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3B" w:rsidRPr="00B172DD" w:rsidRDefault="005E7D5B" w:rsidP="0002273B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273B" w:rsidRPr="00B172DD">
        <w:rPr>
          <w:rFonts w:ascii="Liberation Sans" w:eastAsia="Times New Roman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1905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73B" w:rsidRDefault="0002273B" w:rsidP="00A36039">
      <w:pPr>
        <w:spacing w:after="0" w:line="360" w:lineRule="auto"/>
        <w:jc w:val="center"/>
        <w:rPr>
          <w:rFonts w:ascii="Liberation Sans" w:eastAsia="Times New Roman" w:hAnsi="Liberation Sans" w:cs="Arial"/>
          <w:sz w:val="20"/>
          <w:szCs w:val="20"/>
        </w:rPr>
      </w:pPr>
    </w:p>
    <w:p w:rsidR="0002273B" w:rsidRPr="00A36039" w:rsidRDefault="0002273B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02273B" w:rsidRPr="00A36039" w:rsidRDefault="0002273B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>МИШКИНСКИЙ РАЙОН</w:t>
      </w:r>
    </w:p>
    <w:p w:rsidR="0002273B" w:rsidRDefault="000C3434" w:rsidP="0002273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</w:t>
      </w:r>
      <w:r w:rsidR="0002273B" w:rsidRPr="00A36039">
        <w:rPr>
          <w:rFonts w:ascii="Liberation Sans" w:eastAsia="Times New Roman" w:hAnsi="Liberation Sans" w:cs="Times New Roman"/>
          <w:b/>
          <w:caps/>
          <w:sz w:val="24"/>
          <w:szCs w:val="24"/>
        </w:rPr>
        <w:t xml:space="preserve"> Мишкинского района</w:t>
      </w:r>
    </w:p>
    <w:p w:rsidR="00A36039" w:rsidRPr="00A36039" w:rsidRDefault="00A36039" w:rsidP="00A36039">
      <w:pPr>
        <w:spacing w:after="0" w:line="36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</w:p>
    <w:p w:rsidR="0002273B" w:rsidRPr="00A36039" w:rsidRDefault="002C252D" w:rsidP="0002273B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</w:rPr>
      </w:pPr>
      <w:r w:rsidRPr="00A36039">
        <w:rPr>
          <w:rFonts w:ascii="Liberation Sans" w:eastAsia="Times New Roman" w:hAnsi="Liberation Sans" w:cs="Arial"/>
          <w:b/>
          <w:sz w:val="52"/>
          <w:szCs w:val="52"/>
        </w:rPr>
        <w:t>РАСПОРЯЖЕНИЕ</w:t>
      </w:r>
    </w:p>
    <w:p w:rsidR="002C252D" w:rsidRDefault="002C252D" w:rsidP="002C252D">
      <w:pPr>
        <w:tabs>
          <w:tab w:val="left" w:pos="960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 w:rsidRPr="00B172DD">
        <w:rPr>
          <w:rFonts w:ascii="Liberation Sans" w:eastAsia="Times New Roman" w:hAnsi="Liberation Sans" w:cs="Times New Roman"/>
          <w:sz w:val="24"/>
          <w:szCs w:val="24"/>
        </w:rPr>
        <w:tab/>
      </w:r>
    </w:p>
    <w:p w:rsidR="00F527A3" w:rsidRPr="00B172DD" w:rsidRDefault="00F527A3" w:rsidP="002C252D">
      <w:pPr>
        <w:tabs>
          <w:tab w:val="left" w:pos="960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02273B" w:rsidRPr="00873B8A" w:rsidRDefault="005D0074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>
        <w:rPr>
          <w:rFonts w:ascii="Liberation Sans" w:eastAsia="Times New Roman" w:hAnsi="Liberation Sans" w:cs="Times New Roman"/>
          <w:sz w:val="24"/>
          <w:szCs w:val="24"/>
          <w:u w:val="single"/>
        </w:rPr>
        <w:t>_</w:t>
      </w:r>
      <w:r w:rsidR="007B6F0A">
        <w:rPr>
          <w:rFonts w:ascii="Liberation Sans" w:eastAsia="Times New Roman" w:hAnsi="Liberation Sans" w:cs="Times New Roman"/>
          <w:sz w:val="24"/>
          <w:szCs w:val="24"/>
          <w:u w:val="single"/>
        </w:rPr>
        <w:t>31 мая</w:t>
      </w:r>
      <w:r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2022</w:t>
      </w:r>
      <w:r w:rsidR="00873B8A" w:rsidRPr="00873B8A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 года</w:t>
      </w:r>
      <w:r w:rsidR="00873B8A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9B08B7" w:rsidRPr="00873B8A">
        <w:rPr>
          <w:rFonts w:ascii="Liberation Sans" w:eastAsia="Times New Roman" w:hAnsi="Liberation Sans" w:cs="Times New Roman"/>
          <w:sz w:val="24"/>
          <w:szCs w:val="24"/>
          <w:u w:val="single"/>
        </w:rPr>
        <w:t xml:space="preserve">№ </w:t>
      </w:r>
      <w:r w:rsidR="007B6F0A">
        <w:rPr>
          <w:rFonts w:ascii="Liberation Sans" w:eastAsia="Times New Roman" w:hAnsi="Liberation Sans" w:cs="Times New Roman"/>
          <w:sz w:val="24"/>
          <w:szCs w:val="24"/>
          <w:u w:val="single"/>
        </w:rPr>
        <w:t>353-р</w:t>
      </w:r>
      <w:r w:rsidR="0054506E">
        <w:rPr>
          <w:rFonts w:ascii="Liberation Sans" w:eastAsia="Times New Roman" w:hAnsi="Liberation Sans" w:cs="Times New Roman"/>
          <w:sz w:val="24"/>
          <w:szCs w:val="24"/>
          <w:u w:val="single"/>
        </w:rPr>
        <w:t>______</w:t>
      </w:r>
    </w:p>
    <w:p w:rsidR="0002273B" w:rsidRPr="00B172DD" w:rsidRDefault="0054506E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   </w:t>
      </w:r>
      <w:r w:rsidR="0002273B" w:rsidRPr="00B172DD">
        <w:rPr>
          <w:rFonts w:ascii="Liberation Sans" w:eastAsia="Times New Roman" w:hAnsi="Liberation Sans" w:cs="Times New Roman"/>
          <w:sz w:val="24"/>
          <w:szCs w:val="24"/>
        </w:rPr>
        <w:t>р.п. Мишкино</w:t>
      </w:r>
    </w:p>
    <w:p w:rsidR="00A36039" w:rsidRDefault="00A36039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CC0DEA" w:rsidRPr="00B172DD" w:rsidRDefault="005E7D5B" w:rsidP="0002273B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84"/>
      </w:tblGrid>
      <w:tr w:rsidR="0002273B" w:rsidRPr="00B172DD" w:rsidTr="0054506E">
        <w:trPr>
          <w:jc w:val="center"/>
        </w:trPr>
        <w:tc>
          <w:tcPr>
            <w:tcW w:w="9984" w:type="dxa"/>
          </w:tcPr>
          <w:p w:rsidR="00FE7389" w:rsidRDefault="000C3434" w:rsidP="00457C1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 w:rsidRPr="000C3434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О проведе</w:t>
            </w:r>
            <w:r w:rsidR="00457C11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нии районного конкурса на лучшее</w:t>
            </w:r>
            <w:r w:rsidRPr="000C3434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</w:t>
            </w:r>
            <w:r w:rsidR="00457C11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благоустройство</w:t>
            </w:r>
            <w:r w:rsidR="00F44619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</w:t>
            </w:r>
          </w:p>
          <w:p w:rsidR="0002273B" w:rsidRDefault="0054506E" w:rsidP="00457C1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  </w:t>
            </w:r>
            <w:r w:rsidR="005D0074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прилегающей территории</w:t>
            </w:r>
          </w:p>
          <w:p w:rsidR="00FE7389" w:rsidRDefault="00FE7389" w:rsidP="00457C1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  <w:p w:rsidR="002C252D" w:rsidRPr="00B172DD" w:rsidRDefault="002C252D" w:rsidP="00ED25D3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</w:tc>
      </w:tr>
    </w:tbl>
    <w:p w:rsidR="002C252D" w:rsidRPr="00B172DD" w:rsidRDefault="000C3434" w:rsidP="002C252D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В </w:t>
      </w:r>
      <w:r w:rsidR="00457C11">
        <w:rPr>
          <w:rFonts w:ascii="Liberation Sans" w:eastAsia="Times New Roman" w:hAnsi="Liberation Sans" w:cs="Arial"/>
          <w:sz w:val="24"/>
          <w:szCs w:val="24"/>
        </w:rPr>
        <w:t>соответствии с поручением Губернатора Курганской области Шумкова В.</w:t>
      </w:r>
      <w:r w:rsidR="0028044D">
        <w:rPr>
          <w:rFonts w:ascii="Liberation Sans" w:eastAsia="Times New Roman" w:hAnsi="Liberation Sans" w:cs="Arial"/>
          <w:sz w:val="24"/>
          <w:szCs w:val="24"/>
        </w:rPr>
        <w:t>М.,</w:t>
      </w:r>
      <w:r w:rsidR="00457C11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28044D">
        <w:rPr>
          <w:rFonts w:ascii="Liberation Sans" w:eastAsia="Times New Roman" w:hAnsi="Liberation Sans" w:cs="Arial"/>
          <w:sz w:val="24"/>
          <w:szCs w:val="24"/>
        </w:rPr>
        <w:t xml:space="preserve">на основании </w:t>
      </w:r>
      <w:r w:rsidR="0028044D">
        <w:rPr>
          <w:rFonts w:ascii="Liberation Sans" w:hAnsi="Liberation Sans" w:cs="Arial"/>
          <w:sz w:val="24"/>
        </w:rPr>
        <w:t>Федерального закона</w:t>
      </w:r>
      <w:r w:rsidR="00026C31" w:rsidRPr="00B172DD">
        <w:rPr>
          <w:rFonts w:ascii="Liberation Sans" w:hAnsi="Liberation Sans" w:cs="Arial"/>
          <w:sz w:val="24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7C3703" w:rsidRPr="00B172DD">
        <w:rPr>
          <w:rFonts w:ascii="Liberation Sans" w:hAnsi="Liberation Sans" w:cs="Arial"/>
          <w:sz w:val="24"/>
        </w:rPr>
        <w:t>руководствуясь</w:t>
      </w:r>
      <w:r>
        <w:rPr>
          <w:rFonts w:ascii="Liberation Sans" w:hAnsi="Liberation Sans" w:cs="Arial"/>
          <w:sz w:val="24"/>
        </w:rPr>
        <w:t xml:space="preserve"> ст. 36</w:t>
      </w:r>
      <w:r w:rsidR="00026C31" w:rsidRPr="00B172DD">
        <w:rPr>
          <w:rFonts w:ascii="Liberation Sans" w:hAnsi="Liberation Sans" w:cs="Arial"/>
          <w:sz w:val="24"/>
        </w:rPr>
        <w:t xml:space="preserve"> Устава Мишкинского района</w:t>
      </w:r>
      <w:r>
        <w:rPr>
          <w:rFonts w:ascii="Liberation Sans" w:hAnsi="Liberation Sans" w:cs="Arial"/>
          <w:sz w:val="24"/>
        </w:rPr>
        <w:t>, Администрация Мишкинского района</w:t>
      </w:r>
      <w:r w:rsidR="00026C31" w:rsidRPr="00B172DD">
        <w:rPr>
          <w:rFonts w:ascii="Liberation Sans" w:hAnsi="Liberation Sans" w:cs="Arial"/>
          <w:sz w:val="24"/>
        </w:rPr>
        <w:t xml:space="preserve"> </w:t>
      </w:r>
    </w:p>
    <w:p w:rsidR="0002273B" w:rsidRPr="00B172DD" w:rsidRDefault="000C3434" w:rsidP="002C252D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ОБЯЗЫВАЕТ</w:t>
      </w:r>
      <w:r w:rsidR="0002273B" w:rsidRPr="00B172DD">
        <w:rPr>
          <w:rFonts w:ascii="Liberation Sans" w:eastAsia="Times New Roman" w:hAnsi="Liberation Sans" w:cs="Arial"/>
          <w:sz w:val="24"/>
          <w:szCs w:val="24"/>
        </w:rPr>
        <w:t>:</w:t>
      </w:r>
      <w:r w:rsidR="005E7D5B">
        <w:rPr>
          <w:rFonts w:ascii="Liberation Sans" w:eastAsia="Times New Roman" w:hAnsi="Liberation Sans" w:cs="Arial"/>
          <w:sz w:val="24"/>
          <w:szCs w:val="24"/>
        </w:rPr>
        <w:t xml:space="preserve">                                                                             </w:t>
      </w:r>
    </w:p>
    <w:p w:rsidR="00497A87" w:rsidRPr="0054506E" w:rsidRDefault="000C3434" w:rsidP="0054506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54506E">
        <w:rPr>
          <w:rFonts w:ascii="Liberation Sans" w:eastAsia="Times New Roman" w:hAnsi="Liberation Sans" w:cs="Times New Roman"/>
          <w:sz w:val="24"/>
          <w:szCs w:val="24"/>
        </w:rPr>
        <w:t>Пр</w:t>
      </w:r>
      <w:r w:rsidR="009A59B4" w:rsidRPr="0054506E">
        <w:rPr>
          <w:rFonts w:ascii="Liberation Sans" w:eastAsia="Times New Roman" w:hAnsi="Liberation Sans" w:cs="Times New Roman"/>
          <w:sz w:val="24"/>
          <w:szCs w:val="24"/>
        </w:rPr>
        <w:t xml:space="preserve">овести с </w:t>
      </w:r>
      <w:r w:rsidR="004E109D" w:rsidRPr="0054506E">
        <w:rPr>
          <w:rFonts w:ascii="Liberation Sans" w:eastAsia="Times New Roman" w:hAnsi="Liberation Sans" w:cs="Times New Roman"/>
          <w:sz w:val="24"/>
          <w:szCs w:val="24"/>
        </w:rPr>
        <w:t>1</w:t>
      </w:r>
      <w:r w:rsidR="002C73CE">
        <w:rPr>
          <w:rFonts w:ascii="Liberation Sans" w:eastAsia="Times New Roman" w:hAnsi="Liberation Sans" w:cs="Times New Roman"/>
          <w:sz w:val="24"/>
          <w:szCs w:val="24"/>
        </w:rPr>
        <w:t>4</w:t>
      </w:r>
      <w:r w:rsidR="00FE73C6">
        <w:rPr>
          <w:rFonts w:ascii="Liberation Sans" w:eastAsia="Times New Roman" w:hAnsi="Liberation Sans" w:cs="Times New Roman"/>
          <w:sz w:val="24"/>
          <w:szCs w:val="24"/>
        </w:rPr>
        <w:t xml:space="preserve"> июня</w:t>
      </w:r>
      <w:r w:rsidR="004E109D" w:rsidRPr="0054506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FE73C6">
        <w:rPr>
          <w:rFonts w:ascii="Liberation Sans" w:eastAsia="Times New Roman" w:hAnsi="Liberation Sans" w:cs="Times New Roman"/>
          <w:sz w:val="24"/>
          <w:szCs w:val="24"/>
        </w:rPr>
        <w:t xml:space="preserve">по 1 августа </w:t>
      </w:r>
      <w:r w:rsidR="005D0074" w:rsidRPr="0054506E">
        <w:rPr>
          <w:rFonts w:ascii="Liberation Sans" w:eastAsia="Times New Roman" w:hAnsi="Liberation Sans" w:cs="Times New Roman"/>
          <w:sz w:val="24"/>
          <w:szCs w:val="24"/>
        </w:rPr>
        <w:t>2022</w:t>
      </w:r>
      <w:r w:rsidR="00F40606" w:rsidRPr="0054506E">
        <w:rPr>
          <w:rFonts w:ascii="Liberation Sans" w:eastAsia="Times New Roman" w:hAnsi="Liberation Sans" w:cs="Times New Roman"/>
          <w:sz w:val="24"/>
          <w:szCs w:val="24"/>
        </w:rPr>
        <w:t xml:space="preserve"> года 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районный конкурс на </w:t>
      </w:r>
      <w:r w:rsidR="00457C11" w:rsidRPr="0054506E">
        <w:rPr>
          <w:rFonts w:ascii="Liberation Sans" w:eastAsia="Times New Roman" w:hAnsi="Liberation Sans" w:cs="Times New Roman"/>
          <w:sz w:val="24"/>
          <w:szCs w:val="24"/>
        </w:rPr>
        <w:t>лучшее</w:t>
      </w:r>
      <w:r w:rsidR="00497A87" w:rsidRPr="0054506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5D0074" w:rsidRPr="0054506E">
        <w:rPr>
          <w:rFonts w:ascii="Liberation Sans" w:eastAsia="Times New Roman" w:hAnsi="Liberation Sans" w:cs="Times New Roman"/>
          <w:sz w:val="24"/>
          <w:szCs w:val="24"/>
        </w:rPr>
        <w:t>благоустройство прилегающей</w:t>
      </w:r>
      <w:r w:rsidR="00457C11" w:rsidRPr="0054506E">
        <w:rPr>
          <w:rFonts w:ascii="Liberation Sans" w:eastAsia="Times New Roman" w:hAnsi="Liberation Sans" w:cs="Times New Roman"/>
          <w:sz w:val="24"/>
          <w:szCs w:val="24"/>
        </w:rPr>
        <w:t xml:space="preserve"> территории </w:t>
      </w:r>
      <w:r w:rsidR="00497A87" w:rsidRPr="0054506E">
        <w:rPr>
          <w:rFonts w:ascii="Liberation Sans" w:eastAsia="Times New Roman" w:hAnsi="Liberation Sans" w:cs="Times New Roman"/>
          <w:sz w:val="24"/>
          <w:szCs w:val="24"/>
        </w:rPr>
        <w:t>среди предприятий</w:t>
      </w:r>
      <w:r w:rsidR="0018446E" w:rsidRPr="0054506E">
        <w:rPr>
          <w:rFonts w:ascii="Liberation Sans" w:eastAsia="Times New Roman" w:hAnsi="Liberation Sans" w:cs="Times New Roman"/>
          <w:sz w:val="24"/>
          <w:szCs w:val="24"/>
        </w:rPr>
        <w:t xml:space="preserve"> всех форм собственности</w:t>
      </w:r>
      <w:r w:rsidR="00457C11" w:rsidRPr="0054506E">
        <w:rPr>
          <w:rFonts w:ascii="Liberation Sans" w:eastAsia="Times New Roman" w:hAnsi="Liberation Sans" w:cs="Times New Roman"/>
          <w:sz w:val="24"/>
          <w:szCs w:val="24"/>
        </w:rPr>
        <w:t>,</w:t>
      </w:r>
      <w:r w:rsidR="00497A87" w:rsidRPr="0054506E">
        <w:rPr>
          <w:rFonts w:ascii="Liberation Sans" w:eastAsia="Times New Roman" w:hAnsi="Liberation Sans" w:cs="Times New Roman"/>
          <w:sz w:val="24"/>
          <w:szCs w:val="24"/>
        </w:rPr>
        <w:t xml:space="preserve"> осуществляющих свою дея</w:t>
      </w:r>
      <w:r w:rsidR="00B87D12" w:rsidRPr="0054506E">
        <w:rPr>
          <w:rFonts w:ascii="Liberation Sans" w:eastAsia="Times New Roman" w:hAnsi="Liberation Sans" w:cs="Times New Roman"/>
          <w:sz w:val="24"/>
          <w:szCs w:val="24"/>
        </w:rPr>
        <w:t>тельность на территории района.</w:t>
      </w:r>
    </w:p>
    <w:p w:rsidR="000C3434" w:rsidRPr="007B6F0A" w:rsidRDefault="000C3434" w:rsidP="0054506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</w:pPr>
      <w:r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 xml:space="preserve">Утвердить </w:t>
      </w:r>
      <w:r w:rsidR="00F40606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П</w:t>
      </w:r>
      <w:r w:rsidR="00C331DA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оложение о районном конкурсе</w:t>
      </w:r>
      <w:r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 xml:space="preserve"> </w:t>
      </w:r>
      <w:r w:rsidR="00497A87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 xml:space="preserve">на лучшее </w:t>
      </w:r>
      <w:r w:rsidR="007F371C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благоуст</w:t>
      </w:r>
      <w:r w:rsidR="0054506E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 xml:space="preserve">ройство </w:t>
      </w:r>
      <w:r w:rsidR="0028044D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прилегающей</w:t>
      </w:r>
      <w:r w:rsidR="00F527A3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 xml:space="preserve"> территории</w:t>
      </w:r>
      <w:r w:rsidR="00497A87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 xml:space="preserve"> </w:t>
      </w:r>
      <w:r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согласно приложе</w:t>
      </w:r>
      <w:r w:rsidR="00497A87"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нию 1 к настоящему распоряжению</w:t>
      </w:r>
      <w:r w:rsidRPr="007B6F0A">
        <w:rPr>
          <w:rFonts w:ascii="Liberation Sans" w:eastAsia="Times New Roman" w:hAnsi="Liberation Sans" w:cs="Times New Roman"/>
          <w:color w:val="000000" w:themeColor="text1"/>
          <w:sz w:val="24"/>
          <w:szCs w:val="24"/>
        </w:rPr>
        <w:t>.</w:t>
      </w:r>
    </w:p>
    <w:p w:rsidR="000C3434" w:rsidRPr="0054506E" w:rsidRDefault="000C3434" w:rsidP="0054506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54506E">
        <w:rPr>
          <w:rFonts w:ascii="Liberation Sans" w:eastAsia="Times New Roman" w:hAnsi="Liberation Sans" w:cs="Times New Roman"/>
          <w:sz w:val="24"/>
          <w:szCs w:val="24"/>
        </w:rPr>
        <w:t>Утвердить Положение о конкурсной комиссии согласно приложе</w:t>
      </w:r>
      <w:r w:rsidR="00497A87" w:rsidRPr="0054506E">
        <w:rPr>
          <w:rFonts w:ascii="Liberation Sans" w:eastAsia="Times New Roman" w:hAnsi="Liberation Sans" w:cs="Times New Roman"/>
          <w:sz w:val="24"/>
          <w:szCs w:val="24"/>
        </w:rPr>
        <w:t>нию 2 к настоящему распоряжению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CC0DEA" w:rsidRPr="0054506E" w:rsidRDefault="000C3434" w:rsidP="0054506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Утвердить состав конкурсной комиссии согласно приложению </w:t>
      </w:r>
      <w:r w:rsidR="00497A87" w:rsidRPr="0054506E">
        <w:rPr>
          <w:rFonts w:ascii="Liberation Sans" w:eastAsia="Times New Roman" w:hAnsi="Liberation Sans" w:cs="Times New Roman"/>
          <w:sz w:val="24"/>
          <w:szCs w:val="24"/>
        </w:rPr>
        <w:t>3 к настоящему распоряжению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>.</w:t>
      </w:r>
      <w:r w:rsidR="00457C11" w:rsidRPr="0054506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</w:p>
    <w:p w:rsidR="00497A87" w:rsidRPr="0054506E" w:rsidRDefault="00497A87" w:rsidP="0054506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Разместить настоящее распоряжение на официальном сайте Администрации Мишкинского района в информационно-телекоммуникационной </w:t>
      </w:r>
      <w:r w:rsidR="00DD0106" w:rsidRPr="0054506E">
        <w:rPr>
          <w:rFonts w:ascii="Liberation Sans" w:eastAsia="Times New Roman" w:hAnsi="Liberation Sans" w:cs="Times New Roman"/>
          <w:sz w:val="24"/>
          <w:szCs w:val="24"/>
        </w:rPr>
        <w:t>сети «Интернет»</w:t>
      </w:r>
      <w:r w:rsidRPr="0054506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497A87" w:rsidRPr="0054506E" w:rsidRDefault="00497A87" w:rsidP="0054506E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54506E">
        <w:rPr>
          <w:rFonts w:ascii="Liberation Sans" w:eastAsia="Times New Roman" w:hAnsi="Liberation Sans" w:cs="Times New Roman"/>
          <w:sz w:val="24"/>
          <w:szCs w:val="24"/>
        </w:rPr>
        <w:t xml:space="preserve">Контроль за исполнением данного распоряжения </w:t>
      </w:r>
      <w:r w:rsidR="00CC0DEA" w:rsidRPr="0054506E">
        <w:rPr>
          <w:rFonts w:ascii="Liberation Sans" w:eastAsia="Times New Roman" w:hAnsi="Liberation Sans" w:cs="Times New Roman"/>
          <w:sz w:val="24"/>
          <w:szCs w:val="24"/>
        </w:rPr>
        <w:t xml:space="preserve">возложить на </w:t>
      </w:r>
      <w:r w:rsidR="00FE7389" w:rsidRPr="0054506E">
        <w:rPr>
          <w:rFonts w:ascii="Liberation Sans" w:eastAsia="Times New Roman" w:hAnsi="Liberation Sans" w:cs="Times New Roman"/>
          <w:sz w:val="24"/>
          <w:szCs w:val="24"/>
        </w:rPr>
        <w:t>п</w:t>
      </w:r>
      <w:r w:rsidR="00457C11" w:rsidRPr="0054506E">
        <w:rPr>
          <w:rFonts w:ascii="Liberation Sans" w:eastAsia="Times New Roman" w:hAnsi="Liberation Sans" w:cs="Times New Roman"/>
          <w:sz w:val="24"/>
          <w:szCs w:val="24"/>
        </w:rPr>
        <w:t xml:space="preserve">ервого </w:t>
      </w:r>
      <w:r w:rsidR="00CC0DEA" w:rsidRPr="0054506E">
        <w:rPr>
          <w:rFonts w:ascii="Liberation Sans" w:eastAsia="Times New Roman" w:hAnsi="Liberation Sans" w:cs="Times New Roman"/>
          <w:sz w:val="24"/>
          <w:szCs w:val="24"/>
        </w:rPr>
        <w:t>заместителя Главы Мишкинского района</w:t>
      </w:r>
      <w:r w:rsidR="00457C11" w:rsidRPr="0054506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02273B" w:rsidRPr="00B172DD" w:rsidRDefault="0002273B" w:rsidP="00497A87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51445E" w:rsidRDefault="0051445E" w:rsidP="0002273B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B15398" w:rsidRPr="00B172DD" w:rsidRDefault="00B15398" w:rsidP="0002273B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54506E" w:rsidRDefault="00F527A3" w:rsidP="0054506E">
      <w:pPr>
        <w:tabs>
          <w:tab w:val="left" w:pos="10080"/>
        </w:tabs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П</w:t>
      </w:r>
      <w:r w:rsidR="0054506E">
        <w:rPr>
          <w:rFonts w:ascii="Liberation Sans" w:hAnsi="Liberation Sans" w:cs="Arial"/>
          <w:sz w:val="24"/>
          <w:szCs w:val="24"/>
        </w:rPr>
        <w:t>ервый заместитель</w:t>
      </w:r>
    </w:p>
    <w:p w:rsidR="0054506E" w:rsidRPr="00D54755" w:rsidRDefault="0054506E" w:rsidP="0054506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 xml:space="preserve">Главы </w:t>
      </w:r>
      <w:r w:rsidRPr="00D54755">
        <w:rPr>
          <w:rFonts w:ascii="Liberation Sans" w:eastAsia="Times New Roman" w:hAnsi="Liberation Sans" w:cs="Arial"/>
          <w:sz w:val="24"/>
          <w:szCs w:val="24"/>
        </w:rPr>
        <w:t xml:space="preserve">Мишкинского района                                               </w:t>
      </w:r>
      <w:r>
        <w:rPr>
          <w:rFonts w:ascii="Liberation Sans" w:eastAsia="Times New Roman" w:hAnsi="Liberation Sans" w:cs="Arial"/>
          <w:sz w:val="24"/>
          <w:szCs w:val="24"/>
        </w:rPr>
        <w:t xml:space="preserve">                       </w:t>
      </w:r>
      <w:r w:rsidR="00FE73C6">
        <w:rPr>
          <w:rFonts w:ascii="Liberation Sans" w:eastAsia="Times New Roman" w:hAnsi="Liberation Sans" w:cs="Arial"/>
          <w:sz w:val="24"/>
          <w:szCs w:val="24"/>
        </w:rPr>
        <w:t xml:space="preserve">      </w:t>
      </w:r>
      <w:r>
        <w:rPr>
          <w:rFonts w:ascii="Liberation Sans" w:eastAsia="Times New Roman" w:hAnsi="Liberation Sans" w:cs="Arial"/>
          <w:sz w:val="24"/>
          <w:szCs w:val="24"/>
        </w:rPr>
        <w:t xml:space="preserve">    </w:t>
      </w:r>
      <w:proofErr w:type="spellStart"/>
      <w:r>
        <w:rPr>
          <w:rFonts w:ascii="Liberation Sans" w:eastAsia="Times New Roman" w:hAnsi="Liberation Sans" w:cs="Arial"/>
          <w:sz w:val="24"/>
          <w:szCs w:val="24"/>
        </w:rPr>
        <w:t>Д.В</w:t>
      </w:r>
      <w:proofErr w:type="spellEnd"/>
      <w:r>
        <w:rPr>
          <w:rFonts w:ascii="Liberation Sans" w:eastAsia="Times New Roman" w:hAnsi="Liberation Sans" w:cs="Arial"/>
          <w:sz w:val="24"/>
          <w:szCs w:val="24"/>
        </w:rPr>
        <w:t>. Мамонтов</w:t>
      </w:r>
    </w:p>
    <w:p w:rsidR="00457C11" w:rsidRDefault="00457C11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457C11" w:rsidRDefault="00457C11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457C11" w:rsidRDefault="00457C11" w:rsidP="00497A8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02273B" w:rsidRPr="00B172DD" w:rsidRDefault="005D0074" w:rsidP="0002273B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 xml:space="preserve">Крохина </w:t>
      </w:r>
      <w:proofErr w:type="spellStart"/>
      <w:r>
        <w:rPr>
          <w:rFonts w:ascii="Liberation Sans" w:eastAsia="Times New Roman" w:hAnsi="Liberation Sans" w:cs="Arial"/>
          <w:sz w:val="20"/>
          <w:szCs w:val="20"/>
        </w:rPr>
        <w:t>Е.Н</w:t>
      </w:r>
      <w:proofErr w:type="spellEnd"/>
      <w:r>
        <w:rPr>
          <w:rFonts w:ascii="Liberation Sans" w:eastAsia="Times New Roman" w:hAnsi="Liberation Sans" w:cs="Arial"/>
          <w:sz w:val="20"/>
          <w:szCs w:val="20"/>
        </w:rPr>
        <w:t>.</w:t>
      </w:r>
    </w:p>
    <w:p w:rsidR="005D0074" w:rsidRDefault="00E76AA5" w:rsidP="00F454BA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 w:rsidRPr="00B172DD">
        <w:rPr>
          <w:rFonts w:ascii="Liberation Sans" w:eastAsia="Times New Roman" w:hAnsi="Liberation Sans" w:cs="Arial"/>
          <w:sz w:val="20"/>
          <w:szCs w:val="20"/>
        </w:rPr>
        <w:t>3</w:t>
      </w:r>
      <w:r w:rsidR="0002273B" w:rsidRPr="00B172DD">
        <w:rPr>
          <w:rFonts w:ascii="Liberation Sans" w:eastAsia="Times New Roman" w:hAnsi="Liberation Sans" w:cs="Arial"/>
          <w:sz w:val="20"/>
          <w:szCs w:val="20"/>
        </w:rPr>
        <w:t>2109</w:t>
      </w:r>
    </w:p>
    <w:p w:rsidR="00DD0106" w:rsidRDefault="00D5038A" w:rsidP="00D5038A">
      <w:pPr>
        <w:spacing w:after="0" w:line="240" w:lineRule="auto"/>
        <w:ind w:firstLine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lastRenderedPageBreak/>
        <w:t xml:space="preserve">Приложение </w:t>
      </w:r>
      <w:r w:rsidR="00497A87">
        <w:rPr>
          <w:rFonts w:ascii="Liberation Sans" w:hAnsi="Liberation Sans" w:cs="Arial"/>
        </w:rPr>
        <w:t xml:space="preserve">1 </w:t>
      </w:r>
    </w:p>
    <w:p w:rsidR="00D5038A" w:rsidRPr="00B172DD" w:rsidRDefault="00D5038A" w:rsidP="00DD0106">
      <w:pPr>
        <w:spacing w:after="0" w:line="240" w:lineRule="auto"/>
        <w:ind w:left="5387"/>
        <w:rPr>
          <w:rFonts w:ascii="Liberation Sans" w:hAnsi="Liberation Sans" w:cs="Arial"/>
        </w:rPr>
      </w:pPr>
      <w:r w:rsidRPr="00B172DD">
        <w:rPr>
          <w:rFonts w:ascii="Liberation Sans" w:hAnsi="Liberation Sans" w:cs="Arial"/>
        </w:rPr>
        <w:t>к распоряжению</w:t>
      </w:r>
      <w:r w:rsidR="00DD0106">
        <w:rPr>
          <w:rFonts w:ascii="Liberation Sans" w:hAnsi="Liberation Sans" w:cs="Arial"/>
        </w:rPr>
        <w:t xml:space="preserve"> </w:t>
      </w:r>
      <w:r w:rsidR="00497A87">
        <w:rPr>
          <w:rFonts w:ascii="Liberation Sans" w:hAnsi="Liberation Sans" w:cs="Arial"/>
        </w:rPr>
        <w:t>Администрации</w:t>
      </w:r>
      <w:r w:rsidRPr="00B172DD">
        <w:rPr>
          <w:rFonts w:ascii="Liberation Sans" w:hAnsi="Liberation Sans" w:cs="Arial"/>
        </w:rPr>
        <w:t xml:space="preserve"> Мишкинского района</w:t>
      </w:r>
    </w:p>
    <w:p w:rsidR="00D5038A" w:rsidRPr="00B172DD" w:rsidRDefault="009B08B7" w:rsidP="00D5038A">
      <w:pPr>
        <w:spacing w:after="0" w:line="240" w:lineRule="auto"/>
        <w:ind w:firstLine="538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от ____________________№________</w:t>
      </w:r>
    </w:p>
    <w:p w:rsidR="004610E6" w:rsidRDefault="004610E6" w:rsidP="004610E6">
      <w:pPr>
        <w:spacing w:after="0" w:line="240" w:lineRule="auto"/>
        <w:ind w:left="5387"/>
        <w:rPr>
          <w:rFonts w:ascii="Liberation Sans" w:hAnsi="Liberation Sans" w:cs="Arial"/>
          <w:b/>
        </w:rPr>
      </w:pPr>
      <w:r w:rsidRPr="00B172DD">
        <w:rPr>
          <w:rFonts w:ascii="Liberation Sans" w:hAnsi="Liberation Sans" w:cs="Arial"/>
        </w:rPr>
        <w:t>«</w:t>
      </w:r>
      <w:r w:rsidRPr="00497A87">
        <w:rPr>
          <w:rFonts w:ascii="Liberation Sans" w:hAnsi="Liberation Sans" w:cs="Arial"/>
        </w:rPr>
        <w:t xml:space="preserve">О проведении районного конкурса на лучшее </w:t>
      </w:r>
      <w:r w:rsidR="005D0074">
        <w:rPr>
          <w:rFonts w:ascii="Liberation Sans" w:hAnsi="Liberation Sans" w:cs="Arial"/>
        </w:rPr>
        <w:t>благоустройство прилегающей</w:t>
      </w:r>
      <w:r w:rsidR="000011E4">
        <w:rPr>
          <w:rFonts w:ascii="Liberation Sans" w:hAnsi="Liberation Sans" w:cs="Arial"/>
        </w:rPr>
        <w:t xml:space="preserve"> территории</w:t>
      </w:r>
      <w:r>
        <w:rPr>
          <w:rFonts w:ascii="Liberation Sans" w:hAnsi="Liberation Sans" w:cs="Arial"/>
        </w:rPr>
        <w:t>»</w:t>
      </w:r>
    </w:p>
    <w:p w:rsidR="004610E6" w:rsidRPr="00571D3B" w:rsidRDefault="004610E6" w:rsidP="004610E6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D5038A" w:rsidRPr="00B172DD" w:rsidRDefault="00D5038A" w:rsidP="00D5038A">
      <w:pPr>
        <w:spacing w:after="0" w:line="240" w:lineRule="auto"/>
        <w:rPr>
          <w:rFonts w:ascii="Liberation Sans" w:hAnsi="Liberation Sans" w:cs="Arial"/>
        </w:rPr>
      </w:pPr>
    </w:p>
    <w:p w:rsidR="00D5038A" w:rsidRPr="00B172DD" w:rsidRDefault="00D5038A" w:rsidP="00D5038A">
      <w:pPr>
        <w:spacing w:after="0" w:line="240" w:lineRule="auto"/>
        <w:rPr>
          <w:rFonts w:ascii="Liberation Sans" w:hAnsi="Liberation Sans" w:cs="Arial"/>
        </w:rPr>
      </w:pPr>
    </w:p>
    <w:p w:rsidR="003118BE" w:rsidRPr="005D0074" w:rsidRDefault="003118BE" w:rsidP="003118BE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b/>
          <w:bCs/>
          <w:sz w:val="24"/>
          <w:szCs w:val="24"/>
        </w:rPr>
        <w:t>ПО</w:t>
      </w:r>
      <w:r w:rsidR="00C331DA" w:rsidRPr="005D0074">
        <w:rPr>
          <w:rFonts w:ascii="Liberation Sans" w:hAnsi="Liberation Sans" w:cs="Arial"/>
          <w:b/>
          <w:bCs/>
          <w:sz w:val="24"/>
          <w:szCs w:val="24"/>
        </w:rPr>
        <w:t>ЛОЖЕНИЕ</w:t>
      </w:r>
    </w:p>
    <w:p w:rsidR="00F44619" w:rsidRPr="005D0074" w:rsidRDefault="00C331DA" w:rsidP="00457C11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</w:rPr>
      </w:pPr>
      <w:r w:rsidRPr="005D0074">
        <w:rPr>
          <w:rFonts w:ascii="Liberation Sans" w:hAnsi="Liberation Sans" w:cs="Arial"/>
          <w:b/>
          <w:sz w:val="24"/>
          <w:szCs w:val="24"/>
        </w:rPr>
        <w:t>о районном</w:t>
      </w:r>
      <w:r w:rsidR="003118BE" w:rsidRPr="005D0074">
        <w:rPr>
          <w:rFonts w:ascii="Liberation Sans" w:hAnsi="Liberation Sans" w:cs="Arial"/>
          <w:b/>
          <w:sz w:val="24"/>
          <w:szCs w:val="24"/>
        </w:rPr>
        <w:t xml:space="preserve"> конкурс</w:t>
      </w:r>
      <w:r w:rsidRPr="005D0074">
        <w:rPr>
          <w:rFonts w:ascii="Liberation Sans" w:hAnsi="Liberation Sans" w:cs="Arial"/>
          <w:b/>
          <w:sz w:val="24"/>
          <w:szCs w:val="24"/>
        </w:rPr>
        <w:t>е</w:t>
      </w:r>
      <w:r w:rsidR="003118BE" w:rsidRPr="005D0074">
        <w:rPr>
          <w:rFonts w:ascii="Liberation Sans" w:hAnsi="Liberation Sans" w:cs="Arial"/>
          <w:b/>
          <w:sz w:val="24"/>
          <w:szCs w:val="24"/>
        </w:rPr>
        <w:t xml:space="preserve"> на лучшее </w:t>
      </w:r>
      <w:r w:rsidR="00457C11" w:rsidRPr="005D0074">
        <w:rPr>
          <w:rFonts w:ascii="Liberation Sans" w:hAnsi="Liberation Sans" w:cs="Arial"/>
          <w:b/>
          <w:sz w:val="24"/>
          <w:szCs w:val="24"/>
        </w:rPr>
        <w:t xml:space="preserve">благоустройство </w:t>
      </w:r>
      <w:r w:rsidR="000011E4" w:rsidRPr="005D0074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="00F44619" w:rsidRPr="005D0074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</w:p>
    <w:p w:rsidR="003118BE" w:rsidRPr="005D0074" w:rsidRDefault="00457C11" w:rsidP="00457C11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b/>
          <w:sz w:val="24"/>
          <w:szCs w:val="24"/>
        </w:rPr>
        <w:t>прилегающей территории</w:t>
      </w:r>
    </w:p>
    <w:p w:rsidR="003118BE" w:rsidRPr="005D0074" w:rsidRDefault="003118BE" w:rsidP="003118BE">
      <w:pPr>
        <w:spacing w:after="0" w:line="240" w:lineRule="auto"/>
        <w:ind w:firstLine="709"/>
        <w:jc w:val="both"/>
        <w:rPr>
          <w:rFonts w:ascii="Liberation Sans" w:hAnsi="Liberation Sans" w:cs="Arial"/>
          <w:b/>
          <w:bCs/>
          <w:iCs/>
          <w:sz w:val="24"/>
          <w:szCs w:val="24"/>
        </w:rPr>
      </w:pPr>
    </w:p>
    <w:p w:rsidR="00C331DA" w:rsidRPr="005D0074" w:rsidRDefault="00FE73C6" w:rsidP="00FE73C6">
      <w:pPr>
        <w:tabs>
          <w:tab w:val="left" w:pos="3903"/>
        </w:tabs>
        <w:spacing w:after="0" w:line="273" w:lineRule="exact"/>
        <w:ind w:left="3902"/>
        <w:jc w:val="both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 xml:space="preserve">1.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Общие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pacing w:val="-1"/>
          <w:sz w:val="24"/>
          <w:szCs w:val="24"/>
          <w:lang w:eastAsia="en-US"/>
        </w:rPr>
        <w:t xml:space="preserve">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положения</w:t>
      </w:r>
    </w:p>
    <w:p w:rsidR="00C331DA" w:rsidRPr="005D0074" w:rsidRDefault="00C331DA" w:rsidP="00683693">
      <w:pPr>
        <w:tabs>
          <w:tab w:val="left" w:pos="7563"/>
        </w:tabs>
        <w:spacing w:after="0" w:line="273" w:lineRule="exact"/>
        <w:ind w:left="7563"/>
        <w:jc w:val="both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</w:p>
    <w:p w:rsidR="00C331DA" w:rsidRPr="005D0074" w:rsidRDefault="0054506E" w:rsidP="00683693">
      <w:pPr>
        <w:tabs>
          <w:tab w:val="left" w:pos="7563"/>
        </w:tabs>
        <w:spacing w:after="0" w:line="240" w:lineRule="auto"/>
        <w:ind w:left="142" w:firstLine="70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1.1. 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Настоящее положение определяет порядок и условия проведения конкурса на лучшее </w:t>
      </w:r>
      <w:r w:rsidR="00457C11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благоустройство прилегающей территории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.</w:t>
      </w:r>
    </w:p>
    <w:p w:rsidR="00C331DA" w:rsidRPr="005D0074" w:rsidRDefault="00683693" w:rsidP="00683693">
      <w:pPr>
        <w:tabs>
          <w:tab w:val="left" w:pos="1277"/>
          <w:tab w:val="left" w:pos="7563"/>
        </w:tabs>
        <w:spacing w:after="0" w:line="240" w:lineRule="auto"/>
        <w:ind w:left="142" w:firstLine="70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1.2. 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Организатором проведения конкурса является Ад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министрация Мишкинского района.</w:t>
      </w:r>
    </w:p>
    <w:p w:rsidR="00C331DA" w:rsidRPr="005D0074" w:rsidRDefault="00C331DA" w:rsidP="00683693">
      <w:pPr>
        <w:spacing w:before="3" w:after="0" w:line="240" w:lineRule="auto"/>
        <w:ind w:left="142" w:firstLine="70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AD3297" w:rsidP="00AD3297">
      <w:pPr>
        <w:tabs>
          <w:tab w:val="left" w:pos="3429"/>
        </w:tabs>
        <w:spacing w:before="1" w:after="0" w:line="273" w:lineRule="exact"/>
        <w:ind w:left="3428"/>
        <w:jc w:val="both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 xml:space="preserve">2.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Цели проведения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pacing w:val="-2"/>
          <w:sz w:val="24"/>
          <w:szCs w:val="24"/>
          <w:lang w:eastAsia="en-US"/>
        </w:rPr>
        <w:t xml:space="preserve">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DF14B6" w:rsidRPr="005D0074" w:rsidRDefault="00DF14B6" w:rsidP="00F527A3">
      <w:pPr>
        <w:tabs>
          <w:tab w:val="left" w:pos="0"/>
        </w:tabs>
        <w:spacing w:after="0" w:line="240" w:lineRule="atLeast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</w:p>
    <w:p w:rsidR="00DF14B6" w:rsidRPr="005D0074" w:rsidRDefault="00DF14B6" w:rsidP="00F527A3">
      <w:pPr>
        <w:pStyle w:val="Default"/>
        <w:tabs>
          <w:tab w:val="left" w:pos="0"/>
        </w:tabs>
        <w:spacing w:line="240" w:lineRule="atLeast"/>
        <w:ind w:firstLine="851"/>
        <w:jc w:val="both"/>
        <w:rPr>
          <w:rFonts w:ascii="Liberation Sans" w:hAnsi="Liberation Sans"/>
        </w:rPr>
      </w:pPr>
      <w:r w:rsidRPr="005D0074">
        <w:rPr>
          <w:rFonts w:ascii="Liberation Sans" w:hAnsi="Liberation Sans"/>
        </w:rPr>
        <w:t xml:space="preserve">2.1 Привлечение жителей населенных </w:t>
      </w:r>
      <w:r w:rsidR="005D0074" w:rsidRPr="005D0074">
        <w:rPr>
          <w:rFonts w:ascii="Liberation Sans" w:hAnsi="Liberation Sans"/>
        </w:rPr>
        <w:t>пунктов, коммерческих</w:t>
      </w:r>
      <w:r w:rsidRPr="005D0074">
        <w:rPr>
          <w:rFonts w:ascii="Liberation Sans" w:hAnsi="Liberation Sans"/>
        </w:rPr>
        <w:t xml:space="preserve"> организаций всех форм собственности, некоммерческих общественных организаций, расположенных на территории </w:t>
      </w:r>
      <w:r w:rsidR="001D3FB9" w:rsidRPr="005D0074">
        <w:rPr>
          <w:rFonts w:ascii="Liberation Sans" w:hAnsi="Liberation Sans"/>
        </w:rPr>
        <w:t>Мишкинского района</w:t>
      </w:r>
      <w:r w:rsidRPr="005D0074">
        <w:rPr>
          <w:rFonts w:ascii="Liberation Sans" w:hAnsi="Liberation Sans"/>
        </w:rPr>
        <w:t xml:space="preserve">, к осуществлению деятельности по повышению уровня содержания, благоустройства и озеленения </w:t>
      </w:r>
      <w:r w:rsidR="00B87D12" w:rsidRPr="005D0074">
        <w:rPr>
          <w:rFonts w:ascii="Liberation Sans" w:hAnsi="Liberation Sans"/>
        </w:rPr>
        <w:t>прилегающих территорий и</w:t>
      </w:r>
      <w:r w:rsidRPr="005D0074">
        <w:rPr>
          <w:rFonts w:ascii="Liberation Sans" w:hAnsi="Liberation Sans"/>
        </w:rPr>
        <w:t xml:space="preserve"> </w:t>
      </w:r>
      <w:r w:rsidR="005D0074" w:rsidRPr="005D0074">
        <w:rPr>
          <w:rFonts w:ascii="Liberation Sans" w:hAnsi="Liberation Sans"/>
        </w:rPr>
        <w:t>объектов благоустройства</w:t>
      </w:r>
      <w:r w:rsidR="00B87D12" w:rsidRPr="005D0074">
        <w:rPr>
          <w:rFonts w:ascii="Liberation Sans" w:hAnsi="Liberation Sans"/>
        </w:rPr>
        <w:t>, повышение ответственности населения за соблюдением чистоты и порядка.</w:t>
      </w:r>
    </w:p>
    <w:p w:rsidR="00C331DA" w:rsidRPr="005D0074" w:rsidRDefault="00F87F61" w:rsidP="00F527A3">
      <w:pPr>
        <w:tabs>
          <w:tab w:val="left" w:pos="0"/>
          <w:tab w:val="left" w:pos="851"/>
        </w:tabs>
        <w:spacing w:after="0" w:line="240" w:lineRule="atLeast"/>
        <w:ind w:firstLine="851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2.2 </w:t>
      </w:r>
      <w:r w:rsidR="005D0074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Выявление лучшей прилегающей</w:t>
      </w:r>
      <w:r w:rsidR="00457C11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территории</w:t>
      </w:r>
      <w:r w:rsidR="000011E4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, расположенной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на территории Мишкинского района</w:t>
      </w:r>
      <w:r w:rsidR="001D3FB9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,</w:t>
      </w:r>
      <w:r w:rsidR="00FB72D1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создание эстетически привлекательного облика населённых пунктов </w:t>
      </w:r>
      <w:r w:rsidR="000011E4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района.</w:t>
      </w:r>
    </w:p>
    <w:p w:rsidR="00DF14B6" w:rsidRPr="005D0074" w:rsidRDefault="009615F1" w:rsidP="00F527A3">
      <w:pPr>
        <w:pStyle w:val="a7"/>
        <w:tabs>
          <w:tab w:val="left" w:pos="0"/>
        </w:tabs>
        <w:spacing w:after="0" w:line="240" w:lineRule="atLeast"/>
        <w:ind w:left="0" w:firstLine="70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  <w:r w:rsidR="001577B7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  <w:r w:rsidR="00F527A3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2.3 </w:t>
      </w:r>
      <w:r w:rsidR="00F31D89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Активизация деятельности руководства предприятий (учреждений, организаций) и трудовых коллективов в оформлении прилега</w:t>
      </w:r>
      <w:r w:rsidR="00FE73C6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ющих территорий, фасадов зданий.</w:t>
      </w:r>
    </w:p>
    <w:p w:rsidR="00C331DA" w:rsidRPr="005D0074" w:rsidRDefault="00C331DA" w:rsidP="00F527A3">
      <w:pPr>
        <w:tabs>
          <w:tab w:val="left" w:pos="0"/>
        </w:tabs>
        <w:spacing w:after="0" w:line="240" w:lineRule="atLeast"/>
        <w:ind w:firstLine="851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2C73CE" w:rsidP="002C73CE">
      <w:pPr>
        <w:tabs>
          <w:tab w:val="left" w:pos="3237"/>
        </w:tabs>
        <w:spacing w:after="0" w:line="273" w:lineRule="exact"/>
        <w:ind w:left="3236"/>
        <w:jc w:val="both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 xml:space="preserve">3.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Порядок проведения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pacing w:val="-2"/>
          <w:sz w:val="24"/>
          <w:szCs w:val="24"/>
          <w:lang w:eastAsia="en-US"/>
        </w:rPr>
        <w:t xml:space="preserve">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5D0074" w:rsidRDefault="00C331DA" w:rsidP="00C331DA">
      <w:pPr>
        <w:tabs>
          <w:tab w:val="left" w:pos="3237"/>
        </w:tabs>
        <w:spacing w:after="0" w:line="273" w:lineRule="exact"/>
        <w:ind w:left="6897"/>
        <w:jc w:val="both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</w:p>
    <w:p w:rsidR="00C331DA" w:rsidRPr="005D0074" w:rsidRDefault="002C73CE" w:rsidP="009615F1">
      <w:pPr>
        <w:tabs>
          <w:tab w:val="left" w:pos="0"/>
        </w:tabs>
        <w:spacing w:after="0" w:line="240" w:lineRule="atLeast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      3.1 </w:t>
      </w:r>
      <w:proofErr w:type="gramStart"/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В</w:t>
      </w:r>
      <w:proofErr w:type="gramEnd"/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конкурсе принимают участие юридическ</w:t>
      </w:r>
      <w:r w:rsidR="000011E4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и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е лица, бюджетные организации и 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индивидуальные предприниматели Мишкинского района.</w:t>
      </w:r>
    </w:p>
    <w:p w:rsidR="00C331DA" w:rsidRPr="005D0074" w:rsidRDefault="002C73CE" w:rsidP="009615F1">
      <w:pPr>
        <w:tabs>
          <w:tab w:val="left" w:pos="0"/>
          <w:tab w:val="left" w:pos="1240"/>
        </w:tabs>
        <w:spacing w:after="0" w:line="240" w:lineRule="atLeast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      3.2 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Конкурс проводится с 1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4 июня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по 1 августа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202</w:t>
      </w:r>
      <w:r w:rsidR="005D0074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2</w:t>
      </w:r>
      <w:r w:rsidR="004610E6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года.</w:t>
      </w:r>
    </w:p>
    <w:p w:rsidR="00927A42" w:rsidRPr="005D0074" w:rsidRDefault="002C73CE" w:rsidP="009615F1">
      <w:pPr>
        <w:pStyle w:val="Default"/>
        <w:tabs>
          <w:tab w:val="left" w:pos="0"/>
        </w:tabs>
        <w:spacing w:line="240" w:lineRule="atLeast"/>
        <w:ind w:firstLine="29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  <w:r w:rsidR="005D0074" w:rsidRPr="005D0074">
        <w:rPr>
          <w:rFonts w:ascii="Liberation Sans" w:hAnsi="Liberation Sans"/>
        </w:rPr>
        <w:t>3.3 Конкурс</w:t>
      </w:r>
      <w:r w:rsidR="00927A42" w:rsidRPr="005D0074">
        <w:rPr>
          <w:rFonts w:ascii="Liberation Sans" w:hAnsi="Liberation Sans"/>
        </w:rPr>
        <w:t xml:space="preserve"> пров</w:t>
      </w:r>
      <w:r w:rsidR="005D0074" w:rsidRPr="005D0074">
        <w:rPr>
          <w:rFonts w:ascii="Liberation Sans" w:hAnsi="Liberation Sans"/>
        </w:rPr>
        <w:t>одится по следующим номинациям:</w:t>
      </w:r>
    </w:p>
    <w:p w:rsidR="003B2D2F" w:rsidRPr="005D0074" w:rsidRDefault="002C73CE" w:rsidP="009615F1">
      <w:pPr>
        <w:pStyle w:val="a7"/>
        <w:tabs>
          <w:tab w:val="left" w:pos="0"/>
        </w:tabs>
        <w:spacing w:after="0" w:line="240" w:lineRule="atLeast"/>
        <w:ind w:left="0" w:firstLine="2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proofErr w:type="gramStart"/>
      <w:r w:rsidR="009615F1">
        <w:rPr>
          <w:rFonts w:ascii="Liberation Sans" w:hAnsi="Liberation Sans"/>
          <w:sz w:val="24"/>
          <w:szCs w:val="24"/>
        </w:rPr>
        <w:t xml:space="preserve">   </w:t>
      </w:r>
      <w:r w:rsidR="005D0074" w:rsidRPr="005D0074">
        <w:rPr>
          <w:rFonts w:ascii="Liberation Sans" w:hAnsi="Liberation Sans"/>
          <w:sz w:val="24"/>
          <w:szCs w:val="24"/>
        </w:rPr>
        <w:t>«</w:t>
      </w:r>
      <w:proofErr w:type="gramEnd"/>
      <w:r w:rsidR="000011E4" w:rsidRPr="005D0074">
        <w:rPr>
          <w:rFonts w:ascii="Liberation Sans" w:hAnsi="Liberation Sans"/>
          <w:sz w:val="24"/>
          <w:szCs w:val="24"/>
        </w:rPr>
        <w:t>Самая благоустроенная</w:t>
      </w:r>
      <w:r w:rsidR="003B2D2F" w:rsidRPr="005D0074">
        <w:rPr>
          <w:rFonts w:ascii="Liberation Sans" w:hAnsi="Liberation Sans"/>
          <w:sz w:val="24"/>
          <w:szCs w:val="24"/>
        </w:rPr>
        <w:t xml:space="preserve"> территория</w:t>
      </w:r>
      <w:r w:rsidR="000011E4" w:rsidRPr="005D0074">
        <w:rPr>
          <w:rFonts w:ascii="Liberation Sans" w:hAnsi="Liberation Sans"/>
          <w:sz w:val="24"/>
          <w:szCs w:val="24"/>
        </w:rPr>
        <w:t xml:space="preserve"> торговых точек</w:t>
      </w:r>
      <w:r w:rsidR="003B2D2F" w:rsidRPr="005D0074">
        <w:rPr>
          <w:rFonts w:ascii="Liberation Sans" w:hAnsi="Liberation Sans"/>
          <w:sz w:val="24"/>
          <w:szCs w:val="24"/>
        </w:rPr>
        <w:t xml:space="preserve">» - </w:t>
      </w:r>
      <w:r w:rsidR="005D0074" w:rsidRPr="005D0074">
        <w:rPr>
          <w:rFonts w:ascii="Liberation Sans" w:hAnsi="Liberation Sans"/>
          <w:sz w:val="24"/>
          <w:szCs w:val="24"/>
        </w:rPr>
        <w:t>среди торговых</w:t>
      </w:r>
      <w:r w:rsidR="000011E4" w:rsidRPr="005D0074">
        <w:rPr>
          <w:rFonts w:ascii="Liberation Sans" w:hAnsi="Liberation Sans"/>
          <w:sz w:val="24"/>
          <w:szCs w:val="24"/>
        </w:rPr>
        <w:t xml:space="preserve"> объектов;</w:t>
      </w:r>
    </w:p>
    <w:p w:rsidR="00927A42" w:rsidRPr="005D0074" w:rsidRDefault="002C73CE" w:rsidP="009615F1">
      <w:pPr>
        <w:pStyle w:val="a7"/>
        <w:tabs>
          <w:tab w:val="left" w:pos="0"/>
        </w:tabs>
        <w:spacing w:after="0" w:line="240" w:lineRule="atLeast"/>
        <w:ind w:left="0" w:firstLine="2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="009615F1">
        <w:rPr>
          <w:rFonts w:ascii="Liberation Sans" w:hAnsi="Liberation Sans"/>
          <w:sz w:val="24"/>
          <w:szCs w:val="24"/>
        </w:rPr>
        <w:t xml:space="preserve"> </w:t>
      </w:r>
      <w:r w:rsidR="00927A42" w:rsidRPr="005D0074">
        <w:rPr>
          <w:rFonts w:ascii="Liberation Sans" w:hAnsi="Liberation Sans"/>
          <w:sz w:val="24"/>
          <w:szCs w:val="24"/>
        </w:rPr>
        <w:t xml:space="preserve">«Лучшее </w:t>
      </w:r>
      <w:r w:rsidR="0036010E" w:rsidRPr="005D0074">
        <w:rPr>
          <w:rFonts w:ascii="Liberation Sans" w:hAnsi="Liberation Sans"/>
          <w:sz w:val="24"/>
          <w:szCs w:val="24"/>
        </w:rPr>
        <w:t>учреждение</w:t>
      </w:r>
      <w:r w:rsidR="00832BAC">
        <w:rPr>
          <w:rFonts w:ascii="Liberation Sans" w:hAnsi="Liberation Sans"/>
          <w:sz w:val="24"/>
          <w:szCs w:val="24"/>
        </w:rPr>
        <w:t xml:space="preserve"> социальной сферы» -</w:t>
      </w:r>
      <w:r w:rsidR="00927A42" w:rsidRPr="005D0074">
        <w:rPr>
          <w:rFonts w:ascii="Liberation Sans" w:hAnsi="Liberation Sans"/>
          <w:sz w:val="24"/>
          <w:szCs w:val="24"/>
        </w:rPr>
        <w:t xml:space="preserve"> среди </w:t>
      </w:r>
      <w:r w:rsidR="000011E4" w:rsidRPr="005D0074">
        <w:rPr>
          <w:rFonts w:ascii="Liberation Sans" w:hAnsi="Liberation Sans"/>
          <w:sz w:val="24"/>
          <w:szCs w:val="24"/>
        </w:rPr>
        <w:t xml:space="preserve">учреждений </w:t>
      </w:r>
      <w:r w:rsidR="005D0074" w:rsidRPr="005D0074">
        <w:rPr>
          <w:rFonts w:ascii="Liberation Sans" w:hAnsi="Liberation Sans"/>
          <w:sz w:val="24"/>
          <w:szCs w:val="24"/>
        </w:rPr>
        <w:t>и организаций</w:t>
      </w:r>
      <w:r w:rsidR="003B2D2F" w:rsidRPr="005D0074">
        <w:rPr>
          <w:rFonts w:ascii="Liberation Sans" w:hAnsi="Liberation Sans"/>
          <w:sz w:val="24"/>
          <w:szCs w:val="24"/>
        </w:rPr>
        <w:t xml:space="preserve"> социальной сферы</w:t>
      </w:r>
      <w:r w:rsidR="000011E4" w:rsidRPr="005D0074">
        <w:rPr>
          <w:rFonts w:ascii="Liberation Sans" w:hAnsi="Liberation Sans"/>
          <w:sz w:val="24"/>
          <w:szCs w:val="24"/>
        </w:rPr>
        <w:t>;</w:t>
      </w:r>
    </w:p>
    <w:p w:rsidR="0036010E" w:rsidRPr="005D0074" w:rsidRDefault="00927A42" w:rsidP="009615F1">
      <w:pPr>
        <w:pStyle w:val="a7"/>
        <w:tabs>
          <w:tab w:val="left" w:pos="0"/>
        </w:tabs>
        <w:spacing w:after="0" w:line="240" w:lineRule="atLeast"/>
        <w:ind w:left="0" w:firstLine="29"/>
        <w:jc w:val="both"/>
        <w:rPr>
          <w:rFonts w:ascii="Liberation Sans" w:hAnsi="Liberation Sans"/>
          <w:sz w:val="24"/>
          <w:szCs w:val="24"/>
        </w:rPr>
      </w:pPr>
      <w:r w:rsidRPr="005D0074">
        <w:rPr>
          <w:rFonts w:ascii="Liberation Sans" w:hAnsi="Liberation Sans"/>
          <w:sz w:val="24"/>
          <w:szCs w:val="24"/>
        </w:rPr>
        <w:t xml:space="preserve">- «Образцовая территория </w:t>
      </w:r>
      <w:r w:rsidR="000011E4" w:rsidRPr="005D0074">
        <w:rPr>
          <w:rFonts w:ascii="Liberation Sans" w:hAnsi="Liberation Sans"/>
          <w:sz w:val="24"/>
          <w:szCs w:val="24"/>
        </w:rPr>
        <w:t>предприятия</w:t>
      </w:r>
      <w:r w:rsidRPr="005D0074">
        <w:rPr>
          <w:rFonts w:ascii="Liberation Sans" w:hAnsi="Liberation Sans"/>
          <w:sz w:val="24"/>
          <w:szCs w:val="24"/>
        </w:rPr>
        <w:t xml:space="preserve">» </w:t>
      </w:r>
      <w:r w:rsidR="003B2D2F" w:rsidRPr="005D0074">
        <w:rPr>
          <w:rFonts w:ascii="Liberation Sans" w:hAnsi="Liberation Sans"/>
          <w:sz w:val="24"/>
          <w:szCs w:val="24"/>
        </w:rPr>
        <w:t>- среди</w:t>
      </w:r>
      <w:r w:rsidR="000011E4" w:rsidRPr="005D0074">
        <w:rPr>
          <w:rFonts w:ascii="Liberation Sans" w:hAnsi="Liberation Sans"/>
          <w:sz w:val="24"/>
          <w:szCs w:val="24"/>
        </w:rPr>
        <w:t xml:space="preserve"> предприятий, учреждений </w:t>
      </w:r>
      <w:r w:rsidR="005D0074" w:rsidRPr="005D0074">
        <w:rPr>
          <w:rFonts w:ascii="Liberation Sans" w:hAnsi="Liberation Sans"/>
          <w:sz w:val="24"/>
          <w:szCs w:val="24"/>
        </w:rPr>
        <w:t>и индивидуальных</w:t>
      </w:r>
      <w:r w:rsidR="009615F1">
        <w:rPr>
          <w:rFonts w:ascii="Liberation Sans" w:hAnsi="Liberation Sans"/>
          <w:sz w:val="24"/>
          <w:szCs w:val="24"/>
        </w:rPr>
        <w:t xml:space="preserve"> предпринимателей.</w:t>
      </w:r>
    </w:p>
    <w:p w:rsidR="00F76861" w:rsidRPr="005D0074" w:rsidRDefault="0036010E" w:rsidP="009615F1">
      <w:pPr>
        <w:pStyle w:val="a7"/>
        <w:tabs>
          <w:tab w:val="left" w:pos="0"/>
        </w:tabs>
        <w:spacing w:after="0" w:line="240" w:lineRule="atLeast"/>
        <w:ind w:left="0" w:firstLine="29"/>
        <w:jc w:val="both"/>
        <w:rPr>
          <w:rFonts w:ascii="Liberation Sans" w:hAnsi="Liberation Sans"/>
          <w:sz w:val="24"/>
          <w:szCs w:val="24"/>
        </w:rPr>
      </w:pPr>
      <w:r w:rsidRPr="005D0074">
        <w:rPr>
          <w:rFonts w:ascii="Liberation Sans" w:hAnsi="Liberation Sans"/>
          <w:sz w:val="24"/>
          <w:szCs w:val="24"/>
        </w:rPr>
        <w:t xml:space="preserve">  </w:t>
      </w:r>
      <w:r w:rsidR="00F87F61" w:rsidRPr="005D0074">
        <w:rPr>
          <w:rFonts w:ascii="Liberation Sans" w:hAnsi="Liberation Sans"/>
          <w:sz w:val="24"/>
          <w:szCs w:val="24"/>
        </w:rPr>
        <w:t xml:space="preserve">   </w:t>
      </w:r>
      <w:r w:rsidR="002C73CE">
        <w:rPr>
          <w:rFonts w:ascii="Liberation Sans" w:hAnsi="Liberation Sans"/>
          <w:sz w:val="24"/>
          <w:szCs w:val="24"/>
        </w:rPr>
        <w:t xml:space="preserve">     </w:t>
      </w:r>
      <w:r w:rsidR="00F87F61" w:rsidRPr="005D0074">
        <w:rPr>
          <w:rFonts w:ascii="Liberation Sans" w:hAnsi="Liberation Sans"/>
          <w:sz w:val="24"/>
          <w:szCs w:val="24"/>
        </w:rPr>
        <w:t xml:space="preserve"> </w:t>
      </w:r>
      <w:r w:rsidR="003B2D2F" w:rsidRPr="005D0074">
        <w:rPr>
          <w:rFonts w:ascii="Liberation Sans" w:hAnsi="Liberation Sans"/>
          <w:sz w:val="24"/>
          <w:szCs w:val="24"/>
        </w:rPr>
        <w:t xml:space="preserve"> </w:t>
      </w:r>
      <w:r w:rsidR="002C73CE">
        <w:rPr>
          <w:rFonts w:ascii="Liberation Sans" w:hAnsi="Liberation Sans" w:cs="Arial"/>
          <w:sz w:val="24"/>
          <w:szCs w:val="24"/>
        </w:rPr>
        <w:t xml:space="preserve">3.4 </w:t>
      </w:r>
      <w:r w:rsidR="00832BAC">
        <w:rPr>
          <w:rFonts w:ascii="Liberation Sans" w:hAnsi="Liberation Sans" w:cs="Arial"/>
          <w:sz w:val="24"/>
          <w:szCs w:val="24"/>
        </w:rPr>
        <w:t>Конкурсные</w:t>
      </w:r>
      <w:r w:rsidR="00F76861" w:rsidRPr="005D0074">
        <w:rPr>
          <w:rFonts w:ascii="Liberation Sans" w:hAnsi="Liberation Sans"/>
          <w:sz w:val="24"/>
          <w:szCs w:val="24"/>
        </w:rPr>
        <w:t xml:space="preserve"> объекты по номинации «Самая благоустроенная </w:t>
      </w:r>
      <w:r w:rsidRPr="005D0074">
        <w:rPr>
          <w:rFonts w:ascii="Liberation Sans" w:hAnsi="Liberation Sans"/>
          <w:sz w:val="24"/>
          <w:szCs w:val="24"/>
        </w:rPr>
        <w:t>территория торговых точек</w:t>
      </w:r>
      <w:r w:rsidR="00F76861" w:rsidRPr="005D0074">
        <w:rPr>
          <w:rFonts w:ascii="Liberation Sans" w:hAnsi="Liberation Sans"/>
          <w:sz w:val="24"/>
          <w:szCs w:val="24"/>
        </w:rPr>
        <w:t>» оцениваются по следующим категориям: проявление творческой инициативы в оформлении торгового объекта: наличие газонов, клумб и друг</w:t>
      </w:r>
      <w:r w:rsidR="00832BAC">
        <w:rPr>
          <w:rFonts w:ascii="Liberation Sans" w:hAnsi="Liberation Sans"/>
          <w:sz w:val="24"/>
          <w:szCs w:val="24"/>
        </w:rPr>
        <w:t>их насаждений и их содержание.</w:t>
      </w:r>
      <w:r w:rsidR="00F76861" w:rsidRPr="005D0074">
        <w:rPr>
          <w:rFonts w:ascii="Liberation Sans" w:hAnsi="Liberation Sans"/>
          <w:sz w:val="24"/>
          <w:szCs w:val="24"/>
        </w:rPr>
        <w:t xml:space="preserve"> Содержание торгового объекта в надлежащем противопожарном </w:t>
      </w:r>
      <w:r w:rsidR="002C73CE">
        <w:rPr>
          <w:rFonts w:ascii="Liberation Sans" w:hAnsi="Liberation Sans"/>
          <w:sz w:val="24"/>
          <w:szCs w:val="24"/>
        </w:rPr>
        <w:t xml:space="preserve">состоянии, чистоте и порядке. </w:t>
      </w:r>
      <w:r w:rsidR="00F76861" w:rsidRPr="005D0074">
        <w:rPr>
          <w:rFonts w:ascii="Liberation Sans" w:hAnsi="Liberation Sans"/>
          <w:sz w:val="24"/>
          <w:szCs w:val="24"/>
        </w:rPr>
        <w:t>Наличие вывески с названием и реж</w:t>
      </w:r>
      <w:r w:rsidR="002C73CE">
        <w:rPr>
          <w:rFonts w:ascii="Liberation Sans" w:hAnsi="Liberation Sans"/>
          <w:sz w:val="24"/>
          <w:szCs w:val="24"/>
        </w:rPr>
        <w:t xml:space="preserve">имом работы торгового объекта. </w:t>
      </w:r>
      <w:r w:rsidR="00F76861" w:rsidRPr="005D0074">
        <w:rPr>
          <w:rFonts w:ascii="Liberation Sans" w:hAnsi="Liberation Sans"/>
          <w:sz w:val="24"/>
          <w:szCs w:val="24"/>
        </w:rPr>
        <w:t>Наличие освещения н</w:t>
      </w:r>
      <w:r w:rsidR="00832BAC">
        <w:rPr>
          <w:rFonts w:ascii="Liberation Sans" w:hAnsi="Liberation Sans"/>
          <w:sz w:val="24"/>
          <w:szCs w:val="24"/>
        </w:rPr>
        <w:t>а территории торгового объекта.</w:t>
      </w:r>
      <w:r w:rsidR="00F76861" w:rsidRPr="005D0074">
        <w:rPr>
          <w:rFonts w:ascii="Liberation Sans" w:hAnsi="Liberation Sans"/>
          <w:sz w:val="24"/>
          <w:szCs w:val="24"/>
        </w:rPr>
        <w:t xml:space="preserve"> Опрятный внешний вид всех элементов фасадов зданий, сооружений (в том </w:t>
      </w:r>
      <w:r w:rsidR="00F76861" w:rsidRPr="005D0074">
        <w:rPr>
          <w:rFonts w:ascii="Liberation Sans" w:hAnsi="Liberation Sans"/>
          <w:sz w:val="24"/>
          <w:szCs w:val="24"/>
        </w:rPr>
        <w:lastRenderedPageBreak/>
        <w:t>числе главного входа, выве</w:t>
      </w:r>
      <w:r w:rsidR="00832BAC">
        <w:rPr>
          <w:rFonts w:ascii="Liberation Sans" w:hAnsi="Liberation Sans"/>
          <w:sz w:val="24"/>
          <w:szCs w:val="24"/>
        </w:rPr>
        <w:t>ски, витрины, рекламы).</w:t>
      </w:r>
      <w:r w:rsidR="00832BAC" w:rsidRPr="005D0074">
        <w:rPr>
          <w:rFonts w:ascii="Liberation Sans" w:hAnsi="Liberation Sans"/>
          <w:sz w:val="24"/>
          <w:szCs w:val="24"/>
        </w:rPr>
        <w:t xml:space="preserve"> Наличие</w:t>
      </w:r>
      <w:r w:rsidR="00F76861" w:rsidRPr="005D0074">
        <w:rPr>
          <w:rFonts w:ascii="Liberation Sans" w:hAnsi="Liberation Sans"/>
          <w:sz w:val="24"/>
          <w:szCs w:val="24"/>
        </w:rPr>
        <w:t xml:space="preserve"> урн для мусора н</w:t>
      </w:r>
      <w:r w:rsidR="00832BAC">
        <w:rPr>
          <w:rFonts w:ascii="Liberation Sans" w:hAnsi="Liberation Sans"/>
          <w:sz w:val="24"/>
          <w:szCs w:val="24"/>
        </w:rPr>
        <w:t>а территории торгового объекта.</w:t>
      </w:r>
    </w:p>
    <w:p w:rsidR="00F76861" w:rsidRPr="005D0074" w:rsidRDefault="004328A5" w:rsidP="009615F1">
      <w:pPr>
        <w:tabs>
          <w:tab w:val="left" w:pos="0"/>
        </w:tabs>
        <w:spacing w:after="0" w:line="240" w:lineRule="atLeast"/>
        <w:ind w:firstLine="29"/>
        <w:jc w:val="both"/>
        <w:rPr>
          <w:rFonts w:ascii="Liberation Sans" w:hAnsi="Liberation Sans"/>
          <w:sz w:val="24"/>
          <w:szCs w:val="24"/>
        </w:rPr>
      </w:pPr>
      <w:r w:rsidRPr="005D0074">
        <w:rPr>
          <w:rFonts w:ascii="Liberation Sans" w:hAnsi="Liberation Sans"/>
          <w:sz w:val="24"/>
          <w:szCs w:val="24"/>
        </w:rPr>
        <w:t xml:space="preserve">       </w:t>
      </w:r>
      <w:r w:rsidR="00C617CC">
        <w:rPr>
          <w:rFonts w:ascii="Liberation Sans" w:hAnsi="Liberation Sans"/>
          <w:sz w:val="24"/>
          <w:szCs w:val="24"/>
        </w:rPr>
        <w:t xml:space="preserve">       </w:t>
      </w:r>
      <w:r w:rsidRPr="005D0074">
        <w:rPr>
          <w:rFonts w:ascii="Liberation Sans" w:hAnsi="Liberation Sans"/>
          <w:sz w:val="24"/>
          <w:szCs w:val="24"/>
        </w:rPr>
        <w:t xml:space="preserve">  </w:t>
      </w:r>
      <w:r w:rsidR="00F76861" w:rsidRPr="005D0074">
        <w:rPr>
          <w:rFonts w:ascii="Liberation Sans" w:hAnsi="Liberation Sans"/>
          <w:sz w:val="24"/>
          <w:szCs w:val="24"/>
        </w:rPr>
        <w:t xml:space="preserve">Конкурсные объекты по номинации </w:t>
      </w:r>
      <w:r w:rsidR="0036010E" w:rsidRPr="005D0074">
        <w:rPr>
          <w:rFonts w:ascii="Liberation Sans" w:hAnsi="Liberation Sans"/>
          <w:sz w:val="24"/>
          <w:szCs w:val="24"/>
        </w:rPr>
        <w:t xml:space="preserve">«Лучшее учреждение социальной сферы» </w:t>
      </w:r>
      <w:r w:rsidR="00F76861" w:rsidRPr="005D0074">
        <w:rPr>
          <w:rFonts w:ascii="Liberation Sans" w:hAnsi="Liberation Sans"/>
          <w:sz w:val="24"/>
          <w:szCs w:val="24"/>
        </w:rPr>
        <w:t>оцениваются по следующим категориям: проявление творческой инициативы в оформлении территории предприятия: наличие клумб, газонов и ины</w:t>
      </w:r>
      <w:r w:rsidR="00832BAC">
        <w:rPr>
          <w:rFonts w:ascii="Liberation Sans" w:hAnsi="Liberation Sans"/>
          <w:sz w:val="24"/>
          <w:szCs w:val="24"/>
        </w:rPr>
        <w:t xml:space="preserve">х насаждений и их содержание. </w:t>
      </w:r>
      <w:r w:rsidR="00F76861" w:rsidRPr="005D0074">
        <w:rPr>
          <w:rFonts w:ascii="Liberation Sans" w:hAnsi="Liberation Sans"/>
          <w:sz w:val="24"/>
          <w:szCs w:val="24"/>
        </w:rPr>
        <w:t xml:space="preserve">Содержание в надлежащем противопожарном состоянии, чистоте и порядке.   Наличие вывески с названием </w:t>
      </w:r>
      <w:r w:rsidR="00832BAC">
        <w:rPr>
          <w:rFonts w:ascii="Liberation Sans" w:hAnsi="Liberation Sans"/>
          <w:sz w:val="24"/>
          <w:szCs w:val="24"/>
        </w:rPr>
        <w:t xml:space="preserve">предприятия и режимом работы. </w:t>
      </w:r>
      <w:r w:rsidR="00F76861" w:rsidRPr="005D0074">
        <w:rPr>
          <w:rFonts w:ascii="Liberation Sans" w:hAnsi="Liberation Sans"/>
          <w:sz w:val="24"/>
          <w:szCs w:val="24"/>
        </w:rPr>
        <w:t>Опрятный внешний вид всех элементов фасадов зданий, сооружений (в том числе главного входа, вывески).   Наличие мест отдыха (беседок, скамеек), урн для мусор</w:t>
      </w:r>
      <w:r w:rsidR="00832BAC">
        <w:rPr>
          <w:rFonts w:ascii="Liberation Sans" w:hAnsi="Liberation Sans"/>
          <w:sz w:val="24"/>
          <w:szCs w:val="24"/>
        </w:rPr>
        <w:t>а на территории предприятия.</w:t>
      </w:r>
    </w:p>
    <w:p w:rsidR="00F76861" w:rsidRPr="005D0074" w:rsidRDefault="004328A5" w:rsidP="009615F1">
      <w:pPr>
        <w:tabs>
          <w:tab w:val="left" w:pos="0"/>
        </w:tabs>
        <w:spacing w:after="0" w:line="240" w:lineRule="atLeast"/>
        <w:ind w:firstLine="29"/>
        <w:jc w:val="both"/>
        <w:rPr>
          <w:rFonts w:ascii="Liberation Sans" w:hAnsi="Liberation Sans"/>
          <w:sz w:val="24"/>
          <w:szCs w:val="24"/>
        </w:rPr>
      </w:pPr>
      <w:r w:rsidRPr="005D0074">
        <w:rPr>
          <w:rFonts w:ascii="Liberation Sans" w:hAnsi="Liberation Sans"/>
          <w:sz w:val="24"/>
          <w:szCs w:val="24"/>
        </w:rPr>
        <w:t xml:space="preserve">      </w:t>
      </w:r>
      <w:r w:rsidR="00C617CC">
        <w:rPr>
          <w:rFonts w:ascii="Liberation Sans" w:hAnsi="Liberation Sans"/>
          <w:sz w:val="24"/>
          <w:szCs w:val="24"/>
        </w:rPr>
        <w:t xml:space="preserve">      </w:t>
      </w:r>
      <w:r w:rsidRPr="005D0074">
        <w:rPr>
          <w:rFonts w:ascii="Liberation Sans" w:hAnsi="Liberation Sans"/>
          <w:sz w:val="24"/>
          <w:szCs w:val="24"/>
        </w:rPr>
        <w:t xml:space="preserve">  </w:t>
      </w:r>
      <w:r w:rsidR="00F76861" w:rsidRPr="005D0074">
        <w:rPr>
          <w:rFonts w:ascii="Liberation Sans" w:hAnsi="Liberation Sans"/>
          <w:sz w:val="24"/>
          <w:szCs w:val="24"/>
        </w:rPr>
        <w:t xml:space="preserve">Конкурсные объекты по номинации «Образцовая территория </w:t>
      </w:r>
      <w:r w:rsidR="0036010E" w:rsidRPr="005D0074">
        <w:rPr>
          <w:rFonts w:ascii="Liberation Sans" w:hAnsi="Liberation Sans"/>
          <w:sz w:val="24"/>
          <w:szCs w:val="24"/>
        </w:rPr>
        <w:t>предприятия</w:t>
      </w:r>
      <w:r w:rsidR="00F76861" w:rsidRPr="005D0074">
        <w:rPr>
          <w:rFonts w:ascii="Liberation Sans" w:hAnsi="Liberation Sans"/>
          <w:sz w:val="24"/>
          <w:szCs w:val="24"/>
        </w:rPr>
        <w:t>» оцениваются по следующим категориям: проявление творческой инициативы в оформлении территории предприятия: наличие клумб, газонов и ины</w:t>
      </w:r>
      <w:r w:rsidR="00832BAC">
        <w:rPr>
          <w:rFonts w:ascii="Liberation Sans" w:hAnsi="Liberation Sans"/>
          <w:sz w:val="24"/>
          <w:szCs w:val="24"/>
        </w:rPr>
        <w:t xml:space="preserve">х насаждений и их содержание. </w:t>
      </w:r>
      <w:r w:rsidR="00F76861" w:rsidRPr="005D0074">
        <w:rPr>
          <w:rFonts w:ascii="Liberation Sans" w:hAnsi="Liberation Sans"/>
          <w:sz w:val="24"/>
          <w:szCs w:val="24"/>
        </w:rPr>
        <w:t xml:space="preserve">Содержание в надлежащем противопожарном состоянии, чистоте и порядке.   Наличие вывески с названием </w:t>
      </w:r>
      <w:r w:rsidR="00832BAC">
        <w:rPr>
          <w:rFonts w:ascii="Liberation Sans" w:hAnsi="Liberation Sans"/>
          <w:sz w:val="24"/>
          <w:szCs w:val="24"/>
        </w:rPr>
        <w:t xml:space="preserve">предприятия и режимом работы. </w:t>
      </w:r>
      <w:r w:rsidR="00F76861" w:rsidRPr="005D0074">
        <w:rPr>
          <w:rFonts w:ascii="Liberation Sans" w:hAnsi="Liberation Sans"/>
          <w:sz w:val="24"/>
          <w:szCs w:val="24"/>
        </w:rPr>
        <w:t>Опрятный внешний вид всех элементов фасадов зданий, сооружений (в том чис</w:t>
      </w:r>
      <w:r w:rsidR="00832BAC">
        <w:rPr>
          <w:rFonts w:ascii="Liberation Sans" w:hAnsi="Liberation Sans"/>
          <w:sz w:val="24"/>
          <w:szCs w:val="24"/>
        </w:rPr>
        <w:t xml:space="preserve">ле главного входа, вывески). </w:t>
      </w:r>
    </w:p>
    <w:p w:rsidR="00C331DA" w:rsidRPr="005D0074" w:rsidRDefault="00C617CC" w:rsidP="009615F1">
      <w:pPr>
        <w:tabs>
          <w:tab w:val="left" w:pos="0"/>
        </w:tabs>
        <w:spacing w:after="0" w:line="240" w:lineRule="atLeast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</w:t>
      </w:r>
      <w:r w:rsidR="009615F1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3.5 </w:t>
      </w:r>
      <w:r w:rsidR="00B82D10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3аявки на участие в конкурсе с приложением фотоматериала в электронном виде подаются в отдел строительства, транспорта, связи и ЖКХ Администрации Мишкинского района по адресу электронной по</w:t>
      </w:r>
      <w:r w:rsidR="00474030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чты gkh.mishkino@yandex.ru до </w:t>
      </w: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1 августа </w:t>
      </w: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2022</w:t>
      </w:r>
      <w:r w:rsidR="00B82D10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года по форме, представленной в настоящем положении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. </w:t>
      </w:r>
    </w:p>
    <w:p w:rsidR="00C331DA" w:rsidRPr="005D0074" w:rsidRDefault="00C331DA" w:rsidP="009615F1">
      <w:pPr>
        <w:tabs>
          <w:tab w:val="left" w:pos="0"/>
        </w:tabs>
        <w:spacing w:after="0" w:line="240" w:lineRule="atLeast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F84952" w:rsidP="009615F1">
      <w:pPr>
        <w:tabs>
          <w:tab w:val="left" w:pos="0"/>
          <w:tab w:val="left" w:pos="3411"/>
        </w:tabs>
        <w:spacing w:before="1" w:after="0" w:line="273" w:lineRule="exact"/>
        <w:ind w:firstLine="29"/>
        <w:jc w:val="center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 xml:space="preserve">4.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Критерии оценки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pacing w:val="-3"/>
          <w:sz w:val="24"/>
          <w:szCs w:val="24"/>
          <w:lang w:eastAsia="en-US"/>
        </w:rPr>
        <w:t xml:space="preserve">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5D0074" w:rsidRDefault="00C331DA" w:rsidP="009615F1">
      <w:pPr>
        <w:tabs>
          <w:tab w:val="left" w:pos="0"/>
          <w:tab w:val="left" w:pos="3411"/>
        </w:tabs>
        <w:spacing w:before="1" w:after="0" w:line="273" w:lineRule="exact"/>
        <w:ind w:firstLine="29"/>
        <w:jc w:val="both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</w:p>
    <w:p w:rsidR="00C331DA" w:rsidRPr="005D0074" w:rsidRDefault="009615F1" w:rsidP="009615F1">
      <w:pPr>
        <w:tabs>
          <w:tab w:val="left" w:pos="0"/>
        </w:tabs>
        <w:spacing w:after="0" w:line="240" w:lineRule="auto"/>
        <w:ind w:left="-332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         4.1 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Участники конкурса должны своевременно организовать и выполнить работы по </w:t>
      </w:r>
      <w:r w:rsidR="004610E6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благоуст</w:t>
      </w:r>
      <w:r w:rsidR="00F44619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ройству прилегающей те</w:t>
      </w:r>
      <w:r w:rsidR="00B426F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рриторий, озеленить прилегающую</w:t>
      </w:r>
      <w:r w:rsidR="00F44619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территорию, привести в порядок малые архитектурные формы.</w:t>
      </w:r>
    </w:p>
    <w:p w:rsidR="00C331DA" w:rsidRPr="005D0074" w:rsidRDefault="00C331DA" w:rsidP="009615F1">
      <w:pPr>
        <w:tabs>
          <w:tab w:val="left" w:pos="0"/>
          <w:tab w:val="left" w:pos="40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FF0000"/>
          <w:sz w:val="24"/>
          <w:szCs w:val="24"/>
          <w:lang w:eastAsia="en-US"/>
        </w:rPr>
      </w:pPr>
    </w:p>
    <w:p w:rsidR="00C331DA" w:rsidRPr="005D0074" w:rsidRDefault="00C331DA" w:rsidP="009615F1">
      <w:pPr>
        <w:tabs>
          <w:tab w:val="left" w:pos="0"/>
          <w:tab w:val="left" w:pos="40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471D5E" w:rsidP="009615F1">
      <w:pPr>
        <w:tabs>
          <w:tab w:val="left" w:pos="0"/>
          <w:tab w:val="left" w:pos="4187"/>
        </w:tabs>
        <w:spacing w:before="6" w:after="0" w:line="273" w:lineRule="exact"/>
        <w:ind w:firstLine="29"/>
        <w:jc w:val="center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 xml:space="preserve">5.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Подведение итогов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pacing w:val="-2"/>
          <w:sz w:val="24"/>
          <w:szCs w:val="24"/>
          <w:lang w:eastAsia="en-US"/>
        </w:rPr>
        <w:t xml:space="preserve"> </w:t>
      </w:r>
      <w:r w:rsidR="00C331DA" w:rsidRPr="005D0074"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  <w:t>конкурса</w:t>
      </w:r>
    </w:p>
    <w:p w:rsidR="00C331DA" w:rsidRPr="005D0074" w:rsidRDefault="00C331DA" w:rsidP="009615F1">
      <w:pPr>
        <w:tabs>
          <w:tab w:val="left" w:pos="0"/>
          <w:tab w:val="left" w:pos="4187"/>
        </w:tabs>
        <w:spacing w:before="6" w:after="0" w:line="273" w:lineRule="exact"/>
        <w:ind w:firstLine="29"/>
        <w:jc w:val="both"/>
        <w:outlineLvl w:val="0"/>
        <w:rPr>
          <w:rFonts w:ascii="Liberation Sans" w:eastAsia="Times New Roman" w:hAnsi="Liberation Sans" w:cs="Times New Roman"/>
          <w:b/>
          <w:bCs/>
          <w:color w:val="00000A"/>
          <w:sz w:val="24"/>
          <w:szCs w:val="24"/>
          <w:lang w:eastAsia="en-US"/>
        </w:rPr>
      </w:pPr>
    </w:p>
    <w:p w:rsidR="00C331DA" w:rsidRPr="002E2A25" w:rsidRDefault="00471D5E" w:rsidP="00E6221B">
      <w:pPr>
        <w:tabs>
          <w:tab w:val="left" w:pos="0"/>
          <w:tab w:val="left" w:pos="1363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  <w:r w:rsidRPr="002E2A25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5.1 </w:t>
      </w:r>
      <w:r w:rsidR="00C331DA" w:rsidRPr="002E2A25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Подведение итогов осуществляет конкурсная комиссия </w:t>
      </w:r>
      <w:r w:rsidR="001577B7" w:rsidRPr="002E2A25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с </w:t>
      </w:r>
      <w:r w:rsidRPr="002E2A25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1 </w:t>
      </w:r>
      <w:r w:rsidR="001577B7" w:rsidRPr="002E2A25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по 3 </w:t>
      </w:r>
      <w:r w:rsidRPr="002E2A25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августа 2022</w:t>
      </w:r>
      <w:r w:rsidR="00C331DA" w:rsidRPr="002E2A25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года. Победителям в каждой </w:t>
      </w:r>
      <w:r w:rsidR="00C331DA" w:rsidRPr="002E2A25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 xml:space="preserve">номинации вручаются </w:t>
      </w:r>
      <w:r w:rsidR="0036010E" w:rsidRPr="002E2A25">
        <w:rPr>
          <w:rFonts w:ascii="Liberation Sans" w:eastAsia="Times New Roman" w:hAnsi="Liberation Sans" w:cs="Times New Roman"/>
          <w:color w:val="000000" w:themeColor="text1"/>
          <w:sz w:val="24"/>
          <w:szCs w:val="24"/>
          <w:lang w:eastAsia="en-US"/>
        </w:rPr>
        <w:t>денежные премии и</w:t>
      </w:r>
      <w:r w:rsidR="0036010E" w:rsidRPr="002E2A25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</w:t>
      </w:r>
      <w:r w:rsidR="00C331DA" w:rsidRPr="002E2A25">
        <w:rPr>
          <w:rFonts w:ascii="Liberation Sans" w:eastAsia="Times New Roman" w:hAnsi="Liberation Sans" w:cs="Times New Roman"/>
          <w:sz w:val="24"/>
          <w:szCs w:val="24"/>
          <w:lang w:eastAsia="en-US"/>
        </w:rPr>
        <w:t>благодарственные</w:t>
      </w:r>
      <w:r w:rsidR="00C331DA" w:rsidRPr="002E2A25">
        <w:rPr>
          <w:rFonts w:ascii="Liberation Sans" w:eastAsia="Times New Roman" w:hAnsi="Liberation Sans" w:cs="Times New Roman"/>
          <w:spacing w:val="-29"/>
          <w:sz w:val="24"/>
          <w:szCs w:val="24"/>
          <w:lang w:eastAsia="en-US"/>
        </w:rPr>
        <w:t xml:space="preserve"> </w:t>
      </w:r>
      <w:r w:rsidR="00C331DA" w:rsidRPr="002E2A25">
        <w:rPr>
          <w:rFonts w:ascii="Liberation Sans" w:eastAsia="Times New Roman" w:hAnsi="Liberation Sans" w:cs="Times New Roman"/>
          <w:sz w:val="24"/>
          <w:szCs w:val="24"/>
          <w:lang w:eastAsia="en-US"/>
        </w:rPr>
        <w:t>письма</w:t>
      </w:r>
      <w:r w:rsidR="0036010E" w:rsidRPr="002E2A25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 Главы Мишкинского района.</w:t>
      </w:r>
    </w:p>
    <w:p w:rsidR="00C331DA" w:rsidRPr="002E2A25" w:rsidRDefault="00471D5E" w:rsidP="00E6221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en-US"/>
        </w:rPr>
      </w:pPr>
      <w:r w:rsidRPr="002E2A25">
        <w:rPr>
          <w:rFonts w:ascii="Liberation Sans" w:eastAsia="Times New Roman" w:hAnsi="Liberation Sans" w:cs="Times New Roman"/>
          <w:sz w:val="24"/>
          <w:szCs w:val="24"/>
          <w:lang w:eastAsia="en-US"/>
        </w:rPr>
        <w:t xml:space="preserve">5.2 </w:t>
      </w:r>
      <w:r w:rsidR="00C331DA" w:rsidRPr="002E2A25">
        <w:rPr>
          <w:rFonts w:ascii="Liberation Sans" w:eastAsia="Times New Roman" w:hAnsi="Liberation Sans" w:cs="Times New Roman"/>
          <w:sz w:val="24"/>
          <w:szCs w:val="24"/>
          <w:lang w:eastAsia="en-US"/>
        </w:rPr>
        <w:t>Результаты конкурса оформляются итоговым</w:t>
      </w:r>
      <w:r w:rsidR="00C331DA" w:rsidRPr="002E2A25">
        <w:rPr>
          <w:rFonts w:ascii="Liberation Sans" w:eastAsia="Times New Roman" w:hAnsi="Liberation Sans" w:cs="Times New Roman"/>
          <w:spacing w:val="-3"/>
          <w:sz w:val="24"/>
          <w:szCs w:val="24"/>
          <w:lang w:eastAsia="en-US"/>
        </w:rPr>
        <w:t xml:space="preserve"> </w:t>
      </w:r>
      <w:r w:rsidR="00C331DA" w:rsidRPr="002E2A25">
        <w:rPr>
          <w:rFonts w:ascii="Liberation Sans" w:eastAsia="Times New Roman" w:hAnsi="Liberation Sans" w:cs="Times New Roman"/>
          <w:sz w:val="24"/>
          <w:szCs w:val="24"/>
          <w:lang w:eastAsia="en-US"/>
        </w:rPr>
        <w:t>протоколом.</w:t>
      </w:r>
    </w:p>
    <w:p w:rsidR="00C331DA" w:rsidRPr="002E2A25" w:rsidRDefault="00471D5E" w:rsidP="00E6221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  <w:r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5.3 </w:t>
      </w:r>
      <w:r w:rsidR="00C331DA"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Награждение победителей проводится в торжественной</w:t>
      </w:r>
      <w:r w:rsidR="00C331DA" w:rsidRPr="002E2A25">
        <w:rPr>
          <w:rFonts w:ascii="Liberation Sans" w:eastAsia="Times New Roman" w:hAnsi="Liberation Sans" w:cs="Times New Roman"/>
          <w:spacing w:val="-6"/>
          <w:sz w:val="24"/>
          <w:szCs w:val="24"/>
          <w:shd w:val="clear" w:color="auto" w:fill="F9F9F9"/>
          <w:lang w:eastAsia="en-US"/>
        </w:rPr>
        <w:t xml:space="preserve"> </w:t>
      </w:r>
      <w:r w:rsidR="00C331DA"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обстановке.</w:t>
      </w:r>
    </w:p>
    <w:p w:rsidR="00FE7389" w:rsidRPr="002E2A25" w:rsidRDefault="00471D5E" w:rsidP="00E6221B">
      <w:pPr>
        <w:tabs>
          <w:tab w:val="left" w:pos="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  <w:r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5.4 </w:t>
      </w:r>
      <w:r w:rsidR="00FE7389"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Информация о </w:t>
      </w:r>
      <w:r w:rsidR="00832BAC"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проведении конкурса</w:t>
      </w:r>
      <w:r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 размещается в районных</w:t>
      </w:r>
      <w:r w:rsidR="00FE7389"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 СМИ</w:t>
      </w:r>
      <w:r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.</w:t>
      </w:r>
    </w:p>
    <w:p w:rsidR="00F40606" w:rsidRPr="002E2A25" w:rsidRDefault="00F40606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</w:p>
    <w:p w:rsidR="00F40606" w:rsidRPr="002E2A25" w:rsidRDefault="00F40606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</w:p>
    <w:p w:rsidR="00F40606" w:rsidRPr="002E2A25" w:rsidRDefault="00F40606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</w:p>
    <w:p w:rsidR="00F40606" w:rsidRPr="002E2A25" w:rsidRDefault="00F40606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  <w:r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>Управляющий делами – руководитель</w:t>
      </w:r>
    </w:p>
    <w:p w:rsidR="00F40606" w:rsidRPr="001577B7" w:rsidRDefault="00F40606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  <w:r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аппарата Администрации Мишкинского района              </w:t>
      </w:r>
      <w:r w:rsidR="001577B7"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                               </w:t>
      </w:r>
      <w:r w:rsidRPr="002E2A25"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  <w:t xml:space="preserve">   Н.В. Андреева</w:t>
      </w:r>
    </w:p>
    <w:p w:rsidR="00F40606" w:rsidRPr="001577B7" w:rsidRDefault="00F40606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</w:p>
    <w:p w:rsidR="00683693" w:rsidRPr="001577B7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</w:p>
    <w:p w:rsidR="00683693" w:rsidRPr="001577B7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sz w:val="24"/>
          <w:szCs w:val="24"/>
          <w:shd w:val="clear" w:color="auto" w:fill="F9F9F9"/>
          <w:lang w:eastAsia="en-US"/>
        </w:rPr>
      </w:pPr>
    </w:p>
    <w:p w:rsidR="00683693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683693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683693" w:rsidRPr="005D0074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683693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683693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683693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shd w:val="clear" w:color="auto" w:fill="F9F9F9"/>
          <w:lang w:eastAsia="en-US"/>
        </w:rPr>
      </w:pPr>
    </w:p>
    <w:p w:rsidR="00683693" w:rsidRPr="005D0074" w:rsidRDefault="00683693" w:rsidP="009615F1">
      <w:pPr>
        <w:tabs>
          <w:tab w:val="left" w:pos="0"/>
        </w:tabs>
        <w:spacing w:after="0" w:line="240" w:lineRule="auto"/>
        <w:ind w:firstLine="29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sectPr w:rsidR="00683693" w:rsidRPr="005D0074">
          <w:pgSz w:w="11906" w:h="16838"/>
          <w:pgMar w:top="1134" w:right="567" w:bottom="1134" w:left="1134" w:header="0" w:footer="0" w:gutter="0"/>
          <w:cols w:space="720"/>
          <w:formProt w:val="0"/>
          <w:docGrid w:linePitch="100"/>
        </w:sectPr>
      </w:pPr>
    </w:p>
    <w:p w:rsidR="005E7D5B" w:rsidRDefault="005E7D5B" w:rsidP="005E7D5B">
      <w:pPr>
        <w:spacing w:after="0" w:line="240" w:lineRule="auto"/>
        <w:ind w:left="5387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Приложение к Положению   </w:t>
      </w:r>
    </w:p>
    <w:p w:rsidR="00F31D89" w:rsidRPr="005D0074" w:rsidRDefault="005E7D5B" w:rsidP="005E7D5B">
      <w:pPr>
        <w:spacing w:after="0" w:line="240" w:lineRule="auto"/>
        <w:ind w:left="5387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«О районном конкурсе на лучшее благоустройство прилегающей территории»</w:t>
      </w:r>
    </w:p>
    <w:p w:rsidR="00F31D89" w:rsidRPr="005D0074" w:rsidRDefault="005E7D5B" w:rsidP="00F31D89">
      <w:pPr>
        <w:spacing w:after="0" w:line="240" w:lineRule="auto"/>
        <w:ind w:firstLine="5387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____________________№______</w:t>
      </w:r>
    </w:p>
    <w:p w:rsidR="004610E6" w:rsidRPr="005D0074" w:rsidRDefault="004610E6" w:rsidP="00F31D89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C331DA" w:rsidRPr="005D0074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З А Я В К А</w:t>
      </w:r>
    </w:p>
    <w:p w:rsidR="007C58AC" w:rsidRPr="005D0074" w:rsidRDefault="00C331DA" w:rsidP="004610E6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на участие в районном конкурсе на лучшее </w:t>
      </w:r>
      <w:r w:rsidR="004610E6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благоустройство </w:t>
      </w:r>
      <w:r w:rsidR="007C58AC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  <w:r w:rsidR="004610E6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</w:p>
    <w:p w:rsidR="00C331DA" w:rsidRPr="005D0074" w:rsidRDefault="004610E6" w:rsidP="004610E6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прилегающей территории</w:t>
      </w:r>
    </w:p>
    <w:p w:rsidR="00C331DA" w:rsidRPr="005D0074" w:rsidRDefault="00C331DA" w:rsidP="00C331DA">
      <w:pPr>
        <w:spacing w:before="1" w:after="0" w:line="240" w:lineRule="auto"/>
        <w:jc w:val="center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pBdr>
          <w:bottom w:val="single" w:sz="8" w:space="2" w:color="000001"/>
        </w:pBd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ind w:firstLine="3005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наименование предприятия, учреждение </w:t>
      </w: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1. Адрес_______________________________________________________________</w:t>
      </w: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2. Фамилия, имя, отчество руководителя </w:t>
      </w: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или частного лица _____________________________________________________</w:t>
      </w: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3. Номинация__________________________________________________________</w:t>
      </w: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4. Текстовая часть (кратко отразить проведённую работу по выполнению показателей конкурса)</w:t>
      </w: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C331DA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</w:p>
    <w:p w:rsidR="00C331DA" w:rsidRPr="005D0074" w:rsidRDefault="00FE7389" w:rsidP="00C331DA">
      <w:pPr>
        <w:spacing w:before="1" w:after="0" w:line="240" w:lineRule="auto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______________</w:t>
      </w:r>
      <w:r w:rsidR="00C331DA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                                              </w:t>
      </w:r>
      <w:r w:rsidR="00471D5E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      </w:t>
      </w: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_____________</w:t>
      </w:r>
    </w:p>
    <w:p w:rsidR="00C331DA" w:rsidRPr="005D0074" w:rsidRDefault="00C331DA" w:rsidP="00C331DA">
      <w:pPr>
        <w:spacing w:before="1" w:after="0" w:line="240" w:lineRule="auto"/>
        <w:ind w:firstLine="283"/>
        <w:jc w:val="both"/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</w:pP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подпись                                                                         </w:t>
      </w:r>
      <w:r w:rsidR="00471D5E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</w:t>
      </w:r>
      <w:r w:rsidR="00FE7389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  <w:r w:rsidR="00471D5E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>дата</w:t>
      </w:r>
      <w:r w:rsidR="00FE7389"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                   </w:t>
      </w: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t xml:space="preserve"> </w:t>
      </w:r>
      <w:r w:rsidRPr="005D0074">
        <w:rPr>
          <w:rFonts w:ascii="Liberation Sans" w:eastAsia="Times New Roman" w:hAnsi="Liberation Sans" w:cs="Times New Roman"/>
          <w:color w:val="00000A"/>
          <w:sz w:val="24"/>
          <w:szCs w:val="24"/>
          <w:lang w:eastAsia="en-US"/>
        </w:rPr>
        <w:br w:type="page"/>
      </w:r>
    </w:p>
    <w:p w:rsidR="00DD0106" w:rsidRPr="005D0074" w:rsidRDefault="00940186" w:rsidP="00832BAC">
      <w:pPr>
        <w:spacing w:after="0" w:line="240" w:lineRule="auto"/>
        <w:ind w:firstLine="4536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lastRenderedPageBreak/>
        <w:t xml:space="preserve">Приложение </w:t>
      </w:r>
      <w:r w:rsidR="005E7D5B">
        <w:rPr>
          <w:rFonts w:ascii="Liberation Sans" w:hAnsi="Liberation Sans" w:cs="Arial"/>
          <w:sz w:val="24"/>
          <w:szCs w:val="24"/>
        </w:rPr>
        <w:t>2</w:t>
      </w:r>
    </w:p>
    <w:p w:rsidR="00940186" w:rsidRPr="005D0074" w:rsidRDefault="00940186" w:rsidP="00832BAC">
      <w:pPr>
        <w:spacing w:after="0" w:line="240" w:lineRule="auto"/>
        <w:ind w:firstLine="4536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к распоряжению</w:t>
      </w:r>
    </w:p>
    <w:p w:rsidR="00940186" w:rsidRPr="005D0074" w:rsidRDefault="00940186" w:rsidP="00832BAC">
      <w:pPr>
        <w:spacing w:after="0" w:line="240" w:lineRule="auto"/>
        <w:ind w:firstLine="4536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Администрации Мишкинского района</w:t>
      </w:r>
    </w:p>
    <w:p w:rsidR="00940186" w:rsidRPr="005D0074" w:rsidRDefault="00C50BDD" w:rsidP="00832BAC">
      <w:pPr>
        <w:spacing w:after="0" w:line="240" w:lineRule="auto"/>
        <w:ind w:firstLine="4536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от ___________________ № ________</w:t>
      </w:r>
    </w:p>
    <w:p w:rsidR="003118BE" w:rsidRPr="005D0074" w:rsidRDefault="00940186" w:rsidP="00832BAC">
      <w:pPr>
        <w:tabs>
          <w:tab w:val="left" w:pos="4395"/>
        </w:tabs>
        <w:spacing w:after="0" w:line="240" w:lineRule="auto"/>
        <w:ind w:left="4536"/>
        <w:rPr>
          <w:rFonts w:ascii="Liberation Sans" w:hAnsi="Liberation Sans" w:cs="Arial"/>
          <w:b/>
          <w:bCs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 xml:space="preserve">«О проведении районного конкурса на лучшее </w:t>
      </w:r>
      <w:r w:rsidR="00832BAC" w:rsidRPr="005D0074">
        <w:rPr>
          <w:rFonts w:ascii="Liberation Sans" w:hAnsi="Liberation Sans" w:cs="Arial"/>
          <w:sz w:val="24"/>
          <w:szCs w:val="24"/>
        </w:rPr>
        <w:t>благоустройство прилегающей</w:t>
      </w:r>
      <w:r w:rsidR="004610E6" w:rsidRPr="005D0074">
        <w:rPr>
          <w:rFonts w:ascii="Liberation Sans" w:hAnsi="Liberation Sans" w:cs="Arial"/>
          <w:sz w:val="24"/>
          <w:szCs w:val="24"/>
        </w:rPr>
        <w:t xml:space="preserve"> территории»</w:t>
      </w:r>
    </w:p>
    <w:p w:rsidR="00056739" w:rsidRPr="005D0074" w:rsidRDefault="00056739" w:rsidP="00832BAC">
      <w:pPr>
        <w:spacing w:after="0" w:line="240" w:lineRule="auto"/>
        <w:ind w:firstLine="4536"/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056739" w:rsidRPr="005D0074" w:rsidRDefault="00056739" w:rsidP="00940186">
      <w:pPr>
        <w:spacing w:after="0" w:line="240" w:lineRule="auto"/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3118BE" w:rsidRPr="005D0074" w:rsidRDefault="003118BE" w:rsidP="00940186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b/>
          <w:bCs/>
          <w:sz w:val="24"/>
          <w:szCs w:val="24"/>
        </w:rPr>
        <w:t>ПОЛОЖЕНИЕ</w:t>
      </w:r>
    </w:p>
    <w:p w:rsidR="003118BE" w:rsidRPr="005D0074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D0074">
        <w:rPr>
          <w:rFonts w:ascii="Liberation Sans" w:hAnsi="Liberation Sans" w:cs="Arial"/>
          <w:b/>
          <w:sz w:val="24"/>
          <w:szCs w:val="24"/>
        </w:rPr>
        <w:t>о конкурсной комиссии</w:t>
      </w:r>
    </w:p>
    <w:p w:rsidR="003118BE" w:rsidRPr="005D0074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3118BE" w:rsidRPr="005D0074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1. Настоящее Положение определяет компетенцию конкурсной комиссии, порядок ее деятельности.</w:t>
      </w:r>
    </w:p>
    <w:p w:rsidR="003118BE" w:rsidRPr="005D0074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bCs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 xml:space="preserve">Настоящая конкурсная комиссия создается в целях определения победителей </w:t>
      </w:r>
      <w:r w:rsidR="00940186" w:rsidRPr="005D0074">
        <w:rPr>
          <w:rFonts w:ascii="Liberation Sans" w:hAnsi="Liberation Sans" w:cs="Arial"/>
          <w:sz w:val="24"/>
          <w:szCs w:val="24"/>
        </w:rPr>
        <w:t xml:space="preserve">районного конкурса на лучшее </w:t>
      </w:r>
      <w:r w:rsidR="004610E6" w:rsidRPr="005D0074">
        <w:rPr>
          <w:rFonts w:ascii="Liberation Sans" w:hAnsi="Liberation Sans" w:cs="Arial"/>
          <w:sz w:val="24"/>
          <w:szCs w:val="24"/>
        </w:rPr>
        <w:t>оформление придомовой и прилегающей территорий</w:t>
      </w:r>
    </w:p>
    <w:p w:rsidR="003118BE" w:rsidRPr="005D0074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2. Конкурсная комиссия руководствуется действующим законодательством Российской Федерации,</w:t>
      </w:r>
      <w:r w:rsidR="0011206C" w:rsidRPr="005D0074">
        <w:rPr>
          <w:rFonts w:ascii="Liberation Sans" w:hAnsi="Liberation Sans" w:cs="Arial"/>
          <w:sz w:val="24"/>
          <w:szCs w:val="24"/>
        </w:rPr>
        <w:t xml:space="preserve"> нормативными правовыми актами Российской Федерации, муниципальными правовыми актами, Уставом Мишкинского района, а также настоящим Положением</w:t>
      </w:r>
      <w:r w:rsidRPr="005D0074">
        <w:rPr>
          <w:rFonts w:ascii="Liberation Sans" w:hAnsi="Liberation Sans" w:cs="Arial"/>
          <w:sz w:val="24"/>
          <w:szCs w:val="24"/>
        </w:rPr>
        <w:t>.</w:t>
      </w:r>
    </w:p>
    <w:p w:rsidR="003118BE" w:rsidRPr="005D0074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3.</w:t>
      </w:r>
      <w:r w:rsidR="009615F1">
        <w:rPr>
          <w:rFonts w:ascii="Liberation Sans" w:hAnsi="Liberation Sans" w:cs="Arial"/>
          <w:sz w:val="24"/>
          <w:szCs w:val="24"/>
        </w:rPr>
        <w:t xml:space="preserve"> </w:t>
      </w:r>
      <w:r w:rsidRPr="005D0074">
        <w:rPr>
          <w:rFonts w:ascii="Liberation Sans" w:hAnsi="Liberation Sans" w:cs="Arial"/>
          <w:sz w:val="24"/>
          <w:szCs w:val="24"/>
        </w:rPr>
        <w:t xml:space="preserve"> Руководство комиссией осущес</w:t>
      </w:r>
      <w:r w:rsidR="0011206C" w:rsidRPr="005D0074">
        <w:rPr>
          <w:rFonts w:ascii="Liberation Sans" w:hAnsi="Liberation Sans" w:cs="Arial"/>
          <w:sz w:val="24"/>
          <w:szCs w:val="24"/>
        </w:rPr>
        <w:t>твляет председатель</w:t>
      </w:r>
      <w:r w:rsidRPr="005D0074">
        <w:rPr>
          <w:rFonts w:ascii="Liberation Sans" w:hAnsi="Liberation Sans" w:cs="Arial"/>
          <w:sz w:val="24"/>
          <w:szCs w:val="24"/>
        </w:rPr>
        <w:t>.</w:t>
      </w:r>
    </w:p>
    <w:p w:rsidR="003118BE" w:rsidRPr="005D0074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 xml:space="preserve">4. В состав комиссии входят </w:t>
      </w:r>
      <w:r w:rsidR="0011206C" w:rsidRPr="005D0074">
        <w:rPr>
          <w:rFonts w:ascii="Liberation Sans" w:hAnsi="Liberation Sans" w:cs="Arial"/>
          <w:sz w:val="24"/>
          <w:szCs w:val="24"/>
        </w:rPr>
        <w:t>специалисты Администрации Мишкинского района</w:t>
      </w:r>
      <w:r w:rsidRPr="005D0074">
        <w:rPr>
          <w:rFonts w:ascii="Liberation Sans" w:hAnsi="Liberation Sans" w:cs="Arial"/>
          <w:sz w:val="24"/>
          <w:szCs w:val="24"/>
        </w:rPr>
        <w:t>.</w:t>
      </w:r>
    </w:p>
    <w:p w:rsidR="003118BE" w:rsidRPr="005D0074" w:rsidRDefault="0011206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5</w:t>
      </w:r>
      <w:r w:rsidR="003118BE" w:rsidRPr="005D0074">
        <w:rPr>
          <w:rFonts w:ascii="Liberation Sans" w:hAnsi="Liberation Sans" w:cs="Arial"/>
          <w:sz w:val="24"/>
          <w:szCs w:val="24"/>
        </w:rPr>
        <w:t>. Конкурсная комиссия выполняет следующие функции:</w:t>
      </w:r>
    </w:p>
    <w:p w:rsidR="003118BE" w:rsidRPr="005D0074" w:rsidRDefault="003118B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1) проведение осмотра заявленных на конкурс территорий;</w:t>
      </w:r>
    </w:p>
    <w:p w:rsidR="003118BE" w:rsidRPr="005D0074" w:rsidRDefault="003118BE" w:rsidP="0011206C">
      <w:pPr>
        <w:spacing w:after="0" w:line="240" w:lineRule="auto"/>
        <w:ind w:firstLine="709"/>
        <w:jc w:val="both"/>
        <w:rPr>
          <w:rFonts w:ascii="Liberation Sans" w:hAnsi="Liberation Sans" w:cs="Arial"/>
          <w:bCs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 xml:space="preserve">2) проведение оценки заявленных территорий путем заполнения оценочных карточек согласно приложениям 1, 2, 3 к </w:t>
      </w:r>
      <w:r w:rsidR="0011206C" w:rsidRPr="005D0074">
        <w:rPr>
          <w:rFonts w:ascii="Liberation Sans" w:hAnsi="Liberation Sans" w:cs="Arial"/>
          <w:sz w:val="24"/>
          <w:szCs w:val="24"/>
        </w:rPr>
        <w:t xml:space="preserve">Порядку проведения районного конкурса на лучшее </w:t>
      </w:r>
      <w:r w:rsidR="004610E6" w:rsidRPr="005D0074">
        <w:rPr>
          <w:rFonts w:ascii="Liberation Sans" w:hAnsi="Liberation Sans" w:cs="Arial"/>
          <w:sz w:val="24"/>
          <w:szCs w:val="24"/>
        </w:rPr>
        <w:t>благоустройство придомовой и прилегающей терр</w:t>
      </w:r>
      <w:r w:rsidR="003B603D" w:rsidRPr="005D0074">
        <w:rPr>
          <w:rFonts w:ascii="Liberation Sans" w:hAnsi="Liberation Sans" w:cs="Arial"/>
          <w:sz w:val="24"/>
          <w:szCs w:val="24"/>
        </w:rPr>
        <w:t>и</w:t>
      </w:r>
      <w:r w:rsidR="004610E6" w:rsidRPr="005D0074">
        <w:rPr>
          <w:rFonts w:ascii="Liberation Sans" w:hAnsi="Liberation Sans" w:cs="Arial"/>
          <w:sz w:val="24"/>
          <w:szCs w:val="24"/>
        </w:rPr>
        <w:t>торий</w:t>
      </w:r>
      <w:r w:rsidR="00471D5E">
        <w:rPr>
          <w:rFonts w:ascii="Liberation Sans" w:hAnsi="Liberation Sans" w:cs="Arial"/>
          <w:sz w:val="24"/>
          <w:szCs w:val="24"/>
        </w:rPr>
        <w:t>;</w:t>
      </w:r>
    </w:p>
    <w:p w:rsidR="003118BE" w:rsidRPr="005D0074" w:rsidRDefault="00471D5E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3) подведение итогов к</w:t>
      </w:r>
      <w:r w:rsidR="003118BE" w:rsidRPr="005D0074">
        <w:rPr>
          <w:rFonts w:ascii="Liberation Sans" w:hAnsi="Liberation Sans" w:cs="Arial"/>
          <w:sz w:val="24"/>
          <w:szCs w:val="24"/>
        </w:rPr>
        <w:t>онкурса, определение победителей конкурса.</w:t>
      </w:r>
    </w:p>
    <w:p w:rsidR="003118BE" w:rsidRPr="005D0074" w:rsidRDefault="0011206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6</w:t>
      </w:r>
      <w:r w:rsidR="003118BE" w:rsidRPr="005D0074">
        <w:rPr>
          <w:rFonts w:ascii="Liberation Sans" w:hAnsi="Liberation Sans" w:cs="Arial"/>
          <w:sz w:val="24"/>
          <w:szCs w:val="24"/>
        </w:rPr>
        <w:t>. Заседания комиссии проводятся в форме выездного заседания и заседания, на котором подводятся итоги, определяются победители Конкурса.</w:t>
      </w:r>
    </w:p>
    <w:p w:rsidR="00056739" w:rsidRPr="005D0074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7. Решения Комиссии в день их принятия оформляются протоколом, который подписывает председатель комиссии. Не допускается заполнение протокола карандашом и внесение в него исправлений. Протокол заседания ведет секретарь комиссии.</w:t>
      </w:r>
    </w:p>
    <w:p w:rsidR="00056739" w:rsidRPr="005D0074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056739" w:rsidRPr="005D0074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056739" w:rsidRPr="005D0074" w:rsidRDefault="00056739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140E7" w:rsidRPr="005D0074" w:rsidRDefault="00F40606" w:rsidP="00A140E7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Управляющий делами – руководитель</w:t>
      </w:r>
    </w:p>
    <w:p w:rsidR="00A140E7" w:rsidRPr="005D0074" w:rsidRDefault="00A140E7" w:rsidP="00A140E7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 xml:space="preserve">аппарата Администрации Мишкинского района                 </w:t>
      </w:r>
      <w:r w:rsidR="00F40606" w:rsidRPr="005D0074">
        <w:rPr>
          <w:rFonts w:ascii="Liberation Sans" w:hAnsi="Liberation Sans" w:cs="Arial"/>
          <w:sz w:val="24"/>
          <w:szCs w:val="24"/>
        </w:rPr>
        <w:t xml:space="preserve">                 Н.В. Андреева</w:t>
      </w: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32BAC" w:rsidRDefault="00832BAC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940186" w:rsidRPr="005D0074" w:rsidRDefault="00940186" w:rsidP="00940186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br w:type="page"/>
      </w:r>
    </w:p>
    <w:p w:rsidR="00DD0106" w:rsidRPr="005D0074" w:rsidRDefault="00940186" w:rsidP="00940186">
      <w:pPr>
        <w:spacing w:after="0" w:line="240" w:lineRule="auto"/>
        <w:ind w:firstLine="5387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lastRenderedPageBreak/>
        <w:t xml:space="preserve">Приложение </w:t>
      </w:r>
      <w:r w:rsidR="00FE20BA">
        <w:rPr>
          <w:rFonts w:ascii="Liberation Sans" w:hAnsi="Liberation Sans" w:cs="Arial"/>
          <w:sz w:val="24"/>
          <w:szCs w:val="24"/>
        </w:rPr>
        <w:t>3</w:t>
      </w:r>
      <w:r w:rsidRPr="005D0074">
        <w:rPr>
          <w:rFonts w:ascii="Liberation Sans" w:hAnsi="Liberation Sans" w:cs="Arial"/>
          <w:sz w:val="24"/>
          <w:szCs w:val="24"/>
        </w:rPr>
        <w:t xml:space="preserve"> </w:t>
      </w:r>
    </w:p>
    <w:p w:rsidR="00940186" w:rsidRPr="005D0074" w:rsidRDefault="00940186" w:rsidP="00DD0106">
      <w:pPr>
        <w:spacing w:after="0" w:line="240" w:lineRule="auto"/>
        <w:ind w:left="5387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к распоряжению</w:t>
      </w:r>
      <w:r w:rsidR="00DD0106" w:rsidRPr="005D0074">
        <w:rPr>
          <w:rFonts w:ascii="Liberation Sans" w:hAnsi="Liberation Sans" w:cs="Arial"/>
          <w:sz w:val="24"/>
          <w:szCs w:val="24"/>
        </w:rPr>
        <w:t xml:space="preserve"> </w:t>
      </w:r>
      <w:r w:rsidRPr="005D0074">
        <w:rPr>
          <w:rFonts w:ascii="Liberation Sans" w:hAnsi="Liberation Sans" w:cs="Arial"/>
          <w:sz w:val="24"/>
          <w:szCs w:val="24"/>
        </w:rPr>
        <w:t>Администрации Мишкинского района</w:t>
      </w:r>
    </w:p>
    <w:p w:rsidR="00940186" w:rsidRPr="005D0074" w:rsidRDefault="00471D5E" w:rsidP="00940186">
      <w:pPr>
        <w:spacing w:after="0" w:line="240" w:lineRule="auto"/>
        <w:ind w:firstLine="5387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от ____________________№ ____</w:t>
      </w:r>
    </w:p>
    <w:p w:rsidR="00940186" w:rsidRPr="005D0074" w:rsidRDefault="00940186" w:rsidP="004610E6">
      <w:pPr>
        <w:spacing w:after="0" w:line="240" w:lineRule="auto"/>
        <w:ind w:left="5387"/>
        <w:rPr>
          <w:rFonts w:ascii="Liberation Sans" w:hAnsi="Liberation Sans" w:cs="Arial"/>
          <w:b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 xml:space="preserve">«О проведении районного конкурса на лучшее </w:t>
      </w:r>
      <w:r w:rsidR="004610E6" w:rsidRPr="005D0074">
        <w:rPr>
          <w:rFonts w:ascii="Liberation Sans" w:hAnsi="Liberation Sans" w:cs="Arial"/>
          <w:sz w:val="24"/>
          <w:szCs w:val="24"/>
        </w:rPr>
        <w:t xml:space="preserve">благоустройство </w:t>
      </w:r>
      <w:r w:rsidR="007C58AC" w:rsidRPr="005D0074">
        <w:rPr>
          <w:rFonts w:ascii="Liberation Sans" w:hAnsi="Liberation Sans" w:cs="Arial"/>
          <w:sz w:val="24"/>
          <w:szCs w:val="24"/>
        </w:rPr>
        <w:t xml:space="preserve"> </w:t>
      </w:r>
      <w:r w:rsidR="004610E6" w:rsidRPr="005D0074">
        <w:rPr>
          <w:rFonts w:ascii="Liberation Sans" w:hAnsi="Liberation Sans" w:cs="Arial"/>
          <w:sz w:val="24"/>
          <w:szCs w:val="24"/>
        </w:rPr>
        <w:t xml:space="preserve"> прилегающих территорий»</w:t>
      </w:r>
    </w:p>
    <w:p w:rsidR="00940186" w:rsidRPr="005D0074" w:rsidRDefault="00940186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940186" w:rsidRPr="005D0074" w:rsidRDefault="00940186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5D0074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D0074">
        <w:rPr>
          <w:rFonts w:ascii="Liberation Sans" w:hAnsi="Liberation Sans" w:cs="Arial"/>
          <w:b/>
          <w:sz w:val="24"/>
          <w:szCs w:val="24"/>
        </w:rPr>
        <w:t>СОСТАВ</w:t>
      </w:r>
    </w:p>
    <w:p w:rsidR="003118BE" w:rsidRPr="005D0074" w:rsidRDefault="003118BE" w:rsidP="00940186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D0074">
        <w:rPr>
          <w:rFonts w:ascii="Liberation Sans" w:hAnsi="Liberation Sans" w:cs="Arial"/>
          <w:b/>
          <w:sz w:val="24"/>
          <w:szCs w:val="24"/>
        </w:rPr>
        <w:t>конкурсной комиссии</w:t>
      </w: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6197"/>
      </w:tblGrid>
      <w:tr w:rsidR="00DF14B6" w:rsidRPr="005D0074" w:rsidTr="00B32EF6">
        <w:tc>
          <w:tcPr>
            <w:tcW w:w="3510" w:type="dxa"/>
          </w:tcPr>
          <w:p w:rsidR="00940186" w:rsidRPr="005D0074" w:rsidRDefault="00940186" w:rsidP="00B32EF6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5D0074">
              <w:rPr>
                <w:rFonts w:ascii="Liberation Sans" w:hAnsi="Liberation Sans" w:cs="Arial"/>
                <w:sz w:val="24"/>
                <w:szCs w:val="24"/>
              </w:rPr>
              <w:t xml:space="preserve">Председатель комиссии        </w:t>
            </w:r>
          </w:p>
        </w:tc>
        <w:tc>
          <w:tcPr>
            <w:tcW w:w="6474" w:type="dxa"/>
          </w:tcPr>
          <w:p w:rsidR="00571D3B" w:rsidRPr="005D0074" w:rsidRDefault="003B603D" w:rsidP="003B603D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5D0074">
              <w:rPr>
                <w:rFonts w:ascii="Liberation Sans" w:hAnsi="Liberation Sans" w:cs="Arial"/>
                <w:sz w:val="24"/>
                <w:szCs w:val="24"/>
              </w:rPr>
              <w:t xml:space="preserve">Первый </w:t>
            </w:r>
            <w:r w:rsidR="00940186" w:rsidRPr="005D0074">
              <w:rPr>
                <w:rFonts w:ascii="Liberation Sans" w:hAnsi="Liberation Sans" w:cs="Arial"/>
                <w:sz w:val="24"/>
                <w:szCs w:val="24"/>
              </w:rPr>
              <w:t>заместитель Главы Мишкинского района</w:t>
            </w:r>
            <w:r w:rsidR="009A59B4" w:rsidRPr="005D0074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Pr="005D0074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</w:p>
        </w:tc>
      </w:tr>
      <w:tr w:rsidR="00DF14B6" w:rsidRPr="005D0074" w:rsidTr="00B32EF6">
        <w:tc>
          <w:tcPr>
            <w:tcW w:w="3510" w:type="dxa"/>
          </w:tcPr>
          <w:p w:rsidR="00056739" w:rsidRPr="005D0074" w:rsidRDefault="00056739" w:rsidP="00B32EF6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5D0074">
              <w:rPr>
                <w:rFonts w:ascii="Liberation Sans" w:hAnsi="Liberation Sans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6474" w:type="dxa"/>
          </w:tcPr>
          <w:p w:rsidR="00056739" w:rsidRPr="005D0074" w:rsidRDefault="00AD3297" w:rsidP="0024193E">
            <w:pPr>
              <w:numPr>
                <w:ilvl w:val="0"/>
                <w:numId w:val="1"/>
              </w:numPr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главный</w:t>
            </w:r>
            <w:r w:rsidR="0024193E" w:rsidRPr="005D0074">
              <w:rPr>
                <w:rFonts w:ascii="Liberation Sans" w:hAnsi="Liberation Sans" w:cs="Arial"/>
                <w:sz w:val="24"/>
                <w:szCs w:val="24"/>
              </w:rPr>
              <w:t xml:space="preserve"> специалист отдела строительства, транспорта, связи и ЖКХ Администрации Мишкинского района</w:t>
            </w:r>
            <w:r w:rsidR="00C52AA2" w:rsidRPr="005D0074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</w:tc>
      </w:tr>
      <w:tr w:rsidR="00DF14B6" w:rsidRPr="005D0074" w:rsidTr="00B32EF6">
        <w:tc>
          <w:tcPr>
            <w:tcW w:w="3510" w:type="dxa"/>
          </w:tcPr>
          <w:p w:rsidR="00940186" w:rsidRPr="005D0074" w:rsidRDefault="00FE7389" w:rsidP="00B32EF6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5D0074">
              <w:rPr>
                <w:rFonts w:ascii="Liberation Sans" w:hAnsi="Liberation Sans" w:cs="Arial"/>
                <w:sz w:val="24"/>
                <w:szCs w:val="24"/>
              </w:rPr>
              <w:t>Ч</w:t>
            </w:r>
            <w:r w:rsidR="00940186" w:rsidRPr="005D0074">
              <w:rPr>
                <w:rFonts w:ascii="Liberation Sans" w:hAnsi="Liberation Sans" w:cs="Arial"/>
                <w:sz w:val="24"/>
                <w:szCs w:val="24"/>
              </w:rPr>
              <w:t>лены комиссии:</w:t>
            </w:r>
          </w:p>
          <w:p w:rsidR="00940186" w:rsidRPr="005D0074" w:rsidRDefault="00940186" w:rsidP="00B32EF6">
            <w:pPr>
              <w:spacing w:after="200" w:line="276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474" w:type="dxa"/>
          </w:tcPr>
          <w:p w:rsidR="00DF14B6" w:rsidRPr="005D0074" w:rsidRDefault="00DF14B6" w:rsidP="00DF14B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5D0074">
              <w:rPr>
                <w:rFonts w:ascii="Liberation Sans" w:hAnsi="Liberation Sans" w:cs="Arial"/>
                <w:sz w:val="24"/>
                <w:szCs w:val="24"/>
              </w:rPr>
              <w:t>заведующий отделом экономики, развития, предпринимательства и инвестиций Администрации Мишкинского района;</w:t>
            </w:r>
          </w:p>
          <w:p w:rsidR="00940186" w:rsidRPr="005D0074" w:rsidRDefault="00940186" w:rsidP="00B32EF6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5D0074">
              <w:rPr>
                <w:rFonts w:ascii="Liberation Sans" w:hAnsi="Liberation Sans" w:cs="Arial"/>
                <w:sz w:val="24"/>
                <w:szCs w:val="24"/>
              </w:rPr>
              <w:t>заведующий отделом строительства, транспорта, связи и ЖКХ А</w:t>
            </w:r>
            <w:r w:rsidR="0011206C" w:rsidRPr="005D0074">
              <w:rPr>
                <w:rFonts w:ascii="Liberation Sans" w:hAnsi="Liberation Sans" w:cs="Arial"/>
                <w:sz w:val="24"/>
                <w:szCs w:val="24"/>
              </w:rPr>
              <w:t>дминистрации Мишкинского района;</w:t>
            </w:r>
          </w:p>
          <w:p w:rsidR="00C50BDD" w:rsidRPr="00AD3297" w:rsidRDefault="00AD3297" w:rsidP="00F4461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ведущий</w:t>
            </w:r>
            <w:r w:rsidR="0011206C" w:rsidRPr="005D0074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 специалис</w:t>
            </w:r>
            <w:r w:rsidR="00C50BDD" w:rsidRPr="005D0074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т </w:t>
            </w:r>
            <w:r>
              <w:rPr>
                <w:rFonts w:ascii="Liberation Sans" w:hAnsi="Liberation Sans" w:cs="Arial"/>
                <w:sz w:val="24"/>
                <w:szCs w:val="24"/>
              </w:rPr>
              <w:t>отдела</w:t>
            </w:r>
            <w:r w:rsidRPr="005D0074">
              <w:rPr>
                <w:rFonts w:ascii="Liberation Sans" w:hAnsi="Liberation Sans" w:cs="Arial"/>
                <w:sz w:val="24"/>
                <w:szCs w:val="24"/>
              </w:rPr>
              <w:t xml:space="preserve"> строительства, транспорта, связи и ЖКХ А</w:t>
            </w:r>
            <w:r>
              <w:rPr>
                <w:rFonts w:ascii="Liberation Sans" w:hAnsi="Liberation Sans" w:cs="Arial"/>
                <w:sz w:val="24"/>
                <w:szCs w:val="24"/>
              </w:rPr>
              <w:t>дминистрации Мишкинского района;</w:t>
            </w:r>
          </w:p>
          <w:p w:rsidR="00471D5E" w:rsidRPr="005D0074" w:rsidRDefault="00AD3297" w:rsidP="00471D5E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главный</w:t>
            </w:r>
            <w:r w:rsidRPr="005D0074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 специалист </w:t>
            </w:r>
            <w:r w:rsidR="00471D5E">
              <w:rPr>
                <w:rFonts w:ascii="Liberation Sans" w:hAnsi="Liberation Sans" w:cs="Arial"/>
                <w:sz w:val="24"/>
                <w:szCs w:val="24"/>
              </w:rPr>
              <w:t>отдела</w:t>
            </w:r>
            <w:r w:rsidR="00471D5E" w:rsidRPr="005D0074">
              <w:rPr>
                <w:rFonts w:ascii="Liberation Sans" w:hAnsi="Liberation Sans" w:cs="Arial"/>
                <w:sz w:val="24"/>
                <w:szCs w:val="24"/>
              </w:rPr>
              <w:t xml:space="preserve"> экономики, развития, предпринимательства и инвестиций Администрации Мишкинского района;</w:t>
            </w:r>
          </w:p>
          <w:p w:rsidR="00AD3297" w:rsidRPr="005D0074" w:rsidRDefault="00AD3297" w:rsidP="00471D5E">
            <w:pPr>
              <w:spacing w:after="200" w:line="276" w:lineRule="auto"/>
              <w:ind w:left="720"/>
              <w:contextualSpacing/>
              <w:jc w:val="both"/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b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b/>
          <w:bCs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40606" w:rsidRPr="005D0074" w:rsidRDefault="00F40606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Управляющий делами – руководитель</w:t>
      </w:r>
    </w:p>
    <w:p w:rsidR="00F40606" w:rsidRPr="005D0074" w:rsidRDefault="00F40606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5D0074">
        <w:rPr>
          <w:rFonts w:ascii="Liberation Sans" w:hAnsi="Liberation Sans" w:cs="Arial"/>
          <w:sz w:val="24"/>
          <w:szCs w:val="24"/>
        </w:rPr>
        <w:t>аппарата Администрации Мишкинского района                                  Н.В. Андреева</w:t>
      </w: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E7389">
      <w:pPr>
        <w:spacing w:after="0" w:line="240" w:lineRule="auto"/>
        <w:ind w:firstLine="709"/>
        <w:jc w:val="center"/>
        <w:rPr>
          <w:rFonts w:ascii="Liberation Sans" w:eastAsia="Times New Roman" w:hAnsi="Liberation Sans" w:cs="Arial"/>
          <w:sz w:val="24"/>
          <w:szCs w:val="24"/>
        </w:rPr>
      </w:pPr>
      <w:r w:rsidRPr="005D0074">
        <w:rPr>
          <w:rFonts w:ascii="Liberation Sans" w:eastAsia="Times New Roman" w:hAnsi="Liberation Sans" w:cs="Arial"/>
          <w:sz w:val="24"/>
          <w:szCs w:val="24"/>
        </w:rPr>
        <w:t xml:space="preserve">СПРАВКА-РАССЫЛКА </w:t>
      </w:r>
    </w:p>
    <w:p w:rsidR="00FE7389" w:rsidRPr="005D0074" w:rsidRDefault="00FE7389" w:rsidP="00FE7389">
      <w:pPr>
        <w:spacing w:after="0" w:line="60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E7389" w:rsidRPr="005D0074" w:rsidRDefault="00FE7389" w:rsidP="00FE73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5D0074">
        <w:rPr>
          <w:rFonts w:ascii="Liberation Sans" w:eastAsia="Times New Roman" w:hAnsi="Liberation Sans" w:cs="Arial"/>
          <w:sz w:val="24"/>
          <w:szCs w:val="24"/>
        </w:rPr>
        <w:t>к распоряжению Главы Мишкинского района «О проведении районного конкурса на лучшее благоустройство прилегающей терр</w:t>
      </w:r>
      <w:r w:rsidR="0036010E" w:rsidRPr="005D0074">
        <w:rPr>
          <w:rFonts w:ascii="Liberation Sans" w:eastAsia="Times New Roman" w:hAnsi="Liberation Sans" w:cs="Arial"/>
          <w:sz w:val="24"/>
          <w:szCs w:val="24"/>
        </w:rPr>
        <w:t>итории</w:t>
      </w:r>
      <w:r w:rsidRPr="005D0074">
        <w:rPr>
          <w:rFonts w:ascii="Liberation Sans" w:eastAsia="Times New Roman" w:hAnsi="Liberation Sans" w:cs="Arial"/>
          <w:sz w:val="24"/>
          <w:szCs w:val="24"/>
        </w:rPr>
        <w:t>»</w:t>
      </w:r>
    </w:p>
    <w:p w:rsidR="00FE7389" w:rsidRPr="005D0074" w:rsidRDefault="00FE7389" w:rsidP="00FE7389">
      <w:pPr>
        <w:spacing w:after="0" w:line="36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E7389" w:rsidRPr="005D0074" w:rsidRDefault="00FE7389" w:rsidP="00FE73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5D0074">
        <w:rPr>
          <w:rFonts w:ascii="Liberation Sans" w:eastAsia="Times New Roman" w:hAnsi="Liberation Sans" w:cs="Arial"/>
          <w:sz w:val="24"/>
          <w:szCs w:val="24"/>
        </w:rPr>
        <w:t xml:space="preserve">от </w:t>
      </w:r>
      <w:r w:rsidR="00832BAC">
        <w:rPr>
          <w:rFonts w:ascii="Liberation Sans" w:eastAsia="Times New Roman" w:hAnsi="Liberation Sans" w:cs="Arial"/>
          <w:sz w:val="24"/>
          <w:szCs w:val="24"/>
        </w:rPr>
        <w:t>«____» ______________2022</w:t>
      </w:r>
      <w:r w:rsidRPr="005D0074">
        <w:rPr>
          <w:rFonts w:ascii="Liberation Sans" w:eastAsia="Times New Roman" w:hAnsi="Liberation Sans" w:cs="Arial"/>
          <w:sz w:val="24"/>
          <w:szCs w:val="24"/>
        </w:rPr>
        <w:t xml:space="preserve"> года № __________  </w:t>
      </w:r>
    </w:p>
    <w:p w:rsidR="00FE7389" w:rsidRPr="005D0074" w:rsidRDefault="00FE7389" w:rsidP="00FE73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E7389" w:rsidRPr="005D0074" w:rsidRDefault="00FE7389" w:rsidP="00FE73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E7389" w:rsidRPr="005D0074" w:rsidRDefault="00FE7389" w:rsidP="00FE73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tbl>
      <w:tblPr>
        <w:tblW w:w="10007" w:type="dxa"/>
        <w:tblLook w:val="01E0" w:firstRow="1" w:lastRow="1" w:firstColumn="1" w:lastColumn="1" w:noHBand="0" w:noVBand="0"/>
      </w:tblPr>
      <w:tblGrid>
        <w:gridCol w:w="10007"/>
      </w:tblGrid>
      <w:tr w:rsidR="00FE7389" w:rsidRPr="005D0074" w:rsidTr="004178A4">
        <w:trPr>
          <w:trHeight w:val="543"/>
        </w:trPr>
        <w:tc>
          <w:tcPr>
            <w:tcW w:w="10007" w:type="dxa"/>
          </w:tcPr>
          <w:p w:rsidR="00FE7389" w:rsidRPr="005D0074" w:rsidRDefault="00FE7389" w:rsidP="00FE7389">
            <w:pPr>
              <w:numPr>
                <w:ilvl w:val="0"/>
                <w:numId w:val="21"/>
              </w:numPr>
              <w:spacing w:after="0" w:line="240" w:lineRule="auto"/>
              <w:ind w:left="284" w:hanging="284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Отдел </w:t>
            </w:r>
            <w:r w:rsidRPr="005D0074">
              <w:rPr>
                <w:rFonts w:ascii="Liberation Sans" w:eastAsia="Times New Roman" w:hAnsi="Liberation Sans" w:cs="Times New Roman"/>
                <w:sz w:val="24"/>
                <w:szCs w:val="24"/>
              </w:rPr>
              <w:t>строительства, транспорта, связи и ЖКХ</w:t>
            </w:r>
          </w:p>
          <w:p w:rsidR="00FE7389" w:rsidRPr="005D0074" w:rsidRDefault="00FE7389" w:rsidP="004178A4">
            <w:pPr>
              <w:spacing w:after="0" w:line="240" w:lineRule="auto"/>
              <w:ind w:firstLine="284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Администрации Мишкинского района                                      </w:t>
            </w:r>
            <w:r w:rsidR="00471D5E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                            </w:t>
            </w: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- 1                                                            </w:t>
            </w:r>
          </w:p>
        </w:tc>
      </w:tr>
      <w:tr w:rsidR="00FE7389" w:rsidRPr="005D0074" w:rsidTr="004178A4">
        <w:trPr>
          <w:trHeight w:val="264"/>
        </w:trPr>
        <w:tc>
          <w:tcPr>
            <w:tcW w:w="10007" w:type="dxa"/>
          </w:tcPr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2. Отдел контрольно-организационной работы                                                                                     </w:t>
            </w:r>
          </w:p>
        </w:tc>
      </w:tr>
      <w:tr w:rsidR="00FE7389" w:rsidRPr="005D0074" w:rsidTr="004178A4">
        <w:trPr>
          <w:trHeight w:val="279"/>
        </w:trPr>
        <w:tc>
          <w:tcPr>
            <w:tcW w:w="10007" w:type="dxa"/>
          </w:tcPr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Администрации Мишкинского района                                        </w:t>
            </w:r>
            <w:r w:rsidR="007B6F0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>-1</w:t>
            </w:r>
          </w:p>
        </w:tc>
      </w:tr>
      <w:tr w:rsidR="00FE7389" w:rsidRPr="005D0074" w:rsidTr="004178A4">
        <w:trPr>
          <w:trHeight w:val="264"/>
        </w:trPr>
        <w:tc>
          <w:tcPr>
            <w:tcW w:w="10007" w:type="dxa"/>
          </w:tcPr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3. Прокуратура                                                                                       </w:t>
            </w:r>
            <w:r w:rsidR="007B6F0A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                       </w:t>
            </w:r>
            <w:r w:rsidR="00471D5E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</w:t>
            </w: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-1  </w:t>
            </w: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FE7389">
            <w:pPr>
              <w:spacing w:after="0" w:line="240" w:lineRule="auto"/>
              <w:ind w:firstLine="709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>ЛИСТ СОГЛАСОВАНИЯ</w:t>
            </w:r>
          </w:p>
          <w:p w:rsidR="00FE7389" w:rsidRPr="005D0074" w:rsidRDefault="00FE7389" w:rsidP="00FE7389">
            <w:pPr>
              <w:spacing w:after="0" w:line="60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FE738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к распоряжению </w:t>
            </w:r>
            <w:r w:rsidR="002675EC">
              <w:rPr>
                <w:rFonts w:ascii="Liberation Sans" w:eastAsia="Times New Roman" w:hAnsi="Liberation Sans" w:cs="Arial"/>
                <w:sz w:val="24"/>
                <w:szCs w:val="24"/>
              </w:rPr>
              <w:t>Администрации</w:t>
            </w: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Мишкинского района «О проведении районного конкурса на лучшее благоустройство прилегающей терр</w:t>
            </w:r>
            <w:r w:rsidR="0036010E"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>итории</w:t>
            </w:r>
            <w:r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>»</w:t>
            </w:r>
          </w:p>
          <w:p w:rsidR="00FE7389" w:rsidRPr="005D0074" w:rsidRDefault="00FE7389" w:rsidP="00FE7389">
            <w:pPr>
              <w:spacing w:after="0" w:line="36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54506E" w:rsidP="00FE738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</w:rPr>
              <w:t>от «____» ______________2022</w:t>
            </w:r>
            <w:r w:rsidR="00FE7389" w:rsidRPr="005D0074">
              <w:rPr>
                <w:rFonts w:ascii="Liberation Sans" w:eastAsia="Times New Roman" w:hAnsi="Liberation Sans" w:cs="Arial"/>
                <w:sz w:val="24"/>
                <w:szCs w:val="24"/>
              </w:rPr>
              <w:t xml:space="preserve"> года № __________   </w:t>
            </w:r>
          </w:p>
          <w:p w:rsidR="00FE7389" w:rsidRPr="005D0074" w:rsidRDefault="00FE7389" w:rsidP="00FE738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FE738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FE738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FE7389">
            <w:pPr>
              <w:tabs>
                <w:tab w:val="left" w:pos="3012"/>
              </w:tabs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vanish/>
                <w:sz w:val="24"/>
                <w:szCs w:val="24"/>
              </w:rPr>
            </w:pPr>
          </w:p>
          <w:tbl>
            <w:tblPr>
              <w:tblW w:w="9639" w:type="dxa"/>
              <w:tblLook w:val="01E0" w:firstRow="1" w:lastRow="1" w:firstColumn="1" w:lastColumn="1" w:noHBand="0" w:noVBand="0"/>
            </w:tblPr>
            <w:tblGrid>
              <w:gridCol w:w="5954"/>
              <w:gridCol w:w="1134"/>
              <w:gridCol w:w="2551"/>
            </w:tblGrid>
            <w:tr w:rsidR="00FE7389" w:rsidRPr="005D0074" w:rsidTr="0054506E">
              <w:trPr>
                <w:trHeight w:val="375"/>
              </w:trPr>
              <w:tc>
                <w:tcPr>
                  <w:tcW w:w="595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ПРОЕКТ ПОДГОТОВЛЕН И ВНЕСЕН:</w:t>
                  </w: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Align w:val="bottom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</w:tr>
            <w:tr w:rsidR="00FE7389" w:rsidRPr="005D0074" w:rsidTr="0054506E">
              <w:trPr>
                <w:trHeight w:val="237"/>
              </w:trPr>
              <w:tc>
                <w:tcPr>
                  <w:tcW w:w="595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Align w:val="bottom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</w:tr>
            <w:tr w:rsidR="00FE7389" w:rsidRPr="005D0074" w:rsidTr="0054506E">
              <w:trPr>
                <w:trHeight w:val="237"/>
              </w:trPr>
              <w:tc>
                <w:tcPr>
                  <w:tcW w:w="595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Отделом строительства, транспорта, связи и ЖКХ                                                        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Администрации Мишкинского района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54506E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Главный</w:t>
                  </w:r>
                  <w:r w:rsidR="00FE7389"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 специалист отдела строительства,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транспорта, связи и ЖКХ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right="-3686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Администрации Мишкинского района   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ПРОЕКТ СОГЛАСОВАН: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54506E" w:rsidP="0054506E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Е.Н</w:t>
                  </w:r>
                  <w:proofErr w:type="spellEnd"/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. Крохина</w:t>
                  </w:r>
                </w:p>
              </w:tc>
            </w:tr>
            <w:tr w:rsidR="00FE7389" w:rsidRPr="005D0074" w:rsidTr="0054506E">
              <w:trPr>
                <w:trHeight w:val="237"/>
              </w:trPr>
              <w:tc>
                <w:tcPr>
                  <w:tcW w:w="5954" w:type="dxa"/>
                </w:tcPr>
                <w:p w:rsidR="00FE7389" w:rsidRPr="005D0074" w:rsidRDefault="0054506E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Заведующий </w:t>
                  </w:r>
                  <w:r w:rsidR="00FE7389"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отделом строительства, транспорта, связи и ЖКХ Администрации Мишкинского района   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471D5E" w:rsidP="00471D5E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Н.Л</w:t>
                  </w:r>
                  <w:proofErr w:type="spellEnd"/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Хрюкина</w:t>
                  </w:r>
                  <w:proofErr w:type="spellEnd"/>
                </w:p>
              </w:tc>
            </w:tr>
            <w:tr w:rsidR="00FE7389" w:rsidRPr="005D0074" w:rsidTr="0054506E">
              <w:trPr>
                <w:trHeight w:val="237"/>
              </w:trPr>
              <w:tc>
                <w:tcPr>
                  <w:tcW w:w="595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36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</w:tr>
            <w:tr w:rsidR="00FE7389" w:rsidRPr="005D0074" w:rsidTr="0054506E">
              <w:trPr>
                <w:trHeight w:val="237"/>
              </w:trPr>
              <w:tc>
                <w:tcPr>
                  <w:tcW w:w="595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Руководитель юридической службы</w:t>
                  </w: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Администрации Мишкинского района                                            </w:t>
                  </w: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54506E" w:rsidP="0054506E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А.В</w:t>
                  </w:r>
                  <w:proofErr w:type="spellEnd"/>
                  <w:r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. Свердлов</w:t>
                  </w:r>
                </w:p>
              </w:tc>
            </w:tr>
            <w:tr w:rsidR="00FE7389" w:rsidRPr="005D0074" w:rsidTr="0054506E">
              <w:trPr>
                <w:trHeight w:val="237"/>
              </w:trPr>
              <w:tc>
                <w:tcPr>
                  <w:tcW w:w="595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36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</w:tr>
            <w:tr w:rsidR="00FE7389" w:rsidRPr="005D0074" w:rsidTr="0054506E">
              <w:trPr>
                <w:trHeight w:val="237"/>
              </w:trPr>
              <w:tc>
                <w:tcPr>
                  <w:tcW w:w="5954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tLeast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Управляющий делами - руководитель аппарата   </w:t>
                  </w:r>
                  <w:r w:rsidR="0054506E"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Администрации Мишкинского</w:t>
                  </w:r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 xml:space="preserve"> района                                          </w:t>
                  </w:r>
                </w:p>
              </w:tc>
              <w:tc>
                <w:tcPr>
                  <w:tcW w:w="1134" w:type="dxa"/>
                </w:tcPr>
                <w:p w:rsidR="00FE7389" w:rsidRPr="005D0074" w:rsidRDefault="00FE7389" w:rsidP="00FE7389">
                  <w:pPr>
                    <w:tabs>
                      <w:tab w:val="left" w:pos="1850"/>
                      <w:tab w:val="left" w:pos="3012"/>
                    </w:tabs>
                    <w:spacing w:after="0" w:line="240" w:lineRule="atLeast"/>
                    <w:ind w:firstLine="709"/>
                    <w:jc w:val="both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</w:p>
                <w:p w:rsidR="00FE7389" w:rsidRPr="005D0074" w:rsidRDefault="00FE7389" w:rsidP="00FE7389">
                  <w:pPr>
                    <w:tabs>
                      <w:tab w:val="left" w:pos="3012"/>
                    </w:tabs>
                    <w:spacing w:after="0" w:line="240" w:lineRule="auto"/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</w:pPr>
                  <w:proofErr w:type="spellStart"/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Н.В</w:t>
                  </w:r>
                  <w:proofErr w:type="spellEnd"/>
                  <w:r w:rsidRPr="005D0074">
                    <w:rPr>
                      <w:rFonts w:ascii="Liberation Sans" w:eastAsia="Times New Roman" w:hAnsi="Liberation Sans" w:cs="Arial"/>
                      <w:sz w:val="24"/>
                      <w:szCs w:val="24"/>
                    </w:rPr>
                    <w:t>. Андреева</w:t>
                  </w:r>
                </w:p>
              </w:tc>
            </w:tr>
          </w:tbl>
          <w:p w:rsidR="00FE7389" w:rsidRPr="005D0074" w:rsidRDefault="00FE7389" w:rsidP="00FE7389">
            <w:pPr>
              <w:tabs>
                <w:tab w:val="left" w:pos="3012"/>
              </w:tabs>
              <w:spacing w:after="0" w:line="24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</w:p>
          <w:p w:rsidR="00FE7389" w:rsidRPr="005D0074" w:rsidRDefault="00FE7389" w:rsidP="00FE7389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FE7389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FE7389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  <w:p w:rsidR="00FE7389" w:rsidRPr="005D0074" w:rsidRDefault="00FE7389" w:rsidP="004178A4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</w:rPr>
            </w:pPr>
          </w:p>
        </w:tc>
      </w:tr>
    </w:tbl>
    <w:p w:rsidR="00FE7389" w:rsidRPr="005D0074" w:rsidRDefault="00FE7389" w:rsidP="00FE7389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FE7389" w:rsidRPr="005D0074" w:rsidRDefault="00FE7389" w:rsidP="00F40606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3118BE" w:rsidRPr="005D0074" w:rsidRDefault="003118BE" w:rsidP="003118BE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sectPr w:rsidR="003118BE" w:rsidRPr="005D0074" w:rsidSect="00A606ED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092"/>
    <w:multiLevelType w:val="hybridMultilevel"/>
    <w:tmpl w:val="3C10B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76766"/>
    <w:multiLevelType w:val="multilevel"/>
    <w:tmpl w:val="1D5A8D46"/>
    <w:lvl w:ilvl="0">
      <w:start w:val="4"/>
      <w:numFmt w:val="decimal"/>
      <w:lvlText w:val="%1"/>
      <w:lvlJc w:val="left"/>
      <w:pPr>
        <w:ind w:left="112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CB778DD"/>
    <w:multiLevelType w:val="multilevel"/>
    <w:tmpl w:val="1C646EDE"/>
    <w:lvl w:ilvl="0">
      <w:start w:val="1"/>
      <w:numFmt w:val="decimal"/>
      <w:lvlText w:val="%1"/>
      <w:lvlJc w:val="left"/>
      <w:pPr>
        <w:ind w:left="112" w:hanging="44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45"/>
      </w:pPr>
      <w:rPr>
        <w:rFonts w:ascii="Arial" w:eastAsia="Times New Roman" w:hAnsi="Arial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45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4647624"/>
    <w:multiLevelType w:val="multilevel"/>
    <w:tmpl w:val="E71817B8"/>
    <w:lvl w:ilvl="0">
      <w:start w:val="3"/>
      <w:numFmt w:val="decimal"/>
      <w:lvlText w:val="%1"/>
      <w:lvlJc w:val="left"/>
      <w:pPr>
        <w:tabs>
          <w:tab w:val="num" w:pos="1440"/>
        </w:tabs>
        <w:ind w:left="1552" w:hanging="456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1195"/>
        </w:tabs>
        <w:ind w:left="1307" w:hanging="456"/>
      </w:pPr>
      <w:rPr>
        <w:spacing w:val="-26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3621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1440"/>
        </w:tabs>
        <w:ind w:left="4651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1440"/>
        </w:tabs>
        <w:ind w:left="5682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1440"/>
        </w:tabs>
        <w:ind w:left="671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1440"/>
        </w:tabs>
        <w:ind w:left="7743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1440"/>
        </w:tabs>
        <w:ind w:left="8774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1440"/>
        </w:tabs>
        <w:ind w:left="9804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6957F0A"/>
    <w:multiLevelType w:val="multilevel"/>
    <w:tmpl w:val="FB00C44E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57B274D"/>
    <w:multiLevelType w:val="hybridMultilevel"/>
    <w:tmpl w:val="F7A2CDD8"/>
    <w:lvl w:ilvl="0" w:tplc="418E718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0005BA"/>
    <w:multiLevelType w:val="multilevel"/>
    <w:tmpl w:val="B266606A"/>
    <w:lvl w:ilvl="0">
      <w:start w:val="1"/>
      <w:numFmt w:val="bullet"/>
      <w:lvlText w:val="-"/>
      <w:lvlJc w:val="left"/>
      <w:pPr>
        <w:ind w:left="962" w:hanging="160"/>
      </w:pPr>
      <w:rPr>
        <w:rFonts w:ascii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6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D33399C"/>
    <w:multiLevelType w:val="multilevel"/>
    <w:tmpl w:val="977E5332"/>
    <w:lvl w:ilvl="0">
      <w:start w:val="1"/>
      <w:numFmt w:val="bullet"/>
      <w:lvlText w:val="-"/>
      <w:lvlJc w:val="left"/>
      <w:pPr>
        <w:ind w:left="252" w:hanging="140"/>
      </w:pPr>
      <w:rPr>
        <w:rFonts w:ascii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7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9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0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2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34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5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9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90A76E4"/>
    <w:multiLevelType w:val="multilevel"/>
    <w:tmpl w:val="AEA68E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6" w:hanging="1800"/>
      </w:pPr>
      <w:rPr>
        <w:rFonts w:hint="default"/>
      </w:rPr>
    </w:lvl>
  </w:abstractNum>
  <w:abstractNum w:abstractNumId="9" w15:restartNumberingAfterBreak="0">
    <w:nsid w:val="3D937038"/>
    <w:multiLevelType w:val="multilevel"/>
    <w:tmpl w:val="EDAEAB9C"/>
    <w:lvl w:ilvl="0">
      <w:start w:val="1"/>
      <w:numFmt w:val="bullet"/>
      <w:lvlText w:val="-"/>
      <w:lvlJc w:val="left"/>
      <w:pPr>
        <w:ind w:left="962" w:hanging="140"/>
      </w:pPr>
      <w:rPr>
        <w:rFonts w:ascii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90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8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79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4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63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5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6B969C7"/>
    <w:multiLevelType w:val="multilevel"/>
    <w:tmpl w:val="64580990"/>
    <w:lvl w:ilvl="0">
      <w:start w:val="5"/>
      <w:numFmt w:val="decimal"/>
      <w:lvlText w:val="%1"/>
      <w:lvlJc w:val="left"/>
      <w:pPr>
        <w:ind w:left="167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Arial" w:eastAsia="Times New Roman" w:hAnsi="Arial" w:cs="Times New Roman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429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303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78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27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802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76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AA55FD3"/>
    <w:multiLevelType w:val="hybridMultilevel"/>
    <w:tmpl w:val="B75CBE1E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3FD1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12538"/>
    <w:multiLevelType w:val="multilevel"/>
    <w:tmpl w:val="234690D8"/>
    <w:lvl w:ilvl="0">
      <w:start w:val="2"/>
      <w:numFmt w:val="decimal"/>
      <w:lvlText w:val="%1"/>
      <w:lvlJc w:val="left"/>
      <w:pPr>
        <w:ind w:left="112" w:hanging="470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2" w:hanging="470"/>
      </w:pPr>
      <w:rPr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1" w:hanging="47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211" w:hanging="47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42" w:hanging="47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73" w:hanging="47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03" w:hanging="47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34" w:hanging="47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364" w:hanging="47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596C4AB3"/>
    <w:multiLevelType w:val="multilevel"/>
    <w:tmpl w:val="E272E4D4"/>
    <w:lvl w:ilvl="0">
      <w:start w:val="1"/>
      <w:numFmt w:val="decimal"/>
      <w:lvlText w:val="%1."/>
      <w:lvlJc w:val="left"/>
      <w:pPr>
        <w:ind w:left="962" w:hanging="26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40"/>
      </w:pPr>
      <w:rPr>
        <w:rFonts w:ascii="Arial" w:eastAsia="Times New Roman" w:hAnsi="Arial" w:cs="Times New Roman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625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35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075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800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752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825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97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5D402FCC"/>
    <w:multiLevelType w:val="hybridMultilevel"/>
    <w:tmpl w:val="AA807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3E1D5C"/>
    <w:multiLevelType w:val="hybridMultilevel"/>
    <w:tmpl w:val="FC4CAD28"/>
    <w:lvl w:ilvl="0" w:tplc="A412B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739A6"/>
    <w:multiLevelType w:val="multilevel"/>
    <w:tmpl w:val="0C0A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D3F65"/>
    <w:multiLevelType w:val="hybridMultilevel"/>
    <w:tmpl w:val="53508200"/>
    <w:lvl w:ilvl="0" w:tplc="E3E09F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2"/>
    </w:lvlOverride>
  </w:num>
  <w:num w:numId="5">
    <w:abstractNumId w:val="17"/>
    <w:lvlOverride w:ilvl="0">
      <w:startOverride w:val="3"/>
    </w:lvlOverride>
  </w:num>
  <w:num w:numId="6">
    <w:abstractNumId w:val="17"/>
    <w:lvlOverride w:ilvl="0">
      <w:startOverride w:val="4"/>
    </w:lvlOverride>
  </w:num>
  <w:num w:numId="7">
    <w:abstractNumId w:val="17"/>
  </w:num>
  <w:num w:numId="8">
    <w:abstractNumId w:val="12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  <w:num w:numId="18">
    <w:abstractNumId w:val="2"/>
  </w:num>
  <w:num w:numId="19">
    <w:abstractNumId w:val="14"/>
  </w:num>
  <w:num w:numId="20">
    <w:abstractNumId w:val="8"/>
  </w:num>
  <w:num w:numId="21">
    <w:abstractNumId w:val="18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73B"/>
    <w:rsid w:val="000011E4"/>
    <w:rsid w:val="0002273B"/>
    <w:rsid w:val="00026C31"/>
    <w:rsid w:val="000424D7"/>
    <w:rsid w:val="00056739"/>
    <w:rsid w:val="0007451C"/>
    <w:rsid w:val="00085C28"/>
    <w:rsid w:val="000C3434"/>
    <w:rsid w:val="000C5EBB"/>
    <w:rsid w:val="001067D7"/>
    <w:rsid w:val="0011206C"/>
    <w:rsid w:val="00136726"/>
    <w:rsid w:val="0014044E"/>
    <w:rsid w:val="001577B7"/>
    <w:rsid w:val="00165358"/>
    <w:rsid w:val="0017695B"/>
    <w:rsid w:val="0018446E"/>
    <w:rsid w:val="001A2DDC"/>
    <w:rsid w:val="001D3FB9"/>
    <w:rsid w:val="0020367D"/>
    <w:rsid w:val="00214D3E"/>
    <w:rsid w:val="0024193E"/>
    <w:rsid w:val="002668BA"/>
    <w:rsid w:val="002675EC"/>
    <w:rsid w:val="00276308"/>
    <w:rsid w:val="0028044D"/>
    <w:rsid w:val="002860F7"/>
    <w:rsid w:val="002B0F4F"/>
    <w:rsid w:val="002B622A"/>
    <w:rsid w:val="002B71BF"/>
    <w:rsid w:val="002C252D"/>
    <w:rsid w:val="002C73CE"/>
    <w:rsid w:val="002D2308"/>
    <w:rsid w:val="002E2A25"/>
    <w:rsid w:val="0030138D"/>
    <w:rsid w:val="003118BE"/>
    <w:rsid w:val="0034520C"/>
    <w:rsid w:val="0036010E"/>
    <w:rsid w:val="003B2D2F"/>
    <w:rsid w:val="003B603D"/>
    <w:rsid w:val="003D6CD9"/>
    <w:rsid w:val="003F1053"/>
    <w:rsid w:val="004328A5"/>
    <w:rsid w:val="00434D3E"/>
    <w:rsid w:val="00457C11"/>
    <w:rsid w:val="004610E6"/>
    <w:rsid w:val="00471D5E"/>
    <w:rsid w:val="00474030"/>
    <w:rsid w:val="00497A87"/>
    <w:rsid w:val="004E109D"/>
    <w:rsid w:val="004F4C0B"/>
    <w:rsid w:val="004F58C5"/>
    <w:rsid w:val="004F72A0"/>
    <w:rsid w:val="0051445E"/>
    <w:rsid w:val="00522AF7"/>
    <w:rsid w:val="005257E9"/>
    <w:rsid w:val="00534BFD"/>
    <w:rsid w:val="0054506E"/>
    <w:rsid w:val="005576D6"/>
    <w:rsid w:val="00557B71"/>
    <w:rsid w:val="00571D3B"/>
    <w:rsid w:val="005D0074"/>
    <w:rsid w:val="005E7D5B"/>
    <w:rsid w:val="006108BA"/>
    <w:rsid w:val="006235B5"/>
    <w:rsid w:val="00661391"/>
    <w:rsid w:val="0067304F"/>
    <w:rsid w:val="00676803"/>
    <w:rsid w:val="00677879"/>
    <w:rsid w:val="00683693"/>
    <w:rsid w:val="006854BD"/>
    <w:rsid w:val="00697693"/>
    <w:rsid w:val="006A7F18"/>
    <w:rsid w:val="006D472C"/>
    <w:rsid w:val="006E254F"/>
    <w:rsid w:val="006E7E1B"/>
    <w:rsid w:val="006F7133"/>
    <w:rsid w:val="0072261E"/>
    <w:rsid w:val="0073253C"/>
    <w:rsid w:val="007806B0"/>
    <w:rsid w:val="00787C6A"/>
    <w:rsid w:val="00787E5C"/>
    <w:rsid w:val="007B6F0A"/>
    <w:rsid w:val="007C3703"/>
    <w:rsid w:val="007C58AC"/>
    <w:rsid w:val="007F371C"/>
    <w:rsid w:val="00804FFB"/>
    <w:rsid w:val="00832BAC"/>
    <w:rsid w:val="00833E89"/>
    <w:rsid w:val="008349D1"/>
    <w:rsid w:val="008716C5"/>
    <w:rsid w:val="00873B8A"/>
    <w:rsid w:val="008C2E74"/>
    <w:rsid w:val="008C459A"/>
    <w:rsid w:val="008D6477"/>
    <w:rsid w:val="00912C99"/>
    <w:rsid w:val="00927A42"/>
    <w:rsid w:val="00940186"/>
    <w:rsid w:val="00952A77"/>
    <w:rsid w:val="009555A6"/>
    <w:rsid w:val="009615F1"/>
    <w:rsid w:val="009A49AA"/>
    <w:rsid w:val="009A59B4"/>
    <w:rsid w:val="009B08B7"/>
    <w:rsid w:val="009C736E"/>
    <w:rsid w:val="009D43E9"/>
    <w:rsid w:val="00A140E7"/>
    <w:rsid w:val="00A350CF"/>
    <w:rsid w:val="00A36039"/>
    <w:rsid w:val="00A45CF0"/>
    <w:rsid w:val="00A606ED"/>
    <w:rsid w:val="00A6340B"/>
    <w:rsid w:val="00A73217"/>
    <w:rsid w:val="00AB622A"/>
    <w:rsid w:val="00AD248B"/>
    <w:rsid w:val="00AD3297"/>
    <w:rsid w:val="00B02EA8"/>
    <w:rsid w:val="00B10CE0"/>
    <w:rsid w:val="00B15398"/>
    <w:rsid w:val="00B172DD"/>
    <w:rsid w:val="00B426FA"/>
    <w:rsid w:val="00B51090"/>
    <w:rsid w:val="00B55074"/>
    <w:rsid w:val="00B80739"/>
    <w:rsid w:val="00B82D10"/>
    <w:rsid w:val="00B86014"/>
    <w:rsid w:val="00B87D12"/>
    <w:rsid w:val="00BC232C"/>
    <w:rsid w:val="00C10196"/>
    <w:rsid w:val="00C331DA"/>
    <w:rsid w:val="00C36AEE"/>
    <w:rsid w:val="00C44938"/>
    <w:rsid w:val="00C50BDD"/>
    <w:rsid w:val="00C52AA2"/>
    <w:rsid w:val="00C617CC"/>
    <w:rsid w:val="00C6398B"/>
    <w:rsid w:val="00CB2627"/>
    <w:rsid w:val="00CB3262"/>
    <w:rsid w:val="00CC0DEA"/>
    <w:rsid w:val="00CC32B4"/>
    <w:rsid w:val="00CD3766"/>
    <w:rsid w:val="00CD6917"/>
    <w:rsid w:val="00D1184E"/>
    <w:rsid w:val="00D207B5"/>
    <w:rsid w:val="00D5038A"/>
    <w:rsid w:val="00D81BA1"/>
    <w:rsid w:val="00DD0106"/>
    <w:rsid w:val="00DF14B6"/>
    <w:rsid w:val="00E01BB0"/>
    <w:rsid w:val="00E02975"/>
    <w:rsid w:val="00E13510"/>
    <w:rsid w:val="00E6221B"/>
    <w:rsid w:val="00E668E7"/>
    <w:rsid w:val="00E76AA5"/>
    <w:rsid w:val="00E83F33"/>
    <w:rsid w:val="00EA0127"/>
    <w:rsid w:val="00EA15C3"/>
    <w:rsid w:val="00EC0CD5"/>
    <w:rsid w:val="00ED25D3"/>
    <w:rsid w:val="00EF0288"/>
    <w:rsid w:val="00F13209"/>
    <w:rsid w:val="00F31D89"/>
    <w:rsid w:val="00F40606"/>
    <w:rsid w:val="00F44619"/>
    <w:rsid w:val="00F454BA"/>
    <w:rsid w:val="00F527A3"/>
    <w:rsid w:val="00F7321A"/>
    <w:rsid w:val="00F76861"/>
    <w:rsid w:val="00F84952"/>
    <w:rsid w:val="00F87F61"/>
    <w:rsid w:val="00FA503A"/>
    <w:rsid w:val="00FB72D1"/>
    <w:rsid w:val="00FC5055"/>
    <w:rsid w:val="00FC6315"/>
    <w:rsid w:val="00FE0668"/>
    <w:rsid w:val="00FE20BA"/>
    <w:rsid w:val="00FE7389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FE9A-4ED3-4CB7-8593-19203F6C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2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2273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1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026C31"/>
    <w:rPr>
      <w:i/>
      <w:iCs/>
    </w:rPr>
  </w:style>
  <w:style w:type="table" w:customStyle="1" w:styleId="1">
    <w:name w:val="Сетка таблицы1"/>
    <w:basedOn w:val="a1"/>
    <w:next w:val="a5"/>
    <w:uiPriority w:val="59"/>
    <w:rsid w:val="00D50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36039"/>
    <w:pPr>
      <w:ind w:left="720"/>
      <w:contextualSpacing/>
    </w:pPr>
  </w:style>
  <w:style w:type="paragraph" w:styleId="a8">
    <w:name w:val="Body Text"/>
    <w:basedOn w:val="a"/>
    <w:link w:val="a9"/>
    <w:rsid w:val="003118B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3118B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3118B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rsid w:val="003118B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118BE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page number"/>
    <w:basedOn w:val="a0"/>
    <w:rsid w:val="003118BE"/>
  </w:style>
  <w:style w:type="paragraph" w:customStyle="1" w:styleId="ConsPlusNormal">
    <w:name w:val="ConsPlusNormal"/>
    <w:rsid w:val="00311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11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11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F1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4088-F6C4-4D30-AB2C-3B6C98FA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Юзер</cp:lastModifiedBy>
  <cp:revision>94</cp:revision>
  <cp:lastPrinted>2022-06-02T08:16:00Z</cp:lastPrinted>
  <dcterms:created xsi:type="dcterms:W3CDTF">2015-09-16T03:56:00Z</dcterms:created>
  <dcterms:modified xsi:type="dcterms:W3CDTF">2022-06-02T08:20:00Z</dcterms:modified>
</cp:coreProperties>
</file>