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2D" w:rsidRPr="00F33692" w:rsidRDefault="000B3B2D" w:rsidP="000B3B2D">
      <w:pPr>
        <w:suppressAutoHyphens/>
        <w:spacing w:after="0" w:line="240" w:lineRule="auto"/>
        <w:jc w:val="center"/>
        <w:rPr>
          <w:rFonts w:ascii="Arial" w:eastAsia="Times New Roman" w:hAnsi="Arial"/>
          <w:b/>
          <w:caps/>
          <w:sz w:val="26"/>
          <w:szCs w:val="20"/>
          <w:lang w:eastAsia="ar-SA"/>
        </w:rPr>
      </w:pPr>
      <w:r>
        <w:rPr>
          <w:rFonts w:ascii="Arial" w:eastAsia="Times New Roman" w:hAnsi="Arial"/>
          <w:b/>
          <w:caps/>
          <w:noProof/>
          <w:sz w:val="26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737276AC" wp14:editId="093F960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33400" cy="533400"/>
            <wp:effectExtent l="0" t="0" r="0" b="0"/>
            <wp:wrapSquare wrapText="left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B2D" w:rsidRDefault="000B3B2D" w:rsidP="000B3B2D">
      <w:pPr>
        <w:suppressAutoHyphens/>
        <w:spacing w:after="0" w:line="240" w:lineRule="auto"/>
        <w:jc w:val="center"/>
        <w:rPr>
          <w:rFonts w:ascii="Arial" w:eastAsia="Times New Roman" w:hAnsi="Arial"/>
          <w:b/>
          <w:caps/>
          <w:sz w:val="26"/>
          <w:szCs w:val="20"/>
          <w:lang w:eastAsia="ar-SA"/>
        </w:rPr>
      </w:pPr>
    </w:p>
    <w:p w:rsidR="000B3B2D" w:rsidRPr="00CE36BD" w:rsidRDefault="000B3B2D" w:rsidP="000B3B2D">
      <w:pPr>
        <w:suppressAutoHyphens/>
        <w:spacing w:after="0" w:line="240" w:lineRule="auto"/>
        <w:jc w:val="center"/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</w:pPr>
    </w:p>
    <w:p w:rsidR="000B3B2D" w:rsidRPr="00CE36BD" w:rsidRDefault="000B3B2D" w:rsidP="000B3B2D">
      <w:pPr>
        <w:suppressAutoHyphens/>
        <w:spacing w:after="0" w:line="240" w:lineRule="auto"/>
        <w:jc w:val="center"/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</w:pPr>
      <w:r w:rsidRPr="00CE36BD"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  <w:t xml:space="preserve">Курганская область </w:t>
      </w:r>
    </w:p>
    <w:p w:rsidR="000B3B2D" w:rsidRPr="00CE36BD" w:rsidRDefault="000B3B2D" w:rsidP="000B3B2D">
      <w:pPr>
        <w:suppressAutoHyphens/>
        <w:spacing w:after="0" w:line="240" w:lineRule="auto"/>
        <w:jc w:val="center"/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</w:pPr>
      <w:r w:rsidRPr="00CE36BD"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  <w:t>Мишкинский МУНИЦИПАЛЬНЫЙ ОКРУГ</w:t>
      </w:r>
    </w:p>
    <w:p w:rsidR="000B3B2D" w:rsidRPr="00CE36BD" w:rsidRDefault="000B3B2D" w:rsidP="000B3B2D">
      <w:pPr>
        <w:suppressAutoHyphens/>
        <w:spacing w:after="0" w:line="240" w:lineRule="auto"/>
        <w:jc w:val="center"/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</w:pPr>
      <w:r w:rsidRPr="00CE36BD"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  <w:t>дума МИШКИНСКОГО МУНИЦИПАЛЬНОГО ОКРУГА</w:t>
      </w:r>
    </w:p>
    <w:p w:rsidR="000B3B2D" w:rsidRPr="00CE36BD" w:rsidRDefault="000B3B2D" w:rsidP="000B3B2D">
      <w:pPr>
        <w:suppressAutoHyphens/>
        <w:spacing w:after="0" w:line="240" w:lineRule="auto"/>
        <w:jc w:val="center"/>
        <w:rPr>
          <w:rFonts w:ascii="Liberation Sans" w:eastAsia="Times New Roman" w:hAnsi="Liberation Sans"/>
          <w:b/>
          <w:caps/>
          <w:sz w:val="26"/>
          <w:szCs w:val="20"/>
          <w:lang w:eastAsia="ar-SA"/>
        </w:rPr>
      </w:pPr>
    </w:p>
    <w:p w:rsidR="000B3B2D" w:rsidRPr="00CE36BD" w:rsidRDefault="000B3B2D" w:rsidP="000B3B2D">
      <w:pPr>
        <w:keepNext/>
        <w:suppressAutoHyphens/>
        <w:spacing w:after="0" w:line="240" w:lineRule="auto"/>
        <w:jc w:val="center"/>
        <w:outlineLvl w:val="4"/>
        <w:rPr>
          <w:rFonts w:ascii="Liberation Sans" w:eastAsia="Times New Roman" w:hAnsi="Liberation Sans"/>
          <w:b/>
          <w:sz w:val="50"/>
          <w:szCs w:val="20"/>
          <w:lang w:eastAsia="ar-SA"/>
        </w:rPr>
      </w:pPr>
      <w:r w:rsidRPr="00CE36BD">
        <w:rPr>
          <w:rFonts w:ascii="Liberation Sans" w:eastAsia="Times New Roman" w:hAnsi="Liberation Sans"/>
          <w:b/>
          <w:sz w:val="50"/>
          <w:szCs w:val="20"/>
          <w:lang w:eastAsia="ar-SA"/>
        </w:rPr>
        <w:t>РЕШЕНИЕ</w:t>
      </w:r>
    </w:p>
    <w:p w:rsidR="000B3B2D" w:rsidRPr="00CE36BD" w:rsidRDefault="000B3B2D" w:rsidP="000B3B2D">
      <w:pPr>
        <w:suppressAutoHyphens/>
        <w:spacing w:after="0" w:line="240" w:lineRule="auto"/>
        <w:rPr>
          <w:rFonts w:ascii="Liberation Sans" w:eastAsia="Times New Roman" w:hAnsi="Liberation Sans"/>
          <w:sz w:val="20"/>
          <w:szCs w:val="20"/>
          <w:lang w:eastAsia="ar-SA"/>
        </w:rPr>
      </w:pPr>
    </w:p>
    <w:p w:rsidR="000B3B2D" w:rsidRPr="00CE36BD" w:rsidRDefault="000B3B2D" w:rsidP="000B3B2D">
      <w:pPr>
        <w:suppressAutoHyphens/>
        <w:spacing w:after="0" w:line="240" w:lineRule="auto"/>
        <w:rPr>
          <w:rFonts w:ascii="Liberation Sans" w:eastAsia="Times New Roman" w:hAnsi="Liberation Sans"/>
          <w:sz w:val="20"/>
          <w:szCs w:val="20"/>
          <w:lang w:eastAsia="ar-SA"/>
        </w:rPr>
      </w:pPr>
    </w:p>
    <w:p w:rsidR="000B3B2D" w:rsidRPr="00CE36BD" w:rsidRDefault="000B3B2D" w:rsidP="000B3B2D">
      <w:pPr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>от __</w:t>
      </w:r>
      <w:r w:rsidR="00A91B5F" w:rsidRPr="00A91B5F">
        <w:rPr>
          <w:rFonts w:ascii="Liberation Sans" w:eastAsia="Times New Roman" w:hAnsi="Liberation Sans"/>
          <w:sz w:val="24"/>
          <w:szCs w:val="20"/>
          <w:u w:val="single"/>
          <w:lang w:eastAsia="ar-SA"/>
        </w:rPr>
        <w:t>28 марта</w:t>
      </w:r>
      <w:r w:rsidR="00A91B5F">
        <w:rPr>
          <w:rFonts w:ascii="Liberation Sans" w:eastAsia="Times New Roman" w:hAnsi="Liberation Sans"/>
          <w:sz w:val="24"/>
          <w:szCs w:val="20"/>
          <w:lang w:eastAsia="ar-SA"/>
        </w:rPr>
        <w:t>________</w:t>
      </w:r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>_ 2023 года № __</w:t>
      </w:r>
      <w:r w:rsidR="00A91B5F" w:rsidRPr="00A91B5F">
        <w:rPr>
          <w:rFonts w:ascii="Liberation Sans" w:eastAsia="Times New Roman" w:hAnsi="Liberation Sans"/>
          <w:sz w:val="24"/>
          <w:szCs w:val="20"/>
          <w:u w:val="single"/>
          <w:lang w:eastAsia="ar-SA"/>
        </w:rPr>
        <w:t>283</w:t>
      </w:r>
      <w:bookmarkStart w:id="0" w:name="_GoBack"/>
      <w:bookmarkEnd w:id="0"/>
    </w:p>
    <w:p w:rsidR="000B3B2D" w:rsidRDefault="000B3B2D" w:rsidP="000B3B2D">
      <w:pPr>
        <w:suppressAutoHyphens/>
        <w:spacing w:after="0" w:line="240" w:lineRule="auto"/>
        <w:rPr>
          <w:rFonts w:ascii="Liberation Sans" w:eastAsia="Times New Roman" w:hAnsi="Liberation Sans"/>
          <w:sz w:val="24"/>
          <w:szCs w:val="20"/>
          <w:lang w:eastAsia="ar-SA"/>
        </w:rPr>
      </w:pPr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 xml:space="preserve">         </w:t>
      </w:r>
      <w:r>
        <w:rPr>
          <w:rFonts w:ascii="Liberation Sans" w:eastAsia="Times New Roman" w:hAnsi="Liberation Sans"/>
          <w:sz w:val="24"/>
          <w:szCs w:val="20"/>
          <w:lang w:eastAsia="ar-SA"/>
        </w:rPr>
        <w:t xml:space="preserve">        </w:t>
      </w:r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 xml:space="preserve"> </w:t>
      </w:r>
      <w:proofErr w:type="spellStart"/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>р.п</w:t>
      </w:r>
      <w:proofErr w:type="spellEnd"/>
      <w:r w:rsidRPr="00CE36BD">
        <w:rPr>
          <w:rFonts w:ascii="Liberation Sans" w:eastAsia="Times New Roman" w:hAnsi="Liberation Sans"/>
          <w:sz w:val="24"/>
          <w:szCs w:val="20"/>
          <w:lang w:eastAsia="ar-SA"/>
        </w:rPr>
        <w:t>. Мишкино</w:t>
      </w:r>
    </w:p>
    <w:p w:rsidR="000B3B2D" w:rsidRPr="00CE36BD" w:rsidRDefault="000B3B2D" w:rsidP="00F7763C">
      <w:pPr>
        <w:suppressAutoHyphens/>
        <w:spacing w:after="0" w:line="240" w:lineRule="auto"/>
        <w:rPr>
          <w:rFonts w:ascii="Liberation Sans" w:eastAsia="Times New Roman" w:hAnsi="Liberation Sans"/>
          <w:sz w:val="26"/>
          <w:szCs w:val="20"/>
          <w:lang w:eastAsia="ar-SA"/>
        </w:rPr>
      </w:pPr>
    </w:p>
    <w:p w:rsidR="00F7763C" w:rsidRPr="00F7763C" w:rsidRDefault="000B3B2D" w:rsidP="00F776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</w:pPr>
      <w:r w:rsidRPr="000B3B2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О рассмотрении ежегодного отчета Главы Мишкинского </w:t>
      </w:r>
      <w:r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муниципального округа </w:t>
      </w:r>
      <w:r w:rsidRPr="000B3B2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о результатах своей деятельности, деятельности Администрации Мишкинского </w:t>
      </w:r>
      <w:r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>муниципального округа</w:t>
      </w:r>
      <w:r w:rsidR="003200E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 курганской области</w:t>
      </w:r>
      <w:r w:rsidRPr="000B3B2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 за 202</w:t>
      </w:r>
      <w:r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>2</w:t>
      </w:r>
      <w:r w:rsidRPr="000B3B2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 год, в том числе о решении вопросов, поставленных Думой</w:t>
      </w:r>
      <w:r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 Мишкинского муниципального округа</w:t>
      </w:r>
      <w:r w:rsidR="003200E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 xml:space="preserve"> Курганской области</w:t>
      </w:r>
      <w:r w:rsidRPr="000B3B2D">
        <w:rPr>
          <w:rFonts w:ascii="Liberation Sans" w:eastAsia="Times New Roman" w:hAnsi="Liberation Sans" w:cs="Arial"/>
          <w:b/>
          <w:bCs/>
          <w:iCs/>
          <w:sz w:val="24"/>
          <w:szCs w:val="24"/>
          <w:lang w:eastAsia="ru-RU"/>
        </w:rPr>
        <w:t>.</w:t>
      </w:r>
    </w:p>
    <w:p w:rsidR="00F7763C" w:rsidRPr="000B3B2D" w:rsidRDefault="00F7763C" w:rsidP="000B3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В соответствии со статьями 35, 36 Федерального закона от 6 октября 2003 года № 131 – ФЗ «Об общих принципах организации местного самоуправления в Российской Федерации», статьёй </w:t>
      </w:r>
      <w:r w:rsidRPr="00621D4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21D41" w:rsidRPr="00621D41">
        <w:rPr>
          <w:rFonts w:ascii="Arial" w:eastAsia="Times New Roman" w:hAnsi="Arial" w:cs="Arial"/>
          <w:sz w:val="24"/>
          <w:szCs w:val="24"/>
          <w:lang w:eastAsia="ru-RU"/>
        </w:rPr>
        <w:t>7, 46</w:t>
      </w:r>
      <w:r w:rsidRPr="00621D41">
        <w:rPr>
          <w:rFonts w:ascii="Arial" w:eastAsia="Times New Roman" w:hAnsi="Arial" w:cs="Arial"/>
          <w:sz w:val="24"/>
          <w:szCs w:val="24"/>
          <w:lang w:eastAsia="ru-RU"/>
        </w:rPr>
        <w:t xml:space="preserve"> Устава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области, заслушав и рассмотрев ежегодный отчет Главы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Мамонтова Д.В.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Pr="000B3B2D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рассмотрении ежегодного отчета Главы Мишкинского </w:t>
      </w:r>
      <w:r w:rsidR="00012D6C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муниципального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круга</w:t>
      </w:r>
      <w:r w:rsidR="003200ED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результатах своей деятельности, деятельности Администрации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за 202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год,</w:t>
      </w:r>
      <w:r w:rsidRPr="000B3B2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0B3B2D">
        <w:rPr>
          <w:rFonts w:ascii="Arial" w:eastAsia="Times New Roman" w:hAnsi="Arial" w:cs="Arial"/>
          <w:bCs/>
          <w:sz w:val="24"/>
          <w:szCs w:val="24"/>
          <w:lang w:eastAsia="ru-RU"/>
        </w:rPr>
        <w:t>в том числе о решении вопросов, поставленных Думой</w:t>
      </w:r>
      <w:r w:rsidR="00012D6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Мишкинского муниципального округа</w:t>
      </w:r>
      <w:r w:rsidR="00CE5E8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Pr="000B3B2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»,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Дума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 Мишкинского муниципального 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 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ежегодный отчет Главы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о результатах своей деятельности, деятельности Администрации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за 202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год, в том числе о решении вопросов, поставленных</w:t>
      </w:r>
      <w:r w:rsidRPr="000B3B2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Думой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 Мишкинского муниципального 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2. Признать деятельность Главы Мишкинского 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и Администрации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по итогам 202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года удовлетворительной.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и ежегодный отчет Главы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3200E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>Курганской области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обнародовать на информационном стенде Администрации Мишкинского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="003200ED">
        <w:rPr>
          <w:rFonts w:ascii="Arial" w:eastAsia="Times New Roman" w:hAnsi="Arial" w:cs="Arial"/>
          <w:sz w:val="24"/>
          <w:szCs w:val="24"/>
          <w:lang w:eastAsia="ru-RU"/>
        </w:rPr>
        <w:t xml:space="preserve"> Курганской области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 и опубликовать на официальном сайте Администрации Мишкинского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>округа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7763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>в сети Интернет (</w:t>
      </w:r>
      <w:hyperlink r:id="rId5" w:history="1"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en-US"/>
          </w:rPr>
          <w:t>http</w:t>
        </w:r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en-US"/>
          </w:rPr>
          <w:t>://</w:t>
        </w:r>
        <w:proofErr w:type="spellStart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en-US"/>
          </w:rPr>
          <w:t>mishkino</w:t>
        </w:r>
        <w:proofErr w:type="spellEnd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en-US"/>
          </w:rPr>
          <w:t>kurganobl</w:t>
        </w:r>
        <w:proofErr w:type="spellEnd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en-US"/>
          </w:rPr>
          <w:t>.</w:t>
        </w:r>
        <w:proofErr w:type="spellStart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bidi="en-US"/>
          </w:rPr>
          <w:t>ru</w:t>
        </w:r>
        <w:proofErr w:type="spellEnd"/>
        <w:r w:rsidRPr="000B3B2D">
          <w:rPr>
            <w:rFonts w:ascii="Arial" w:eastAsia="Times New Roman" w:hAnsi="Arial" w:cs="Arial"/>
            <w:color w:val="0000FF"/>
            <w:sz w:val="24"/>
            <w:szCs w:val="24"/>
            <w:u w:val="single"/>
            <w:lang w:bidi="en-US"/>
          </w:rPr>
          <w:t>//</w:t>
        </w:r>
      </w:hyperlink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>4. Настоящее решение вступает в силу со дня подписания.</w:t>
      </w:r>
    </w:p>
    <w:p w:rsidR="000B3B2D" w:rsidRPr="000B3B2D" w:rsidRDefault="000B3B2D" w:rsidP="000B3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B3B2D">
        <w:rPr>
          <w:rFonts w:ascii="Arial" w:eastAsia="Times New Roman" w:hAnsi="Arial" w:cs="Arial"/>
          <w:sz w:val="24"/>
          <w:szCs w:val="24"/>
          <w:lang w:eastAsia="ru-RU"/>
        </w:rPr>
        <w:t>5. Контроль за исполнением настоящего решения возложить на председателя Думы</w:t>
      </w:r>
      <w:r w:rsidR="00012D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2D6C" w:rsidRPr="000B3B2D">
        <w:rPr>
          <w:rFonts w:ascii="Arial" w:eastAsia="Times New Roman" w:hAnsi="Arial" w:cs="Arial"/>
          <w:sz w:val="24"/>
          <w:szCs w:val="24"/>
          <w:lang w:eastAsia="ru-RU"/>
        </w:rPr>
        <w:t>Мишкинского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 </w:t>
      </w:r>
      <w:r w:rsidR="00CE5E80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 </w:t>
      </w:r>
      <w:r w:rsidR="00CE5E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0B3B2D">
        <w:rPr>
          <w:rFonts w:ascii="Arial" w:eastAsia="Times New Roman" w:hAnsi="Arial" w:cs="Arial"/>
          <w:sz w:val="24"/>
          <w:szCs w:val="24"/>
          <w:lang w:eastAsia="ru-RU"/>
        </w:rPr>
        <w:t xml:space="preserve">Сажина В.В. </w:t>
      </w:r>
    </w:p>
    <w:p w:rsidR="000B3B2D" w:rsidRPr="000B3B2D" w:rsidRDefault="000B3B2D" w:rsidP="000B3B2D">
      <w:pPr>
        <w:widowControl w:val="0"/>
        <w:tabs>
          <w:tab w:val="left" w:pos="6960"/>
        </w:tabs>
        <w:autoSpaceDE w:val="0"/>
        <w:autoSpaceDN w:val="0"/>
        <w:adjustRightInd w:val="0"/>
        <w:spacing w:after="0" w:line="240" w:lineRule="auto"/>
        <w:ind w:right="1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3B2D" w:rsidRPr="000B3B2D" w:rsidRDefault="000B3B2D" w:rsidP="000B3B2D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p w:rsidR="00012D6C" w:rsidRDefault="000B3B2D" w:rsidP="000B3B2D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0B3B2D">
        <w:rPr>
          <w:rFonts w:ascii="Liberation Sans" w:eastAsia="Times New Roman" w:hAnsi="Liberation Sans" w:cs="Arial"/>
          <w:sz w:val="24"/>
          <w:szCs w:val="24"/>
          <w:lang w:eastAsia="ru-RU"/>
        </w:rPr>
        <w:t>Председатель Думы</w:t>
      </w:r>
      <w:r w:rsidR="00012D6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Мишкинского </w:t>
      </w:r>
    </w:p>
    <w:p w:rsidR="00CE5E80" w:rsidRDefault="00012D6C" w:rsidP="000B3B2D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муниципального округа</w:t>
      </w:r>
      <w:r w:rsidR="000B3B2D" w:rsidRPr="000B3B2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</w:t>
      </w:r>
    </w:p>
    <w:p w:rsidR="00AB1C62" w:rsidRPr="003200ED" w:rsidRDefault="00CE5E80" w:rsidP="003200ED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Курганской области  </w:t>
      </w:r>
      <w:r w:rsidR="000B3B2D" w:rsidRPr="000B3B2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</w:t>
      </w:r>
      <w:r w:rsidR="00012D6C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    </w:t>
      </w:r>
      <w:r w:rsidR="000B3B2D" w:rsidRPr="000B3B2D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              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         </w:t>
      </w:r>
      <w:r w:rsidR="000B3B2D" w:rsidRPr="000B3B2D">
        <w:rPr>
          <w:rFonts w:ascii="Liberation Sans" w:eastAsia="Times New Roman" w:hAnsi="Liberation Sans" w:cs="Arial"/>
          <w:sz w:val="24"/>
          <w:szCs w:val="24"/>
          <w:lang w:eastAsia="ru-RU"/>
        </w:rPr>
        <w:t>В.В. Сажин</w:t>
      </w:r>
    </w:p>
    <w:sectPr w:rsidR="00AB1C62" w:rsidRPr="003200ED" w:rsidSect="000B685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BE"/>
    <w:rsid w:val="00012D6C"/>
    <w:rsid w:val="000B3B2D"/>
    <w:rsid w:val="000B685C"/>
    <w:rsid w:val="002444BE"/>
    <w:rsid w:val="003200ED"/>
    <w:rsid w:val="005D50F0"/>
    <w:rsid w:val="00621D41"/>
    <w:rsid w:val="00A91B5F"/>
    <w:rsid w:val="00AB1C62"/>
    <w:rsid w:val="00CE5E80"/>
    <w:rsid w:val="00E36A16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FBDCD-CE3F-4B38-88C5-70ADF63C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D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shkino.kurganobl.ru/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12</cp:revision>
  <cp:lastPrinted>2023-03-27T06:04:00Z</cp:lastPrinted>
  <dcterms:created xsi:type="dcterms:W3CDTF">2023-03-14T05:29:00Z</dcterms:created>
  <dcterms:modified xsi:type="dcterms:W3CDTF">2023-03-28T06:40:00Z</dcterms:modified>
</cp:coreProperties>
</file>