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38" w:rsidRDefault="00620438" w:rsidP="00004F69">
      <w:pPr>
        <w:jc w:val="center"/>
        <w:rPr>
          <w:rFonts w:ascii="Arial" w:hAnsi="Arial" w:cs="Arial"/>
        </w:rPr>
      </w:pPr>
      <w:r w:rsidRPr="00E933C7">
        <w:rPr>
          <w:rFonts w:ascii="Arial" w:hAnsi="Arial" w:cs="Arial"/>
          <w:noProof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438" w:rsidRDefault="00620438" w:rsidP="00620438">
      <w:pPr>
        <w:jc w:val="center"/>
        <w:rPr>
          <w:rFonts w:ascii="Arial" w:hAnsi="Arial"/>
          <w:b/>
          <w:caps/>
          <w:sz w:val="26"/>
        </w:rPr>
      </w:pPr>
    </w:p>
    <w:p w:rsidR="00620438" w:rsidRPr="00620438" w:rsidRDefault="00620438" w:rsidP="00620438">
      <w:pPr>
        <w:jc w:val="center"/>
        <w:rPr>
          <w:rFonts w:ascii="Liberation Sans" w:hAnsi="Liberation Sans"/>
          <w:b/>
          <w:caps/>
          <w:sz w:val="26"/>
        </w:rPr>
      </w:pPr>
      <w:r w:rsidRPr="00620438">
        <w:rPr>
          <w:rFonts w:ascii="Liberation Sans" w:hAnsi="Liberation Sans"/>
          <w:b/>
          <w:caps/>
          <w:sz w:val="26"/>
        </w:rPr>
        <w:t>КУРГАНСКАЯ ОБЛАСТЬ</w:t>
      </w:r>
    </w:p>
    <w:p w:rsidR="00620438" w:rsidRPr="00620438" w:rsidRDefault="00620438" w:rsidP="00620438">
      <w:pPr>
        <w:jc w:val="center"/>
        <w:rPr>
          <w:rFonts w:ascii="Liberation Sans" w:hAnsi="Liberation Sans"/>
          <w:b/>
          <w:caps/>
          <w:sz w:val="26"/>
        </w:rPr>
      </w:pPr>
      <w:r w:rsidRPr="00620438">
        <w:rPr>
          <w:rFonts w:ascii="Liberation Sans" w:hAnsi="Liberation Sans"/>
          <w:b/>
          <w:caps/>
          <w:sz w:val="26"/>
        </w:rPr>
        <w:t xml:space="preserve">МИШКИНСКИЙ </w:t>
      </w:r>
      <w:r w:rsidR="00056F23">
        <w:rPr>
          <w:rFonts w:ascii="Liberation Sans" w:hAnsi="Liberation Sans"/>
          <w:b/>
          <w:caps/>
          <w:sz w:val="26"/>
        </w:rPr>
        <w:t>МУНИЦИПАЛЬНЫЙ ОКРУГ</w:t>
      </w:r>
    </w:p>
    <w:p w:rsidR="00620438" w:rsidRPr="00620438" w:rsidRDefault="00620438" w:rsidP="00620438">
      <w:pPr>
        <w:jc w:val="center"/>
        <w:rPr>
          <w:rFonts w:ascii="Liberation Sans" w:hAnsi="Liberation Sans"/>
          <w:b/>
          <w:caps/>
          <w:sz w:val="26"/>
        </w:rPr>
      </w:pPr>
      <w:r w:rsidRPr="00620438">
        <w:rPr>
          <w:rFonts w:ascii="Liberation Sans" w:hAnsi="Liberation Sans"/>
          <w:b/>
          <w:caps/>
          <w:sz w:val="26"/>
        </w:rPr>
        <w:t xml:space="preserve">Администрация Мишкинского </w:t>
      </w:r>
      <w:r w:rsidR="00056F23">
        <w:rPr>
          <w:rFonts w:ascii="Liberation Sans" w:hAnsi="Liberation Sans"/>
          <w:b/>
          <w:caps/>
          <w:sz w:val="26"/>
        </w:rPr>
        <w:t>МУНИЦИПАЛЬНОГО ОКРУГА</w:t>
      </w:r>
    </w:p>
    <w:p w:rsidR="00620438" w:rsidRPr="00620438" w:rsidRDefault="00620438" w:rsidP="00620438">
      <w:pPr>
        <w:pStyle w:val="2"/>
        <w:jc w:val="center"/>
        <w:rPr>
          <w:rFonts w:ascii="Liberation Sans" w:hAnsi="Liberation Sans" w:cs="Arial"/>
          <w:sz w:val="48"/>
          <w:szCs w:val="48"/>
        </w:rPr>
      </w:pPr>
      <w:r w:rsidRPr="00620438">
        <w:rPr>
          <w:rFonts w:ascii="Liberation Sans" w:hAnsi="Liberation Sans" w:cs="Arial"/>
          <w:sz w:val="48"/>
          <w:szCs w:val="48"/>
        </w:rPr>
        <w:t>ПОСТАНОВЛЕНИЕ</w:t>
      </w:r>
    </w:p>
    <w:p w:rsidR="00620438" w:rsidRPr="00620438" w:rsidRDefault="00620438" w:rsidP="00620438">
      <w:pPr>
        <w:ind w:firstLine="360"/>
        <w:rPr>
          <w:rFonts w:ascii="Liberation Sans" w:hAnsi="Liberation Sans"/>
        </w:rPr>
      </w:pPr>
    </w:p>
    <w:p w:rsidR="00620438" w:rsidRPr="00620438" w:rsidRDefault="00620438" w:rsidP="00620438">
      <w:pPr>
        <w:rPr>
          <w:rFonts w:ascii="Liberation Sans" w:hAnsi="Liberation Sans"/>
          <w:sz w:val="26"/>
        </w:rPr>
      </w:pPr>
    </w:p>
    <w:p w:rsidR="00620438" w:rsidRPr="00620438" w:rsidRDefault="00620438" w:rsidP="00620438">
      <w:pPr>
        <w:rPr>
          <w:rFonts w:ascii="Liberation Sans" w:hAnsi="Liberation Sans"/>
          <w:sz w:val="26"/>
        </w:rPr>
      </w:pPr>
      <w:r w:rsidRPr="00620438">
        <w:rPr>
          <w:rFonts w:ascii="Liberation Sans" w:hAnsi="Liberation Sans"/>
          <w:sz w:val="26"/>
        </w:rPr>
        <w:t xml:space="preserve">от </w:t>
      </w:r>
      <w:r w:rsidR="00EA5015">
        <w:rPr>
          <w:rFonts w:ascii="Liberation Sans" w:hAnsi="Liberation Sans"/>
          <w:sz w:val="26"/>
        </w:rPr>
        <w:t xml:space="preserve">8 ноября </w:t>
      </w:r>
      <w:r w:rsidRPr="00620438">
        <w:rPr>
          <w:rFonts w:ascii="Liberation Sans" w:hAnsi="Liberation Sans"/>
          <w:sz w:val="26"/>
        </w:rPr>
        <w:t>202</w:t>
      </w:r>
      <w:r w:rsidR="00056F23">
        <w:rPr>
          <w:rFonts w:ascii="Liberation Sans" w:hAnsi="Liberation Sans"/>
          <w:sz w:val="26"/>
        </w:rPr>
        <w:t>2</w:t>
      </w:r>
      <w:r w:rsidRPr="00620438">
        <w:rPr>
          <w:rFonts w:ascii="Liberation Sans" w:hAnsi="Liberation Sans"/>
          <w:sz w:val="26"/>
        </w:rPr>
        <w:t xml:space="preserve"> года № </w:t>
      </w:r>
      <w:r w:rsidR="00EA5015">
        <w:rPr>
          <w:rFonts w:ascii="Liberation Sans" w:hAnsi="Liberation Sans"/>
          <w:sz w:val="26"/>
        </w:rPr>
        <w:t>112</w:t>
      </w:r>
    </w:p>
    <w:p w:rsidR="00620438" w:rsidRPr="00620438" w:rsidRDefault="00620438" w:rsidP="00620438">
      <w:pPr>
        <w:rPr>
          <w:rFonts w:ascii="Liberation Sans" w:hAnsi="Liberation Sans"/>
          <w:sz w:val="26"/>
        </w:rPr>
      </w:pPr>
      <w:r w:rsidRPr="00620438">
        <w:rPr>
          <w:rFonts w:ascii="Liberation Sans" w:hAnsi="Liberation Sans"/>
          <w:sz w:val="26"/>
        </w:rPr>
        <w:t xml:space="preserve">          </w:t>
      </w:r>
      <w:proofErr w:type="spellStart"/>
      <w:r w:rsidRPr="00620438">
        <w:rPr>
          <w:rFonts w:ascii="Liberation Sans" w:hAnsi="Liberation Sans"/>
          <w:sz w:val="26"/>
        </w:rPr>
        <w:t>р.п</w:t>
      </w:r>
      <w:proofErr w:type="spellEnd"/>
      <w:r w:rsidRPr="00620438">
        <w:rPr>
          <w:rFonts w:ascii="Liberation Sans" w:hAnsi="Liberation Sans"/>
          <w:sz w:val="26"/>
        </w:rPr>
        <w:t>. Мишкино</w:t>
      </w:r>
    </w:p>
    <w:p w:rsidR="00620438" w:rsidRPr="00620438" w:rsidRDefault="00620438">
      <w:pPr>
        <w:jc w:val="center"/>
        <w:rPr>
          <w:rFonts w:ascii="Liberation Sans" w:hAnsi="Liberation Sans"/>
          <w:b/>
          <w:sz w:val="28"/>
          <w:szCs w:val="28"/>
        </w:rPr>
      </w:pPr>
    </w:p>
    <w:tbl>
      <w:tblPr>
        <w:tblStyle w:val="af7"/>
        <w:tblW w:w="185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7"/>
        <w:gridCol w:w="9287"/>
      </w:tblGrid>
      <w:tr w:rsidR="006A6C34" w:rsidRPr="00620438" w:rsidTr="006A6C34">
        <w:tc>
          <w:tcPr>
            <w:tcW w:w="9287" w:type="dxa"/>
            <w:vAlign w:val="center"/>
          </w:tcPr>
          <w:p w:rsidR="006A6C34" w:rsidRPr="00620438" w:rsidRDefault="006A6C34" w:rsidP="00056F23">
            <w:pPr>
              <w:widowControl w:val="0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620438">
              <w:rPr>
                <w:rFonts w:ascii="Liberation Sans" w:hAnsi="Liberation Sans"/>
                <w:b/>
                <w:sz w:val="24"/>
                <w:szCs w:val="24"/>
              </w:rPr>
              <w:t xml:space="preserve">Об утверждении Порядка 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принятия решений о </w:t>
            </w:r>
            <w:r w:rsidRPr="00620438">
              <w:rPr>
                <w:rFonts w:ascii="Liberation Sans" w:hAnsi="Liberation Sans"/>
                <w:b/>
                <w:sz w:val="24"/>
                <w:szCs w:val="24"/>
              </w:rPr>
              <w:t>предоставлени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и </w:t>
            </w:r>
            <w:r w:rsidR="00056F23">
              <w:rPr>
                <w:rFonts w:ascii="Liberation Sans" w:hAnsi="Liberation Sans"/>
                <w:b/>
                <w:sz w:val="24"/>
                <w:szCs w:val="24"/>
              </w:rPr>
              <w:t>б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>юджетных ассигнований на осуществление за счет</w:t>
            </w:r>
            <w:r w:rsidRPr="00620438"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="00502A38">
              <w:rPr>
                <w:rFonts w:ascii="Liberation Sans" w:hAnsi="Liberation Sans"/>
                <w:b/>
                <w:sz w:val="24"/>
                <w:szCs w:val="24"/>
              </w:rPr>
              <w:t>субсидий из бюджета</w:t>
            </w:r>
            <w:r w:rsidR="00056F23">
              <w:rPr>
                <w:rFonts w:ascii="Liberation Sans" w:hAnsi="Liberation Sans"/>
                <w:b/>
                <w:sz w:val="24"/>
                <w:szCs w:val="24"/>
              </w:rPr>
              <w:t xml:space="preserve"> муниципального округа</w:t>
            </w:r>
            <w:r w:rsidR="00502A38"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Pr="00620438">
              <w:rPr>
                <w:rFonts w:ascii="Liberation Sans" w:hAnsi="Liberation Sans"/>
                <w:b/>
                <w:sz w:val="24"/>
                <w:szCs w:val="24"/>
              </w:rPr>
              <w:t xml:space="preserve">муниципальным бюджетным и автономным учреждениям 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>капитальных вложений в объекты капитального строительства муниципальной собственности и</w:t>
            </w:r>
            <w:r w:rsidR="00502A38">
              <w:rPr>
                <w:rFonts w:ascii="Liberation Sans" w:hAnsi="Liberation Sans"/>
                <w:b/>
                <w:sz w:val="24"/>
                <w:szCs w:val="24"/>
              </w:rPr>
              <w:t>ли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приобретение объектов недвижимого имущества в муниципальную собственность Мишкинского </w:t>
            </w:r>
            <w:r w:rsidR="00056F23">
              <w:rPr>
                <w:rFonts w:ascii="Liberation Sans" w:hAnsi="Liberation Sans"/>
                <w:b/>
                <w:sz w:val="24"/>
                <w:szCs w:val="24"/>
              </w:rPr>
              <w:t>муниципального округа Курганской области</w:t>
            </w:r>
            <w:r w:rsidR="00502A38">
              <w:rPr>
                <w:rFonts w:ascii="Liberation Sans" w:hAnsi="Liberation Sans"/>
                <w:b/>
                <w:sz w:val="24"/>
                <w:szCs w:val="24"/>
              </w:rPr>
              <w:t xml:space="preserve"> и предоставления указанных субсидий</w:t>
            </w:r>
          </w:p>
        </w:tc>
        <w:tc>
          <w:tcPr>
            <w:tcW w:w="9287" w:type="dxa"/>
          </w:tcPr>
          <w:p w:rsidR="006A6C34" w:rsidRPr="00620438" w:rsidRDefault="006A6C34" w:rsidP="006A6C34">
            <w:pPr>
              <w:widowControl w:val="0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</w:p>
        </w:tc>
      </w:tr>
    </w:tbl>
    <w:p w:rsidR="0050177D" w:rsidRDefault="0050177D">
      <w:pPr>
        <w:jc w:val="both"/>
        <w:rPr>
          <w:sz w:val="28"/>
          <w:szCs w:val="28"/>
        </w:rPr>
      </w:pPr>
    </w:p>
    <w:p w:rsidR="00620438" w:rsidRDefault="00B93A8B" w:rsidP="00004F69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color w:val="000000"/>
          <w:sz w:val="24"/>
          <w:szCs w:val="24"/>
        </w:rPr>
        <w:t xml:space="preserve">    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В соответствии </w:t>
      </w:r>
      <w:r w:rsidR="00502A38">
        <w:rPr>
          <w:rFonts w:ascii="Liberation Sans" w:hAnsi="Liberation Sans"/>
          <w:color w:val="000000"/>
          <w:sz w:val="24"/>
          <w:szCs w:val="24"/>
        </w:rPr>
        <w:t xml:space="preserve">со статьей 78.2 </w:t>
      </w:r>
      <w:r w:rsidRPr="00620438">
        <w:rPr>
          <w:rFonts w:ascii="Liberation Sans" w:hAnsi="Liberation Sans"/>
          <w:color w:val="000000"/>
          <w:sz w:val="24"/>
          <w:szCs w:val="24"/>
        </w:rPr>
        <w:t>Бюджетн</w:t>
      </w:r>
      <w:r w:rsidR="00384711">
        <w:rPr>
          <w:rFonts w:ascii="Liberation Sans" w:hAnsi="Liberation Sans"/>
          <w:color w:val="000000"/>
          <w:sz w:val="24"/>
          <w:szCs w:val="24"/>
        </w:rPr>
        <w:t>ого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 </w:t>
      </w:r>
      <w:hyperlink r:id="rId9">
        <w:r w:rsidRPr="00620438">
          <w:rPr>
            <w:rFonts w:ascii="Liberation Sans" w:hAnsi="Liberation Sans"/>
            <w:color w:val="000000"/>
            <w:sz w:val="24"/>
            <w:szCs w:val="24"/>
          </w:rPr>
          <w:t>кодекс</w:t>
        </w:r>
        <w:r w:rsidR="00384711">
          <w:rPr>
            <w:rFonts w:ascii="Liberation Sans" w:hAnsi="Liberation Sans"/>
            <w:color w:val="000000"/>
            <w:sz w:val="24"/>
            <w:szCs w:val="24"/>
          </w:rPr>
          <w:t>а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Российской Федерации, </w:t>
      </w:r>
      <w:r w:rsidR="00620438" w:rsidRPr="00620438">
        <w:rPr>
          <w:rFonts w:ascii="Liberation Sans" w:hAnsi="Liberation Sans" w:cs="Arial"/>
          <w:sz w:val="24"/>
          <w:szCs w:val="24"/>
        </w:rPr>
        <w:t>руководствуясь ст.</w:t>
      </w:r>
      <w:r w:rsidR="00056F23">
        <w:rPr>
          <w:rFonts w:ascii="Liberation Sans" w:hAnsi="Liberation Sans" w:cs="Arial"/>
          <w:sz w:val="24"/>
          <w:szCs w:val="24"/>
        </w:rPr>
        <w:t>41</w:t>
      </w:r>
      <w:r w:rsidR="00620438" w:rsidRPr="00620438">
        <w:rPr>
          <w:rFonts w:ascii="Liberation Sans" w:hAnsi="Liberation Sans" w:cs="Arial"/>
          <w:sz w:val="24"/>
          <w:szCs w:val="24"/>
        </w:rPr>
        <w:t xml:space="preserve"> </w:t>
      </w:r>
      <w:hyperlink r:id="rId10" w:history="1">
        <w:proofErr w:type="gramStart"/>
        <w:r w:rsidR="00620438" w:rsidRPr="00620438">
          <w:rPr>
            <w:rFonts w:ascii="Liberation Sans" w:hAnsi="Liberation Sans" w:cs="Arial"/>
            <w:sz w:val="24"/>
            <w:szCs w:val="24"/>
          </w:rPr>
          <w:t>Устав</w:t>
        </w:r>
        <w:proofErr w:type="gramEnd"/>
      </w:hyperlink>
      <w:r w:rsidR="00620438" w:rsidRPr="00620438">
        <w:rPr>
          <w:rFonts w:ascii="Liberation Sans" w:hAnsi="Liberation Sans" w:cs="Arial"/>
          <w:sz w:val="24"/>
          <w:szCs w:val="24"/>
        </w:rPr>
        <w:t xml:space="preserve">а Мишкинского </w:t>
      </w:r>
      <w:r w:rsidR="00056F23">
        <w:rPr>
          <w:rFonts w:ascii="Liberation Sans" w:hAnsi="Liberation Sans" w:cs="Arial"/>
          <w:sz w:val="24"/>
          <w:szCs w:val="24"/>
        </w:rPr>
        <w:t>муниципального округа Курганской области, Администрация Мишкинского муниципального округа Курганской области</w:t>
      </w:r>
    </w:p>
    <w:p w:rsidR="00620438" w:rsidRDefault="00620438" w:rsidP="00620438">
      <w:pPr>
        <w:ind w:right="-284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ПОСТАНОВЛЯЕТ:</w:t>
      </w:r>
    </w:p>
    <w:p w:rsidR="0050177D" w:rsidRPr="00056F23" w:rsidRDefault="00B93A8B" w:rsidP="00056F23">
      <w:pPr>
        <w:pStyle w:val="aff0"/>
        <w:numPr>
          <w:ilvl w:val="0"/>
          <w:numId w:val="4"/>
        </w:numPr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056F23">
        <w:rPr>
          <w:rFonts w:ascii="Liberation Sans" w:hAnsi="Liberation Sans"/>
          <w:sz w:val="24"/>
          <w:szCs w:val="24"/>
        </w:rPr>
        <w:t xml:space="preserve">Утвердить Порядок </w:t>
      </w:r>
      <w:r w:rsidR="00502A38" w:rsidRPr="00056F23">
        <w:rPr>
          <w:rFonts w:ascii="Liberation Sans" w:hAnsi="Liberation Sans"/>
          <w:sz w:val="24"/>
          <w:szCs w:val="24"/>
        </w:rPr>
        <w:t>принятия решений о предоставлении бюджетных ассигнований на осуществление за счет субсидий из бюджета</w:t>
      </w:r>
      <w:r w:rsidR="00056F23" w:rsidRPr="00056F23">
        <w:rPr>
          <w:rFonts w:ascii="Liberation Sans" w:hAnsi="Liberation Sans"/>
          <w:sz w:val="24"/>
          <w:szCs w:val="24"/>
        </w:rPr>
        <w:t xml:space="preserve"> муниципального округа</w:t>
      </w:r>
      <w:r w:rsidRPr="00056F23">
        <w:rPr>
          <w:rFonts w:ascii="Liberation Sans" w:hAnsi="Liberation Sans"/>
          <w:sz w:val="24"/>
          <w:szCs w:val="24"/>
        </w:rPr>
        <w:t xml:space="preserve"> муниципальным бюджетным и автономным учреждениям </w:t>
      </w:r>
      <w:r w:rsidR="00502A38" w:rsidRPr="00056F23">
        <w:rPr>
          <w:rFonts w:ascii="Liberation Sans" w:hAnsi="Liberation Sans"/>
          <w:sz w:val="24"/>
          <w:szCs w:val="24"/>
        </w:rPr>
        <w:t xml:space="preserve">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Мишкинского </w:t>
      </w:r>
      <w:r w:rsidR="00056F23" w:rsidRPr="00056F23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502A38" w:rsidRPr="00056F23">
        <w:rPr>
          <w:rFonts w:ascii="Liberation Sans" w:hAnsi="Liberation Sans"/>
          <w:sz w:val="24"/>
          <w:szCs w:val="24"/>
        </w:rPr>
        <w:t xml:space="preserve"> и предоставления указанных субсидий </w:t>
      </w:r>
      <w:r w:rsidRPr="00056F23">
        <w:rPr>
          <w:rFonts w:ascii="Liberation Sans" w:hAnsi="Liberation Sans"/>
          <w:sz w:val="24"/>
          <w:szCs w:val="24"/>
        </w:rPr>
        <w:t xml:space="preserve">согласно </w:t>
      </w:r>
      <w:proofErr w:type="gramStart"/>
      <w:r w:rsidRPr="00056F23">
        <w:rPr>
          <w:rFonts w:ascii="Liberation Sans" w:hAnsi="Liberation Sans"/>
          <w:sz w:val="24"/>
          <w:szCs w:val="24"/>
        </w:rPr>
        <w:t>приложению</w:t>
      </w:r>
      <w:proofErr w:type="gramEnd"/>
      <w:r w:rsidR="00F636A1" w:rsidRPr="00056F23">
        <w:rPr>
          <w:rFonts w:ascii="Liberation Sans" w:hAnsi="Liberation Sans"/>
          <w:sz w:val="24"/>
          <w:szCs w:val="24"/>
        </w:rPr>
        <w:t xml:space="preserve"> к настоящему постановлению</w:t>
      </w:r>
      <w:r w:rsidRPr="00056F23">
        <w:rPr>
          <w:rFonts w:ascii="Liberation Sans" w:hAnsi="Liberation Sans"/>
          <w:sz w:val="24"/>
          <w:szCs w:val="24"/>
        </w:rPr>
        <w:t>.</w:t>
      </w:r>
    </w:p>
    <w:p w:rsidR="00056F23" w:rsidRPr="00056F23" w:rsidRDefault="00056F23" w:rsidP="00056F23">
      <w:pPr>
        <w:pStyle w:val="aff0"/>
        <w:numPr>
          <w:ilvl w:val="0"/>
          <w:numId w:val="4"/>
        </w:numPr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434FD4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434FD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района от 15.09.2021 года №78 «Об утверждении Поряд</w:t>
      </w:r>
      <w:r w:rsidRPr="00056F23">
        <w:rPr>
          <w:rFonts w:ascii="Liberation Sans" w:hAnsi="Liberation Sans"/>
          <w:sz w:val="24"/>
          <w:szCs w:val="24"/>
        </w:rPr>
        <w:t>к</w:t>
      </w:r>
      <w:r>
        <w:rPr>
          <w:rFonts w:ascii="Liberation Sans" w:hAnsi="Liberation Sans"/>
          <w:sz w:val="24"/>
          <w:szCs w:val="24"/>
        </w:rPr>
        <w:t>а</w:t>
      </w:r>
      <w:r w:rsidRPr="00056F23">
        <w:rPr>
          <w:rFonts w:ascii="Liberation Sans" w:hAnsi="Liberation Sans"/>
          <w:sz w:val="24"/>
          <w:szCs w:val="24"/>
        </w:rPr>
        <w:t xml:space="preserve"> принятия решений о предоставлении бюджетных ассигнований на осуществление за счет субсидий из </w:t>
      </w:r>
      <w:r>
        <w:rPr>
          <w:rFonts w:ascii="Liberation Sans" w:hAnsi="Liberation Sans"/>
          <w:sz w:val="24"/>
          <w:szCs w:val="24"/>
        </w:rPr>
        <w:t xml:space="preserve">районного </w:t>
      </w:r>
      <w:r w:rsidRPr="00056F23">
        <w:rPr>
          <w:rFonts w:ascii="Liberation Sans" w:hAnsi="Liberation Sans"/>
          <w:sz w:val="24"/>
          <w:szCs w:val="24"/>
        </w:rPr>
        <w:t xml:space="preserve">бюджета муниципальным бюджетным и автономным учреждениям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Мишкинского </w:t>
      </w:r>
      <w:r>
        <w:rPr>
          <w:rFonts w:ascii="Liberation Sans" w:hAnsi="Liberation Sans" w:cs="Arial"/>
          <w:sz w:val="24"/>
          <w:szCs w:val="24"/>
        </w:rPr>
        <w:t>района</w:t>
      </w:r>
      <w:r w:rsidRPr="00056F23">
        <w:rPr>
          <w:rFonts w:ascii="Liberation Sans" w:hAnsi="Liberation Sans"/>
          <w:sz w:val="24"/>
          <w:szCs w:val="24"/>
        </w:rPr>
        <w:t xml:space="preserve"> и предоставления указанных субсидий</w:t>
      </w:r>
      <w:r>
        <w:rPr>
          <w:rFonts w:ascii="Liberation Sans" w:hAnsi="Liberation Sans"/>
          <w:sz w:val="24"/>
          <w:szCs w:val="24"/>
        </w:rPr>
        <w:t>».</w:t>
      </w:r>
    </w:p>
    <w:p w:rsidR="00620438" w:rsidRPr="00620438" w:rsidRDefault="00056F23" w:rsidP="00620438">
      <w:pPr>
        <w:tabs>
          <w:tab w:val="left" w:pos="709"/>
        </w:tabs>
        <w:ind w:right="-284"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</w:t>
      </w:r>
      <w:r w:rsidR="00B93A8B" w:rsidRPr="00620438">
        <w:rPr>
          <w:rFonts w:ascii="Liberation Sans" w:hAnsi="Liberation Sans"/>
          <w:sz w:val="24"/>
          <w:szCs w:val="24"/>
        </w:rPr>
        <w:t xml:space="preserve">. </w:t>
      </w:r>
      <w:r w:rsidR="00620438" w:rsidRPr="00620438">
        <w:rPr>
          <w:rFonts w:ascii="Liberation Sans" w:hAnsi="Liberation Sans" w:cs="Arial"/>
          <w:sz w:val="24"/>
          <w:szCs w:val="24"/>
        </w:rPr>
        <w:t xml:space="preserve">Постановление вступает в силу после официального обнародования.  </w:t>
      </w:r>
    </w:p>
    <w:p w:rsidR="00620438" w:rsidRPr="00620438" w:rsidRDefault="00056F23" w:rsidP="00004F69">
      <w:pPr>
        <w:widowControl w:val="0"/>
        <w:tabs>
          <w:tab w:val="left" w:pos="10200"/>
        </w:tabs>
        <w:ind w:left="57" w:firstLine="652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4</w:t>
      </w:r>
      <w:r w:rsidR="00620438" w:rsidRPr="00620438">
        <w:rPr>
          <w:rFonts w:ascii="Liberation Sans" w:hAnsi="Liberation Sans" w:cs="Arial"/>
          <w:sz w:val="24"/>
          <w:szCs w:val="24"/>
        </w:rPr>
        <w:t>. Настоящее постановление обнародовать в соответствии с Устав</w:t>
      </w:r>
      <w:r>
        <w:rPr>
          <w:rFonts w:ascii="Liberation Sans" w:hAnsi="Liberation Sans" w:cs="Arial"/>
          <w:sz w:val="24"/>
          <w:szCs w:val="24"/>
        </w:rPr>
        <w:t>ом</w:t>
      </w:r>
      <w:r w:rsidR="00620438" w:rsidRPr="00620438">
        <w:rPr>
          <w:rFonts w:ascii="Liberation Sans" w:hAnsi="Liberation Sans" w:cs="Arial"/>
          <w:sz w:val="24"/>
          <w:szCs w:val="24"/>
        </w:rPr>
        <w:t xml:space="preserve"> Мишкинского </w:t>
      </w:r>
      <w:r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620438" w:rsidRPr="00620438">
        <w:rPr>
          <w:rFonts w:ascii="Liberation Sans" w:hAnsi="Liberation Sans" w:cs="Arial"/>
          <w:sz w:val="24"/>
          <w:szCs w:val="24"/>
        </w:rPr>
        <w:t xml:space="preserve"> и разместить на официальном сайте Администрации Мишкинского </w:t>
      </w:r>
      <w:r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620438" w:rsidRPr="00620438">
        <w:rPr>
          <w:rFonts w:ascii="Liberation Sans" w:hAnsi="Liberation Sans" w:cs="Arial"/>
          <w:sz w:val="24"/>
          <w:szCs w:val="24"/>
        </w:rPr>
        <w:t xml:space="preserve"> в сети Интернет.</w:t>
      </w:r>
    </w:p>
    <w:p w:rsidR="0050177D" w:rsidRPr="00620438" w:rsidRDefault="00056F23" w:rsidP="00620438">
      <w:pPr>
        <w:ind w:right="-284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5</w:t>
      </w:r>
      <w:r w:rsidR="00620438" w:rsidRPr="00620438">
        <w:rPr>
          <w:rFonts w:ascii="Liberation Sans" w:hAnsi="Liberation Sans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0177D" w:rsidRPr="00620438" w:rsidRDefault="0050177D">
      <w:pPr>
        <w:jc w:val="both"/>
        <w:rPr>
          <w:rFonts w:ascii="Liberation Sans" w:hAnsi="Liberation Sans"/>
          <w:sz w:val="24"/>
          <w:szCs w:val="24"/>
        </w:rPr>
      </w:pPr>
    </w:p>
    <w:p w:rsidR="00620438" w:rsidRPr="00E933C7" w:rsidRDefault="00620438" w:rsidP="00620438">
      <w:pPr>
        <w:pStyle w:val="af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56F2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E933C7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</w:p>
    <w:p w:rsidR="00620438" w:rsidRDefault="00620438" w:rsidP="00004F69">
      <w:pPr>
        <w:pStyle w:val="af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933C7">
        <w:rPr>
          <w:rFonts w:ascii="Arial" w:hAnsi="Arial" w:cs="Arial"/>
        </w:rPr>
        <w:t xml:space="preserve">Мишкинского </w:t>
      </w:r>
      <w:r w:rsidR="00056F23">
        <w:rPr>
          <w:rFonts w:ascii="Arial" w:hAnsi="Arial" w:cs="Arial"/>
        </w:rPr>
        <w:t>муниципального округа</w:t>
      </w:r>
    </w:p>
    <w:p w:rsidR="00056F23" w:rsidRPr="00E933C7" w:rsidRDefault="00056F23" w:rsidP="00004F69">
      <w:pPr>
        <w:pStyle w:val="af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Курганской области                                                                   Д.В. Мамонтов</w:t>
      </w:r>
    </w:p>
    <w:p w:rsidR="00620438" w:rsidRPr="00E933C7" w:rsidRDefault="00620438" w:rsidP="00620438">
      <w:pPr>
        <w:pStyle w:val="ConsPlusNormal"/>
        <w:jc w:val="both"/>
        <w:rPr>
          <w:sz w:val="24"/>
          <w:szCs w:val="24"/>
        </w:rPr>
      </w:pPr>
    </w:p>
    <w:p w:rsidR="00620438" w:rsidRPr="00A1537A" w:rsidRDefault="00502A38" w:rsidP="00620438">
      <w:pPr>
        <w:pStyle w:val="ConsPlusNormal"/>
        <w:ind w:firstLine="284"/>
      </w:pPr>
      <w:r>
        <w:t>П</w:t>
      </w:r>
      <w:r w:rsidR="00620438" w:rsidRPr="00A1537A">
        <w:t>отапова Е.А.</w:t>
      </w:r>
    </w:p>
    <w:p w:rsidR="00620438" w:rsidRDefault="00620438" w:rsidP="00620438">
      <w:pPr>
        <w:pStyle w:val="ConsPlusNormal"/>
        <w:ind w:firstLine="284"/>
      </w:pPr>
      <w:r w:rsidRPr="00A1537A">
        <w:t>35(247)32703</w:t>
      </w: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lastRenderedPageBreak/>
        <w:t xml:space="preserve">        </w:t>
      </w:r>
      <w:bookmarkStart w:id="0" w:name="bookmark=id.30j0zll" w:colFirst="0" w:colLast="0"/>
      <w:bookmarkEnd w:id="0"/>
    </w:p>
    <w:tbl>
      <w:tblPr>
        <w:tblStyle w:val="af8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141"/>
        <w:gridCol w:w="4360"/>
      </w:tblGrid>
      <w:tr w:rsidR="0050177D" w:rsidRPr="00620438">
        <w:trPr>
          <w:trHeight w:val="201"/>
        </w:trPr>
        <w:tc>
          <w:tcPr>
            <w:tcW w:w="5070" w:type="dxa"/>
          </w:tcPr>
          <w:p w:rsidR="0050177D" w:rsidRPr="00620438" w:rsidRDefault="0050177D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501" w:type="dxa"/>
            <w:gridSpan w:val="2"/>
          </w:tcPr>
          <w:p w:rsidR="0050177D" w:rsidRPr="002F0FC5" w:rsidRDefault="00004F69" w:rsidP="0041465F">
            <w:pPr>
              <w:rPr>
                <w:rFonts w:ascii="Liberation Sans" w:hAnsi="Liberation Sans"/>
                <w:sz w:val="22"/>
                <w:szCs w:val="22"/>
              </w:rPr>
            </w:pPr>
            <w:r w:rsidRPr="002F0FC5">
              <w:rPr>
                <w:rFonts w:ascii="Liberation Sans" w:hAnsi="Liberation Sans"/>
                <w:sz w:val="22"/>
                <w:szCs w:val="22"/>
              </w:rPr>
              <w:t xml:space="preserve">  </w:t>
            </w:r>
            <w:r w:rsidR="00B93A8B" w:rsidRPr="002F0FC5">
              <w:rPr>
                <w:rFonts w:ascii="Liberation Sans" w:hAnsi="Liberation Sans"/>
                <w:sz w:val="22"/>
                <w:szCs w:val="22"/>
              </w:rPr>
              <w:t xml:space="preserve">Приложение </w:t>
            </w:r>
          </w:p>
        </w:tc>
      </w:tr>
      <w:tr w:rsidR="0050177D" w:rsidRPr="00620438">
        <w:trPr>
          <w:trHeight w:val="1384"/>
        </w:trPr>
        <w:tc>
          <w:tcPr>
            <w:tcW w:w="5211" w:type="dxa"/>
            <w:gridSpan w:val="2"/>
          </w:tcPr>
          <w:p w:rsidR="0050177D" w:rsidRPr="00620438" w:rsidRDefault="0050177D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360" w:type="dxa"/>
          </w:tcPr>
          <w:p w:rsidR="0050177D" w:rsidRPr="002F0FC5" w:rsidRDefault="00B93A8B">
            <w:pPr>
              <w:rPr>
                <w:rFonts w:ascii="Liberation Sans" w:hAnsi="Liberation Sans"/>
                <w:sz w:val="22"/>
                <w:szCs w:val="22"/>
              </w:rPr>
            </w:pPr>
            <w:r w:rsidRPr="002F0FC5">
              <w:rPr>
                <w:rFonts w:ascii="Liberation Sans" w:hAnsi="Liberation Sans"/>
                <w:sz w:val="22"/>
                <w:szCs w:val="22"/>
              </w:rPr>
              <w:t>к постановлению</w:t>
            </w:r>
          </w:p>
          <w:p w:rsidR="0050177D" w:rsidRPr="002F0FC5" w:rsidRDefault="00B93A8B">
            <w:pPr>
              <w:rPr>
                <w:rFonts w:ascii="Liberation Sans" w:hAnsi="Liberation Sans"/>
                <w:sz w:val="22"/>
                <w:szCs w:val="22"/>
              </w:rPr>
            </w:pPr>
            <w:r w:rsidRPr="002F0FC5">
              <w:rPr>
                <w:rFonts w:ascii="Liberation Sans" w:hAnsi="Liberation Sans"/>
                <w:sz w:val="22"/>
                <w:szCs w:val="22"/>
              </w:rPr>
              <w:t xml:space="preserve">Администрации </w:t>
            </w:r>
            <w:r w:rsidR="00620438" w:rsidRPr="002F0FC5">
              <w:rPr>
                <w:rFonts w:ascii="Liberation Sans" w:hAnsi="Liberation Sans"/>
                <w:sz w:val="22"/>
                <w:szCs w:val="22"/>
              </w:rPr>
              <w:t xml:space="preserve">Мишкинского </w:t>
            </w:r>
            <w:r w:rsidR="0019227B" w:rsidRPr="0019227B">
              <w:rPr>
                <w:rFonts w:ascii="Liberation Sans" w:hAnsi="Liberation Sans" w:cs="Arial"/>
                <w:sz w:val="22"/>
                <w:szCs w:val="22"/>
              </w:rPr>
              <w:t>муниципального округа Курганской области</w:t>
            </w:r>
            <w:r w:rsidR="0019227B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9F24CD">
              <w:rPr>
                <w:rFonts w:ascii="Liberation Sans" w:hAnsi="Liberation Sans"/>
                <w:sz w:val="22"/>
                <w:szCs w:val="22"/>
              </w:rPr>
              <w:t>о</w:t>
            </w:r>
            <w:r w:rsidRPr="002F0FC5">
              <w:rPr>
                <w:rFonts w:ascii="Liberation Sans" w:hAnsi="Liberation Sans"/>
                <w:sz w:val="22"/>
                <w:szCs w:val="22"/>
              </w:rPr>
              <w:t>т</w:t>
            </w:r>
            <w:r w:rsidR="009F24CD"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r w:rsidR="00EA5015">
              <w:rPr>
                <w:rFonts w:ascii="Liberation Sans" w:hAnsi="Liberation Sans"/>
                <w:sz w:val="22"/>
                <w:szCs w:val="22"/>
              </w:rPr>
              <w:t>8 ноября</w:t>
            </w:r>
            <w:r w:rsidR="009F24CD"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r w:rsidRPr="002F0FC5">
              <w:rPr>
                <w:rFonts w:ascii="Liberation Sans" w:hAnsi="Liberation Sans"/>
                <w:sz w:val="22"/>
                <w:szCs w:val="22"/>
              </w:rPr>
              <w:t>20</w:t>
            </w:r>
            <w:r w:rsidR="00620438" w:rsidRPr="002F0FC5">
              <w:rPr>
                <w:rFonts w:ascii="Liberation Sans" w:hAnsi="Liberation Sans"/>
                <w:sz w:val="22"/>
                <w:szCs w:val="22"/>
              </w:rPr>
              <w:t>2</w:t>
            </w:r>
            <w:r w:rsidR="0019227B">
              <w:rPr>
                <w:rFonts w:ascii="Liberation Sans" w:hAnsi="Liberation Sans"/>
                <w:sz w:val="22"/>
                <w:szCs w:val="22"/>
              </w:rPr>
              <w:t>2</w:t>
            </w:r>
            <w:r w:rsidRPr="002F0FC5">
              <w:rPr>
                <w:rFonts w:ascii="Liberation Sans" w:hAnsi="Liberation Sans"/>
                <w:sz w:val="22"/>
                <w:szCs w:val="22"/>
              </w:rPr>
              <w:t>г. №</w:t>
            </w:r>
            <w:r w:rsidR="009F24CD"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r w:rsidR="00EA5015">
              <w:rPr>
                <w:rFonts w:ascii="Liberation Sans" w:hAnsi="Liberation Sans"/>
                <w:sz w:val="22"/>
                <w:szCs w:val="22"/>
              </w:rPr>
              <w:t>112</w:t>
            </w:r>
            <w:bookmarkStart w:id="1" w:name="_GoBack"/>
            <w:bookmarkEnd w:id="1"/>
          </w:p>
          <w:p w:rsidR="0050177D" w:rsidRPr="002F0FC5" w:rsidRDefault="00B93A8B" w:rsidP="0019227B">
            <w:pPr>
              <w:rPr>
                <w:rFonts w:ascii="Liberation Sans" w:hAnsi="Liberation Sans"/>
                <w:sz w:val="22"/>
                <w:szCs w:val="22"/>
              </w:rPr>
            </w:pPr>
            <w:r w:rsidRPr="002F0FC5">
              <w:rPr>
                <w:rFonts w:ascii="Liberation Sans" w:hAnsi="Liberation Sans"/>
                <w:sz w:val="22"/>
                <w:szCs w:val="22"/>
              </w:rPr>
              <w:t xml:space="preserve">«Об утверждении Порядка </w:t>
            </w:r>
            <w:r w:rsidR="00502A38" w:rsidRPr="002F0FC5">
              <w:rPr>
                <w:rFonts w:ascii="Liberation Sans" w:hAnsi="Liberation Sans"/>
                <w:sz w:val="22"/>
                <w:szCs w:val="22"/>
              </w:rPr>
              <w:t>принятия решений о предоставлении бюджетных ассигнований на осуществление за счет субсидий из бюджета</w:t>
            </w:r>
            <w:r w:rsidR="0019227B">
              <w:rPr>
                <w:rFonts w:ascii="Liberation Sans" w:hAnsi="Liberation Sans"/>
                <w:sz w:val="22"/>
                <w:szCs w:val="22"/>
              </w:rPr>
              <w:t xml:space="preserve"> муниципального округа</w:t>
            </w:r>
            <w:r w:rsidR="00502A38" w:rsidRPr="002F0FC5">
              <w:rPr>
                <w:rFonts w:ascii="Liberation Sans" w:hAnsi="Liberation Sans"/>
                <w:sz w:val="22"/>
                <w:szCs w:val="22"/>
              </w:rPr>
              <w:t xml:space="preserve"> муниципальным бюджетным и автономным учреждениям капитальных вложений в объекты капитального строительства муниципальной собственности или приобретение объектов недвижимого иму</w:t>
            </w:r>
            <w:r w:rsidR="0014702B" w:rsidRPr="002F0FC5">
              <w:rPr>
                <w:rFonts w:ascii="Liberation Sans" w:hAnsi="Liberation Sans"/>
                <w:sz w:val="22"/>
                <w:szCs w:val="22"/>
              </w:rPr>
              <w:t xml:space="preserve">щества в муниципальную собственность Мишкинского </w:t>
            </w:r>
            <w:r w:rsidR="0019227B" w:rsidRPr="0019227B">
              <w:rPr>
                <w:rFonts w:ascii="Liberation Sans" w:hAnsi="Liberation Sans" w:cs="Arial"/>
                <w:sz w:val="22"/>
                <w:szCs w:val="22"/>
              </w:rPr>
              <w:t>муниципального округа Курганской области</w:t>
            </w:r>
            <w:r w:rsidR="0014702B" w:rsidRPr="002F0FC5">
              <w:rPr>
                <w:rFonts w:ascii="Liberation Sans" w:hAnsi="Liberation Sans"/>
                <w:sz w:val="22"/>
                <w:szCs w:val="22"/>
              </w:rPr>
              <w:t xml:space="preserve"> и предоставления указанных субсидий</w:t>
            </w:r>
            <w:r w:rsidRPr="002F0FC5">
              <w:rPr>
                <w:rFonts w:ascii="Liberation Sans" w:hAnsi="Liberation Sans"/>
                <w:sz w:val="22"/>
                <w:szCs w:val="22"/>
              </w:rPr>
              <w:t>»</w:t>
            </w:r>
          </w:p>
        </w:tc>
      </w:tr>
    </w:tbl>
    <w:p w:rsidR="00502A38" w:rsidRPr="00502A38" w:rsidRDefault="00502A38" w:rsidP="00B32588">
      <w:pPr>
        <w:spacing w:before="600"/>
        <w:jc w:val="center"/>
        <w:rPr>
          <w:rFonts w:ascii="Liberation Sans" w:hAnsi="Liberation Sans"/>
          <w:b/>
          <w:sz w:val="24"/>
          <w:szCs w:val="24"/>
        </w:rPr>
      </w:pPr>
      <w:r w:rsidRPr="00502A38">
        <w:rPr>
          <w:rFonts w:ascii="Liberation Sans" w:hAnsi="Liberation Sans"/>
          <w:b/>
          <w:sz w:val="24"/>
          <w:szCs w:val="24"/>
        </w:rPr>
        <w:t>Порядок</w:t>
      </w:r>
    </w:p>
    <w:p w:rsidR="00502A38" w:rsidRPr="00502A38" w:rsidRDefault="00502A38">
      <w:pPr>
        <w:jc w:val="center"/>
        <w:rPr>
          <w:rFonts w:ascii="Liberation Sans" w:hAnsi="Liberation Sans"/>
          <w:b/>
          <w:sz w:val="24"/>
          <w:szCs w:val="24"/>
        </w:rPr>
      </w:pPr>
      <w:r w:rsidRPr="00502A38">
        <w:rPr>
          <w:rFonts w:ascii="Liberation Sans" w:hAnsi="Liberation Sans"/>
          <w:b/>
          <w:sz w:val="24"/>
          <w:szCs w:val="24"/>
        </w:rPr>
        <w:t xml:space="preserve">принятия решений о предоставлении бюджетных ассигнований на </w:t>
      </w:r>
    </w:p>
    <w:p w:rsidR="0050177D" w:rsidRPr="00502A38" w:rsidRDefault="00502A38">
      <w:pPr>
        <w:jc w:val="center"/>
        <w:rPr>
          <w:rFonts w:ascii="Liberation Sans" w:hAnsi="Liberation Sans"/>
          <w:b/>
          <w:sz w:val="24"/>
          <w:szCs w:val="24"/>
        </w:rPr>
      </w:pPr>
      <w:r w:rsidRPr="00502A38">
        <w:rPr>
          <w:rFonts w:ascii="Liberation Sans" w:hAnsi="Liberation Sans"/>
          <w:b/>
          <w:sz w:val="24"/>
          <w:szCs w:val="24"/>
        </w:rPr>
        <w:t>осуществление за счет субсидий из бюджета</w:t>
      </w:r>
      <w:r w:rsidR="0019227B">
        <w:rPr>
          <w:rFonts w:ascii="Liberation Sans" w:hAnsi="Liberation Sans"/>
          <w:b/>
          <w:sz w:val="24"/>
          <w:szCs w:val="24"/>
        </w:rPr>
        <w:t xml:space="preserve"> муниципального округа</w:t>
      </w:r>
      <w:r w:rsidRPr="00502A38">
        <w:rPr>
          <w:rFonts w:ascii="Liberation Sans" w:hAnsi="Liberation Sans"/>
          <w:b/>
          <w:sz w:val="24"/>
          <w:szCs w:val="24"/>
        </w:rPr>
        <w:t xml:space="preserve"> муниципальным бюджетным и автономным учреждениям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Мишкинского </w:t>
      </w:r>
      <w:r w:rsidR="0019227B" w:rsidRPr="0019227B">
        <w:rPr>
          <w:rFonts w:ascii="Liberation Sans" w:hAnsi="Liberation Sans" w:cs="Arial"/>
          <w:b/>
          <w:sz w:val="24"/>
          <w:szCs w:val="24"/>
        </w:rPr>
        <w:t>муниципального округа Курганской области</w:t>
      </w:r>
      <w:r w:rsidRPr="00502A38">
        <w:rPr>
          <w:rFonts w:ascii="Liberation Sans" w:hAnsi="Liberation Sans"/>
          <w:b/>
          <w:sz w:val="24"/>
          <w:szCs w:val="24"/>
        </w:rPr>
        <w:t xml:space="preserve"> и предоставления указанных субсидий</w:t>
      </w:r>
    </w:p>
    <w:p w:rsidR="0050177D" w:rsidRPr="00620438" w:rsidRDefault="000A5926" w:rsidP="00B32588">
      <w:pPr>
        <w:spacing w:before="360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1.</w:t>
      </w:r>
      <w:r w:rsidR="00B93A8B" w:rsidRPr="00620438">
        <w:rPr>
          <w:rFonts w:ascii="Liberation Sans" w:hAnsi="Liberation Sans"/>
          <w:b/>
          <w:sz w:val="24"/>
          <w:szCs w:val="24"/>
        </w:rPr>
        <w:t> Общие положения</w:t>
      </w:r>
    </w:p>
    <w:p w:rsidR="0050177D" w:rsidRPr="00620438" w:rsidRDefault="0050177D">
      <w:pPr>
        <w:ind w:firstLine="709"/>
        <w:jc w:val="center"/>
        <w:rPr>
          <w:rFonts w:ascii="Liberation Sans" w:hAnsi="Liberation Sans"/>
          <w:b/>
          <w:sz w:val="24"/>
          <w:szCs w:val="24"/>
        </w:rPr>
      </w:pPr>
    </w:p>
    <w:p w:rsidR="0050177D" w:rsidRPr="000A5926" w:rsidRDefault="00B93A8B" w:rsidP="000A5926">
      <w:pPr>
        <w:pStyle w:val="aff0"/>
        <w:numPr>
          <w:ilvl w:val="1"/>
          <w:numId w:val="1"/>
        </w:numPr>
        <w:ind w:left="0" w:firstLine="709"/>
        <w:jc w:val="both"/>
        <w:rPr>
          <w:rFonts w:ascii="Liberation Sans" w:hAnsi="Liberation Sans"/>
          <w:sz w:val="24"/>
          <w:szCs w:val="24"/>
        </w:rPr>
      </w:pPr>
      <w:bookmarkStart w:id="2" w:name="bookmark=id.1fob9te" w:colFirst="0" w:colLast="0"/>
      <w:bookmarkEnd w:id="2"/>
      <w:r w:rsidRPr="000A5926">
        <w:rPr>
          <w:rFonts w:ascii="Liberation Sans" w:hAnsi="Liberation Sans"/>
          <w:sz w:val="24"/>
          <w:szCs w:val="24"/>
        </w:rPr>
        <w:t xml:space="preserve">Настоящий Порядок </w:t>
      </w:r>
      <w:r w:rsidR="006B7843" w:rsidRPr="000A5926">
        <w:rPr>
          <w:rFonts w:ascii="Liberation Sans" w:hAnsi="Liberation Sans"/>
          <w:sz w:val="24"/>
          <w:szCs w:val="24"/>
        </w:rPr>
        <w:t xml:space="preserve">в соответствии со статьей 78.2 Бюджетного кодекса Российской Федерации </w:t>
      </w:r>
      <w:r w:rsidR="0041465F" w:rsidRPr="000A5926">
        <w:rPr>
          <w:rFonts w:ascii="Liberation Sans" w:hAnsi="Liberation Sans"/>
          <w:sz w:val="24"/>
          <w:szCs w:val="24"/>
        </w:rPr>
        <w:t xml:space="preserve">устанавливает </w:t>
      </w:r>
      <w:r w:rsidR="006B7843" w:rsidRPr="000A5926">
        <w:rPr>
          <w:rFonts w:ascii="Liberation Sans" w:hAnsi="Liberation Sans"/>
          <w:sz w:val="24"/>
          <w:szCs w:val="24"/>
        </w:rPr>
        <w:t xml:space="preserve">порядок принятия решений о </w:t>
      </w:r>
      <w:r w:rsidRPr="000A5926">
        <w:rPr>
          <w:rFonts w:ascii="Liberation Sans" w:hAnsi="Liberation Sans"/>
          <w:sz w:val="24"/>
          <w:szCs w:val="24"/>
        </w:rPr>
        <w:t>предоставлени</w:t>
      </w:r>
      <w:r w:rsidR="006B7843" w:rsidRPr="000A5926">
        <w:rPr>
          <w:rFonts w:ascii="Liberation Sans" w:hAnsi="Liberation Sans"/>
          <w:sz w:val="24"/>
          <w:szCs w:val="24"/>
        </w:rPr>
        <w:t>и</w:t>
      </w:r>
      <w:r w:rsidR="000A5926" w:rsidRPr="000A5926">
        <w:rPr>
          <w:rFonts w:ascii="Liberation Sans" w:hAnsi="Liberation Sans"/>
          <w:sz w:val="24"/>
          <w:szCs w:val="24"/>
        </w:rPr>
        <w:t xml:space="preserve"> бюджетных ассигнований на осуществление за счет субсидий из бюджета</w:t>
      </w:r>
      <w:r w:rsidR="0019227B">
        <w:rPr>
          <w:rFonts w:ascii="Liberation Sans" w:hAnsi="Liberation Sans"/>
          <w:sz w:val="24"/>
          <w:szCs w:val="24"/>
        </w:rPr>
        <w:t xml:space="preserve"> муниципального округа</w:t>
      </w:r>
      <w:r w:rsidR="000A5926" w:rsidRPr="000A5926">
        <w:rPr>
          <w:rFonts w:ascii="Liberation Sans" w:hAnsi="Liberation Sans"/>
          <w:sz w:val="24"/>
          <w:szCs w:val="24"/>
        </w:rPr>
        <w:t xml:space="preserve"> муниципальным бюджетным и автономным учреждениям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Мишкинского </w:t>
      </w:r>
      <w:r w:rsidR="0019227B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0A5926" w:rsidRPr="000A5926">
        <w:rPr>
          <w:rFonts w:ascii="Liberation Sans" w:hAnsi="Liberation Sans"/>
          <w:sz w:val="24"/>
          <w:szCs w:val="24"/>
        </w:rPr>
        <w:t xml:space="preserve"> и предоставления указанных субсидий</w:t>
      </w:r>
      <w:r w:rsidRPr="000A5926">
        <w:rPr>
          <w:rFonts w:ascii="Liberation Sans" w:hAnsi="Liberation Sans"/>
          <w:sz w:val="24"/>
          <w:szCs w:val="24"/>
        </w:rPr>
        <w:t>.</w:t>
      </w:r>
    </w:p>
    <w:p w:rsidR="000A5926" w:rsidRPr="000A5926" w:rsidRDefault="000A5926" w:rsidP="00B32588">
      <w:pPr>
        <w:pStyle w:val="aff0"/>
        <w:numPr>
          <w:ilvl w:val="1"/>
          <w:numId w:val="1"/>
        </w:numPr>
        <w:spacing w:after="48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Осуществление капитальных вложений за счет субсидий влечет увеличение стоимости основных средств, находящихся на праве оперативного управления у учреждений.</w:t>
      </w:r>
    </w:p>
    <w:p w:rsidR="00B32588" w:rsidRDefault="00B32588" w:rsidP="00B32588">
      <w:pPr>
        <w:pStyle w:val="aff0"/>
        <w:spacing w:before="480"/>
        <w:ind w:left="465"/>
        <w:jc w:val="center"/>
        <w:rPr>
          <w:rFonts w:ascii="Liberation Sans" w:hAnsi="Liberation Sans"/>
          <w:b/>
          <w:sz w:val="24"/>
          <w:szCs w:val="24"/>
        </w:rPr>
      </w:pPr>
      <w:bookmarkStart w:id="3" w:name="bookmark=id.3znysh7" w:colFirst="0" w:colLast="0"/>
      <w:bookmarkEnd w:id="3"/>
      <w:r>
        <w:rPr>
          <w:rFonts w:ascii="Liberation Sans" w:hAnsi="Liberation Sans"/>
          <w:b/>
          <w:sz w:val="24"/>
          <w:szCs w:val="24"/>
        </w:rPr>
        <w:t xml:space="preserve"> </w:t>
      </w:r>
    </w:p>
    <w:p w:rsidR="002F0FC5" w:rsidRDefault="002F0FC5" w:rsidP="00B32588">
      <w:pPr>
        <w:pStyle w:val="aff0"/>
        <w:spacing w:before="480"/>
        <w:ind w:left="465"/>
        <w:jc w:val="center"/>
        <w:rPr>
          <w:rFonts w:ascii="Liberation Sans" w:hAnsi="Liberation Sans"/>
          <w:b/>
          <w:sz w:val="24"/>
          <w:szCs w:val="24"/>
        </w:rPr>
      </w:pPr>
    </w:p>
    <w:p w:rsidR="0050177D" w:rsidRPr="00B32588" w:rsidRDefault="00B32588" w:rsidP="00B32588">
      <w:pPr>
        <w:pStyle w:val="aff0"/>
        <w:spacing w:before="480"/>
        <w:ind w:left="465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sz w:val="24"/>
          <w:szCs w:val="24"/>
        </w:rPr>
        <w:t xml:space="preserve">2. </w:t>
      </w:r>
      <w:r w:rsidR="000A5926" w:rsidRPr="00B32588">
        <w:rPr>
          <w:rFonts w:ascii="Liberation Sans" w:hAnsi="Liberation Sans"/>
          <w:b/>
          <w:sz w:val="24"/>
          <w:szCs w:val="24"/>
        </w:rPr>
        <w:t>Порядок принятия решений о предоставлении бюджетных ассигнований на осуществление за счет субсидий из бюджета</w:t>
      </w:r>
      <w:r w:rsidR="0019227B">
        <w:rPr>
          <w:rFonts w:ascii="Liberation Sans" w:hAnsi="Liberation Sans"/>
          <w:b/>
          <w:sz w:val="24"/>
          <w:szCs w:val="24"/>
        </w:rPr>
        <w:t xml:space="preserve"> муниципального округа</w:t>
      </w:r>
      <w:r w:rsidR="000A5926" w:rsidRPr="00B32588">
        <w:rPr>
          <w:rFonts w:ascii="Liberation Sans" w:hAnsi="Liberation Sans"/>
          <w:b/>
          <w:sz w:val="24"/>
          <w:szCs w:val="24"/>
        </w:rPr>
        <w:t xml:space="preserve"> муниципальным бюджетным и автономным учреждениям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</w:p>
    <w:p w:rsidR="0050177D" w:rsidRPr="00620438" w:rsidRDefault="0050177D">
      <w:pPr>
        <w:ind w:firstLine="709"/>
        <w:jc w:val="both"/>
        <w:rPr>
          <w:rFonts w:ascii="Liberation Sans" w:hAnsi="Liberation Sans"/>
          <w:sz w:val="24"/>
          <w:szCs w:val="24"/>
        </w:rPr>
      </w:pPr>
    </w:p>
    <w:p w:rsidR="0050177D" w:rsidRDefault="00B93A8B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bookmarkStart w:id="4" w:name="bookmark=id.2et92p0" w:colFirst="0" w:colLast="0"/>
      <w:bookmarkEnd w:id="4"/>
      <w:r w:rsidRPr="00620438">
        <w:rPr>
          <w:rFonts w:ascii="Liberation Sans" w:hAnsi="Liberation Sans"/>
          <w:sz w:val="24"/>
          <w:szCs w:val="24"/>
        </w:rPr>
        <w:t>2. </w:t>
      </w:r>
      <w:r w:rsidR="000A5926">
        <w:rPr>
          <w:rFonts w:ascii="Liberation Sans" w:hAnsi="Liberation Sans"/>
          <w:sz w:val="24"/>
          <w:szCs w:val="24"/>
        </w:rPr>
        <w:t>1.  Инициатором подготовки решения о предоставлении бюджетных ассигнований на осуществление за счет субсидий из бюджета</w:t>
      </w:r>
      <w:r w:rsidR="000A5926" w:rsidRPr="00620438">
        <w:rPr>
          <w:rFonts w:ascii="Liberation Sans" w:hAnsi="Liberation Sans"/>
          <w:sz w:val="24"/>
          <w:szCs w:val="24"/>
        </w:rPr>
        <w:t xml:space="preserve"> </w:t>
      </w:r>
      <w:r w:rsidR="0019227B">
        <w:rPr>
          <w:rFonts w:ascii="Liberation Sans" w:hAnsi="Liberation Sans"/>
          <w:sz w:val="24"/>
          <w:szCs w:val="24"/>
        </w:rPr>
        <w:t xml:space="preserve">муниципального округа </w:t>
      </w:r>
      <w:r w:rsidR="000A5926">
        <w:rPr>
          <w:rFonts w:ascii="Liberation Sans" w:hAnsi="Liberation Sans"/>
          <w:sz w:val="24"/>
          <w:szCs w:val="24"/>
        </w:rPr>
        <w:t>капитальных вложений в строительств</w:t>
      </w:r>
      <w:r w:rsidR="001A5B8C">
        <w:rPr>
          <w:rFonts w:ascii="Liberation Sans" w:hAnsi="Liberation Sans"/>
          <w:sz w:val="24"/>
          <w:szCs w:val="24"/>
        </w:rPr>
        <w:t xml:space="preserve">о (реконструкцию, в том числе с элементами реставрации, техническое перевооружение) </w:t>
      </w:r>
      <w:r w:rsidR="000A5926">
        <w:rPr>
          <w:rFonts w:ascii="Liberation Sans" w:hAnsi="Liberation Sans"/>
          <w:sz w:val="24"/>
          <w:szCs w:val="24"/>
        </w:rPr>
        <w:t xml:space="preserve">объектов </w:t>
      </w:r>
      <w:r w:rsidR="001A5B8C">
        <w:rPr>
          <w:rFonts w:ascii="Liberation Sans" w:hAnsi="Liberation Sans"/>
          <w:sz w:val="24"/>
          <w:szCs w:val="24"/>
        </w:rPr>
        <w:t xml:space="preserve">капитального строительства </w:t>
      </w:r>
      <w:r w:rsidR="001A5B8C">
        <w:rPr>
          <w:rFonts w:ascii="Liberation Sans" w:hAnsi="Liberation Sans"/>
          <w:sz w:val="24"/>
          <w:szCs w:val="24"/>
        </w:rPr>
        <w:lastRenderedPageBreak/>
        <w:t xml:space="preserve">муниципальной собственности и приобретение объектов недвижимого имущества в муниципальную собственность (далее – решение) выступает главный распорядитель бюджетных средств Мишкинского </w:t>
      </w:r>
      <w:r w:rsidR="0019227B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1A5B8C">
        <w:rPr>
          <w:rFonts w:ascii="Liberation Sans" w:hAnsi="Liberation Sans"/>
          <w:sz w:val="24"/>
          <w:szCs w:val="24"/>
        </w:rPr>
        <w:t xml:space="preserve"> в пределах полномочий, определенных в установленной сфере ведения (далее – главный распорядитель).</w:t>
      </w:r>
    </w:p>
    <w:p w:rsidR="005F23F5" w:rsidRDefault="001A5B8C" w:rsidP="00004F69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2.2. </w:t>
      </w:r>
      <w:r w:rsidR="005F23F5">
        <w:rPr>
          <w:rFonts w:ascii="Liberation Sans" w:hAnsi="Liberation Sans"/>
          <w:sz w:val="24"/>
          <w:szCs w:val="24"/>
        </w:rPr>
        <w:t>Не допускается при исполнении бюджета предоставление субсидии, если в отношении объекта капитального строительства или объекта недвижимого имущества принято ре</w:t>
      </w:r>
      <w:r w:rsidR="00EB0426">
        <w:rPr>
          <w:rFonts w:ascii="Liberation Sans" w:hAnsi="Liberation Sans"/>
          <w:sz w:val="24"/>
          <w:szCs w:val="24"/>
        </w:rPr>
        <w:t xml:space="preserve">шение </w:t>
      </w:r>
      <w:r w:rsidR="00171329">
        <w:rPr>
          <w:rFonts w:ascii="Liberation Sans" w:hAnsi="Liberation Sans"/>
          <w:sz w:val="24"/>
          <w:szCs w:val="24"/>
        </w:rPr>
        <w:t xml:space="preserve">о подготовке и реализации </w:t>
      </w:r>
      <w:r w:rsidR="005F23F5">
        <w:rPr>
          <w:rFonts w:ascii="Liberation Sans" w:hAnsi="Liberation Sans"/>
          <w:sz w:val="24"/>
          <w:szCs w:val="24"/>
        </w:rPr>
        <w:t>бюджетных инвестиций.</w:t>
      </w:r>
    </w:p>
    <w:p w:rsidR="00CD0C4F" w:rsidRDefault="005F23F5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Принятие решения в отношении объектов капитального строительства или объектов недвижимого имущества,</w:t>
      </w:r>
      <w:r w:rsidR="00EB0426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по которым было принято решение о под</w:t>
      </w:r>
      <w:r w:rsidR="00EB0426">
        <w:rPr>
          <w:rFonts w:ascii="Liberation Sans" w:hAnsi="Liberation Sans"/>
          <w:sz w:val="24"/>
          <w:szCs w:val="24"/>
        </w:rPr>
        <w:t xml:space="preserve">готовке и </w:t>
      </w:r>
      <w:r>
        <w:rPr>
          <w:rFonts w:ascii="Liberation Sans" w:hAnsi="Liberation Sans"/>
          <w:sz w:val="24"/>
          <w:szCs w:val="24"/>
        </w:rPr>
        <w:t>реализации бюджетных инвестиций, осуществляется после</w:t>
      </w:r>
      <w:r w:rsidR="00CD0C4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признания этого решения утратившим силу либо путем внесения в него изменени</w:t>
      </w:r>
      <w:r w:rsidR="00CD0C4F">
        <w:rPr>
          <w:rFonts w:ascii="Liberation Sans" w:hAnsi="Liberation Sans"/>
          <w:sz w:val="24"/>
          <w:szCs w:val="24"/>
        </w:rPr>
        <w:t>й, связанных с изменением формы предоставления бюджетных средств (с бюджетных инвестиций на субсидии).</w:t>
      </w:r>
    </w:p>
    <w:p w:rsidR="00CD0C4F" w:rsidRDefault="00CD0C4F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2.3. Отбор объектов капитального строительства либо объектов недвижимого имущества производится с учетом приоритетов и целей развития Мишкинского </w:t>
      </w:r>
      <w:r w:rsidR="0019227B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>
        <w:rPr>
          <w:rFonts w:ascii="Liberation Sans" w:hAnsi="Liberation Sans"/>
          <w:sz w:val="24"/>
          <w:szCs w:val="24"/>
        </w:rPr>
        <w:t>.</w:t>
      </w:r>
    </w:p>
    <w:p w:rsidR="00CD0C4F" w:rsidRDefault="00CD0C4F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2.4. </w:t>
      </w:r>
      <w:r w:rsidR="00004F69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Субсидия, предоставляемая учреждению, не направляется на финансовое обеспечение следующих работ, если иное не предусмотрено решением</w:t>
      </w:r>
      <w:r w:rsidR="00384711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 предоставлении субсидий:</w:t>
      </w:r>
    </w:p>
    <w:p w:rsidR="00EB0426" w:rsidRDefault="00CD0C4F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-разработка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административных зданий, объектов социально-культурного и бытового назначения), и проведение инженерных   </w:t>
      </w:r>
      <w:r w:rsidR="00EB0426">
        <w:rPr>
          <w:rFonts w:ascii="Liberation Sans" w:hAnsi="Liberation Sans"/>
          <w:sz w:val="24"/>
          <w:szCs w:val="24"/>
        </w:rPr>
        <w:t>изысканий, выполняемых для подготовки такой проектной документации;</w:t>
      </w:r>
    </w:p>
    <w:p w:rsidR="00EB0426" w:rsidRDefault="00AD57B2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r w:rsidR="00EB0426">
        <w:rPr>
          <w:rFonts w:ascii="Liberation Sans" w:hAnsi="Liberation Sans"/>
          <w:sz w:val="24"/>
          <w:szCs w:val="24"/>
        </w:rPr>
        <w:t>проведение государственной экспертизы проектной документации и результатов инженерных изысканий;</w:t>
      </w:r>
    </w:p>
    <w:p w:rsidR="00EB0426" w:rsidRDefault="00AD57B2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r w:rsidR="00EB0426">
        <w:rPr>
          <w:rFonts w:ascii="Liberation Sans" w:hAnsi="Liberation Sans"/>
          <w:sz w:val="24"/>
          <w:szCs w:val="24"/>
        </w:rPr>
        <w:t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EB0426" w:rsidRDefault="00004F69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2.5. </w:t>
      </w:r>
      <w:r w:rsidR="00EB0426">
        <w:rPr>
          <w:rFonts w:ascii="Liberation Sans" w:hAnsi="Liberation Sans"/>
          <w:sz w:val="24"/>
          <w:szCs w:val="24"/>
        </w:rPr>
        <w:t xml:space="preserve">Главный распорядитель подготавливает проект распоряжения </w:t>
      </w:r>
      <w:r w:rsidR="00384711">
        <w:rPr>
          <w:rFonts w:ascii="Liberation Sans" w:hAnsi="Liberation Sans"/>
          <w:sz w:val="24"/>
          <w:szCs w:val="24"/>
        </w:rPr>
        <w:t>А</w:t>
      </w:r>
      <w:r w:rsidR="00EB0426">
        <w:rPr>
          <w:rFonts w:ascii="Liberation Sans" w:hAnsi="Liberation Sans"/>
          <w:sz w:val="24"/>
          <w:szCs w:val="24"/>
        </w:rPr>
        <w:t xml:space="preserve">дминистрации Мишкинского </w:t>
      </w:r>
      <w:r w:rsidR="0019227B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EB0426">
        <w:rPr>
          <w:rFonts w:ascii="Liberation Sans" w:hAnsi="Liberation Sans"/>
          <w:sz w:val="24"/>
          <w:szCs w:val="24"/>
        </w:rPr>
        <w:t xml:space="preserve"> о принятии решения.</w:t>
      </w:r>
    </w:p>
    <w:p w:rsidR="00AD57B2" w:rsidRDefault="00EB0426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2.6. В решение </w:t>
      </w:r>
      <w:r w:rsidR="00AD57B2">
        <w:rPr>
          <w:rFonts w:ascii="Liberation Sans" w:hAnsi="Liberation Sans"/>
          <w:sz w:val="24"/>
          <w:szCs w:val="24"/>
        </w:rPr>
        <w:t>может быть включено несколько объектов капитального строительства и объектов недвижимого имущества.</w:t>
      </w:r>
    </w:p>
    <w:p w:rsidR="00EB0426" w:rsidRDefault="00004F69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2.7.  </w:t>
      </w:r>
      <w:r w:rsidR="00AD57B2">
        <w:rPr>
          <w:rFonts w:ascii="Liberation Sans" w:hAnsi="Liberation Sans"/>
          <w:sz w:val="24"/>
          <w:szCs w:val="24"/>
        </w:rPr>
        <w:t xml:space="preserve">Решение должно </w:t>
      </w:r>
      <w:r w:rsidR="00AD57B2" w:rsidRPr="00384711">
        <w:rPr>
          <w:rFonts w:ascii="Liberation Sans" w:hAnsi="Liberation Sans"/>
          <w:sz w:val="24"/>
          <w:szCs w:val="24"/>
        </w:rPr>
        <w:t>содержать</w:t>
      </w:r>
      <w:r w:rsidR="00EB0426">
        <w:rPr>
          <w:rFonts w:ascii="Liberation Sans" w:hAnsi="Liberation Sans"/>
          <w:sz w:val="24"/>
          <w:szCs w:val="24"/>
        </w:rPr>
        <w:t xml:space="preserve"> </w:t>
      </w:r>
      <w:r w:rsidR="00AD57B2">
        <w:rPr>
          <w:rFonts w:ascii="Liberation Sans" w:hAnsi="Liberation Sans"/>
          <w:sz w:val="24"/>
          <w:szCs w:val="24"/>
        </w:rPr>
        <w:t>следующую информацию:</w:t>
      </w:r>
    </w:p>
    <w:p w:rsidR="00AD57B2" w:rsidRDefault="00AD57B2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-наименование объекта капитального строительства либо наименование объекта недвижимого имущества;</w:t>
      </w:r>
    </w:p>
    <w:p w:rsidR="00AD57B2" w:rsidRDefault="00AD57B2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-направление инвестирования</w:t>
      </w:r>
      <w:r w:rsidR="00171329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(строительство (реконструкция, в том числе с элементами реставрации,</w:t>
      </w:r>
      <w:r w:rsidR="00171329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техническое перевооружение), приобретение);</w:t>
      </w:r>
    </w:p>
    <w:p w:rsidR="00AD57B2" w:rsidRDefault="00AD57B2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-наименование главного распорядителя;</w:t>
      </w:r>
    </w:p>
    <w:p w:rsidR="00AD57B2" w:rsidRDefault="00AD57B2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-срок ввода в эксплуатацию (приобретения) объекта капитального строительства (объекта недвижимого имущества);</w:t>
      </w:r>
    </w:p>
    <w:p w:rsidR="009C32B5" w:rsidRDefault="00AD57B2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-сметная стоимость объекта капитального строительства(при нали</w:t>
      </w:r>
      <w:r w:rsidR="007156B6">
        <w:rPr>
          <w:rFonts w:ascii="Liberation Sans" w:hAnsi="Liberation Sans"/>
          <w:sz w:val="24"/>
          <w:szCs w:val="24"/>
        </w:rPr>
        <w:t>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 отношении жилых и административных зданий, объектов социально-культурного и  коммунально-бытового назначения), прове</w:t>
      </w:r>
      <w:r w:rsidR="009C32B5">
        <w:rPr>
          <w:rFonts w:ascii="Liberation Sans" w:hAnsi="Liberation Sans"/>
          <w:sz w:val="24"/>
          <w:szCs w:val="24"/>
        </w:rPr>
        <w:t>д</w:t>
      </w:r>
      <w:r w:rsidR="007156B6">
        <w:rPr>
          <w:rFonts w:ascii="Liberation Sans" w:hAnsi="Liberation Sans"/>
          <w:sz w:val="24"/>
          <w:szCs w:val="24"/>
        </w:rPr>
        <w:t>ение инженерных изысканий, выполняемых для подготовки такой про</w:t>
      </w:r>
      <w:r w:rsidR="009C32B5">
        <w:rPr>
          <w:rFonts w:ascii="Liberation Sans" w:hAnsi="Liberation Sans"/>
          <w:sz w:val="24"/>
          <w:szCs w:val="24"/>
        </w:rPr>
        <w:t>ектной</w:t>
      </w:r>
      <w:r w:rsidR="007156B6">
        <w:rPr>
          <w:rFonts w:ascii="Liberation Sans" w:hAnsi="Liberation Sans"/>
          <w:sz w:val="24"/>
          <w:szCs w:val="24"/>
        </w:rPr>
        <w:t xml:space="preserve"> документации, - в слу</w:t>
      </w:r>
      <w:r w:rsidR="009C32B5">
        <w:rPr>
          <w:rFonts w:ascii="Liberation Sans" w:hAnsi="Liberation Sans"/>
          <w:sz w:val="24"/>
          <w:szCs w:val="24"/>
        </w:rPr>
        <w:t>чае</w:t>
      </w:r>
      <w:r w:rsidR="007156B6">
        <w:rPr>
          <w:rFonts w:ascii="Liberation Sans" w:hAnsi="Liberation Sans"/>
          <w:sz w:val="24"/>
          <w:szCs w:val="24"/>
        </w:rPr>
        <w:t>, если субсидия на указанные цели предоставляется (</w:t>
      </w:r>
      <w:r w:rsidR="009C32B5">
        <w:rPr>
          <w:rFonts w:ascii="Liberation Sans" w:hAnsi="Liberation Sans"/>
          <w:sz w:val="24"/>
          <w:szCs w:val="24"/>
        </w:rPr>
        <w:t>в ценах соответствующих лет реализации объекта);</w:t>
      </w:r>
    </w:p>
    <w:p w:rsidR="009C32B5" w:rsidRDefault="009C32B5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-распределение (по годам реализации) сметной стоимости либо стоимости приобретения объекта недвижимого имущества, рассчитанной в ценах соответствующих лет реализации объекта;</w:t>
      </w:r>
    </w:p>
    <w:p w:rsidR="009C32B5" w:rsidRDefault="009C32B5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-общий (предельный) размер субсидии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социально-культурного и коммунально-бытового назначения), проведение инженерных изысканий, выполняемых для подготовки такой</w:t>
      </w:r>
      <w:r w:rsidR="00626258">
        <w:rPr>
          <w:rFonts w:ascii="Liberation Sans" w:hAnsi="Liberation Sans"/>
          <w:sz w:val="24"/>
          <w:szCs w:val="24"/>
        </w:rPr>
        <w:t xml:space="preserve"> документации, - в случае, е</w:t>
      </w:r>
      <w:r>
        <w:rPr>
          <w:rFonts w:ascii="Liberation Sans" w:hAnsi="Liberation Sans"/>
          <w:sz w:val="24"/>
          <w:szCs w:val="24"/>
        </w:rPr>
        <w:t>сли субсидия на указанные цели предоставляется;</w:t>
      </w:r>
    </w:p>
    <w:p w:rsidR="00626258" w:rsidRDefault="009C32B5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-распределение по годам о</w:t>
      </w:r>
      <w:r w:rsidR="00626258">
        <w:rPr>
          <w:rFonts w:ascii="Liberation Sans" w:hAnsi="Liberation Sans"/>
          <w:sz w:val="24"/>
          <w:szCs w:val="24"/>
        </w:rPr>
        <w:t>бщего (предельного)</w:t>
      </w:r>
      <w:r w:rsidR="00DA2ED7">
        <w:rPr>
          <w:rFonts w:ascii="Liberation Sans" w:hAnsi="Liberation Sans"/>
          <w:sz w:val="24"/>
          <w:szCs w:val="24"/>
        </w:rPr>
        <w:t xml:space="preserve"> </w:t>
      </w:r>
      <w:r w:rsidR="00626258">
        <w:rPr>
          <w:rFonts w:ascii="Liberation Sans" w:hAnsi="Liberation Sans"/>
          <w:sz w:val="24"/>
          <w:szCs w:val="24"/>
        </w:rPr>
        <w:t>размера субсидии, рассчитанного в ценах соответствующих лет реализации объекта капитального строительства либо объекта недвижимого имущества;</w:t>
      </w:r>
    </w:p>
    <w:p w:rsidR="00626258" w:rsidRDefault="00626258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-общий размер средств учреждения, направляемых на реализацию объекта капитального строительства или объекта недвижимого имущества, рассчитанных в ценах соответствующих лет реализации объекта капитального строительства или объекта недвижимого имущества;</w:t>
      </w:r>
    </w:p>
    <w:p w:rsidR="00126DFB" w:rsidRDefault="00126DFB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-распреде</w:t>
      </w:r>
      <w:r w:rsidR="00626258">
        <w:rPr>
          <w:rFonts w:ascii="Liberation Sans" w:hAnsi="Liberation Sans"/>
          <w:sz w:val="24"/>
          <w:szCs w:val="24"/>
        </w:rPr>
        <w:t>ление по годам общего размера ср</w:t>
      </w:r>
      <w:r>
        <w:rPr>
          <w:rFonts w:ascii="Liberation Sans" w:hAnsi="Liberation Sans"/>
          <w:sz w:val="24"/>
          <w:szCs w:val="24"/>
        </w:rPr>
        <w:t xml:space="preserve">едств </w:t>
      </w:r>
      <w:r w:rsidR="00626258">
        <w:rPr>
          <w:rFonts w:ascii="Liberation Sans" w:hAnsi="Liberation Sans"/>
          <w:sz w:val="24"/>
          <w:szCs w:val="24"/>
        </w:rPr>
        <w:t>учреждения, направляемых на реализацию объекта капитального строительства или объекта недвижимого имущества, рассчитанного в ценах соответствующих лет</w:t>
      </w:r>
      <w:r w:rsidR="00626258" w:rsidRPr="00626258">
        <w:rPr>
          <w:rFonts w:ascii="Liberation Sans" w:hAnsi="Liberation Sans"/>
          <w:sz w:val="24"/>
          <w:szCs w:val="24"/>
        </w:rPr>
        <w:t xml:space="preserve"> </w:t>
      </w:r>
      <w:r w:rsidR="00626258">
        <w:rPr>
          <w:rFonts w:ascii="Liberation Sans" w:hAnsi="Liberation Sans"/>
          <w:sz w:val="24"/>
          <w:szCs w:val="24"/>
        </w:rPr>
        <w:t>объекта недвижимого имущества</w:t>
      </w:r>
      <w:r>
        <w:rPr>
          <w:rFonts w:ascii="Liberation Sans" w:hAnsi="Liberation Sans"/>
          <w:sz w:val="24"/>
          <w:szCs w:val="24"/>
        </w:rPr>
        <w:t xml:space="preserve">. </w:t>
      </w:r>
    </w:p>
    <w:p w:rsidR="00126DFB" w:rsidRDefault="00126DFB" w:rsidP="000A5926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2.8. </w:t>
      </w:r>
      <w:r w:rsidR="00B32588">
        <w:rPr>
          <w:rFonts w:ascii="Liberation Sans" w:hAnsi="Liberation Sans"/>
          <w:sz w:val="24"/>
          <w:szCs w:val="24"/>
        </w:rPr>
        <w:t>Финансовы</w:t>
      </w:r>
      <w:r w:rsidR="0019227B">
        <w:rPr>
          <w:rFonts w:ascii="Liberation Sans" w:hAnsi="Liberation Sans"/>
          <w:sz w:val="24"/>
          <w:szCs w:val="24"/>
        </w:rPr>
        <w:t>й</w:t>
      </w:r>
      <w:r w:rsidR="00B32588">
        <w:rPr>
          <w:rFonts w:ascii="Liberation Sans" w:hAnsi="Liberation Sans"/>
          <w:sz w:val="24"/>
          <w:szCs w:val="24"/>
        </w:rPr>
        <w:t xml:space="preserve"> отдел Администрации Мишкинского </w:t>
      </w:r>
      <w:r w:rsidR="0019227B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B32588">
        <w:rPr>
          <w:rFonts w:ascii="Liberation Sans" w:hAnsi="Liberation Sans"/>
          <w:sz w:val="24"/>
          <w:szCs w:val="24"/>
        </w:rPr>
        <w:t xml:space="preserve"> согласовывает решение в части соответствия предельного объема бюджетных ассигнований, предусматриваемых решением в текущем финансовом году и плановым периоде, бюджетным ассигнованиям, предусмотренным на исполнение соответствующего расходного обязательства решением </w:t>
      </w:r>
      <w:r w:rsidR="0019227B">
        <w:rPr>
          <w:rFonts w:ascii="Liberation Sans" w:hAnsi="Liberation Sans"/>
          <w:sz w:val="24"/>
          <w:szCs w:val="24"/>
        </w:rPr>
        <w:t xml:space="preserve">Думы </w:t>
      </w:r>
      <w:r w:rsidR="00B32588">
        <w:rPr>
          <w:rFonts w:ascii="Liberation Sans" w:hAnsi="Liberation Sans"/>
          <w:sz w:val="24"/>
          <w:szCs w:val="24"/>
        </w:rPr>
        <w:t>Мишкинско</w:t>
      </w:r>
      <w:r w:rsidR="0019227B">
        <w:rPr>
          <w:rFonts w:ascii="Liberation Sans" w:hAnsi="Liberation Sans"/>
          <w:sz w:val="24"/>
          <w:szCs w:val="24"/>
        </w:rPr>
        <w:t>го</w:t>
      </w:r>
      <w:r w:rsidR="00B32588">
        <w:rPr>
          <w:rFonts w:ascii="Liberation Sans" w:hAnsi="Liberation Sans"/>
          <w:sz w:val="24"/>
          <w:szCs w:val="24"/>
        </w:rPr>
        <w:t xml:space="preserve"> </w:t>
      </w:r>
      <w:r w:rsidR="0019227B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B32588">
        <w:rPr>
          <w:rFonts w:ascii="Liberation Sans" w:hAnsi="Liberation Sans"/>
          <w:sz w:val="24"/>
          <w:szCs w:val="24"/>
        </w:rPr>
        <w:t xml:space="preserve"> о бюджете Мишкинского </w:t>
      </w:r>
      <w:r w:rsidR="0019227B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B32588">
        <w:rPr>
          <w:rFonts w:ascii="Liberation Sans" w:hAnsi="Liberation Sans"/>
          <w:sz w:val="24"/>
          <w:szCs w:val="24"/>
        </w:rPr>
        <w:t xml:space="preserve"> на очередной финансовый год и плановый период, в течении 5 рабочих дней.</w:t>
      </w:r>
      <w:r>
        <w:rPr>
          <w:rFonts w:ascii="Liberation Sans" w:hAnsi="Liberation Sans"/>
          <w:sz w:val="24"/>
          <w:szCs w:val="24"/>
        </w:rPr>
        <w:t xml:space="preserve"> </w:t>
      </w:r>
    </w:p>
    <w:p w:rsidR="00AD57B2" w:rsidRDefault="00B32588" w:rsidP="00171329">
      <w:pPr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2.9</w:t>
      </w:r>
      <w:r w:rsidR="00126DFB">
        <w:rPr>
          <w:rFonts w:ascii="Liberation Sans" w:hAnsi="Liberation Sans"/>
          <w:sz w:val="24"/>
          <w:szCs w:val="24"/>
        </w:rPr>
        <w:t xml:space="preserve">. Утверждение и внесение изменений в распоряжение </w:t>
      </w:r>
      <w:r w:rsidR="00DA2ED7">
        <w:rPr>
          <w:rFonts w:ascii="Liberation Sans" w:hAnsi="Liberation Sans"/>
          <w:sz w:val="24"/>
          <w:szCs w:val="24"/>
        </w:rPr>
        <w:t>А</w:t>
      </w:r>
      <w:r w:rsidR="00126DFB">
        <w:rPr>
          <w:rFonts w:ascii="Liberation Sans" w:hAnsi="Liberation Sans"/>
          <w:sz w:val="24"/>
          <w:szCs w:val="24"/>
        </w:rPr>
        <w:t xml:space="preserve">дминистрации Мишкинского </w:t>
      </w:r>
      <w:r w:rsidR="0019227B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171329">
        <w:rPr>
          <w:rFonts w:ascii="Liberation Sans" w:hAnsi="Liberation Sans"/>
          <w:sz w:val="24"/>
          <w:szCs w:val="24"/>
        </w:rPr>
        <w:t xml:space="preserve"> о</w:t>
      </w:r>
      <w:r w:rsidR="00126DFB">
        <w:rPr>
          <w:rFonts w:ascii="Liberation Sans" w:hAnsi="Liberation Sans"/>
          <w:sz w:val="24"/>
          <w:szCs w:val="24"/>
        </w:rPr>
        <w:t xml:space="preserve"> принятии решения </w:t>
      </w:r>
      <w:r w:rsidR="00126DFB" w:rsidRPr="00DA2ED7">
        <w:rPr>
          <w:rFonts w:ascii="Liberation Sans" w:hAnsi="Liberation Sans"/>
          <w:sz w:val="24"/>
          <w:szCs w:val="24"/>
        </w:rPr>
        <w:t>осуществляется</w:t>
      </w:r>
      <w:r w:rsidR="00126DFB">
        <w:rPr>
          <w:rFonts w:ascii="Liberation Sans" w:hAnsi="Liberation Sans"/>
          <w:sz w:val="24"/>
          <w:szCs w:val="24"/>
        </w:rPr>
        <w:t xml:space="preserve"> в установленном порядке.</w:t>
      </w:r>
    </w:p>
    <w:p w:rsidR="00126DFB" w:rsidRDefault="00126DFB" w:rsidP="000A5926">
      <w:pPr>
        <w:ind w:firstLine="709"/>
        <w:jc w:val="both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 </w:t>
      </w:r>
    </w:p>
    <w:p w:rsidR="00126DFB" w:rsidRDefault="00126DFB" w:rsidP="000A5926">
      <w:pPr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126DFB" w:rsidRPr="002F0FC5" w:rsidRDefault="00126DFB" w:rsidP="002F0FC5">
      <w:pPr>
        <w:pStyle w:val="aff0"/>
        <w:numPr>
          <w:ilvl w:val="0"/>
          <w:numId w:val="3"/>
        </w:numPr>
        <w:jc w:val="center"/>
        <w:rPr>
          <w:rFonts w:ascii="Liberation Sans" w:hAnsi="Liberation Sans"/>
          <w:b/>
          <w:sz w:val="24"/>
          <w:szCs w:val="24"/>
        </w:rPr>
      </w:pPr>
      <w:r w:rsidRPr="002F0FC5">
        <w:rPr>
          <w:rFonts w:ascii="Liberation Sans" w:hAnsi="Liberation Sans"/>
          <w:b/>
          <w:sz w:val="24"/>
          <w:szCs w:val="24"/>
        </w:rPr>
        <w:t>Порядок предоставлени</w:t>
      </w:r>
      <w:r w:rsidR="00F636A1">
        <w:rPr>
          <w:rFonts w:ascii="Liberation Sans" w:hAnsi="Liberation Sans"/>
          <w:b/>
          <w:sz w:val="24"/>
          <w:szCs w:val="24"/>
        </w:rPr>
        <w:t>я</w:t>
      </w:r>
      <w:r w:rsidRPr="002F0FC5">
        <w:rPr>
          <w:rFonts w:ascii="Liberation Sans" w:hAnsi="Liberation Sans"/>
          <w:b/>
          <w:sz w:val="24"/>
          <w:szCs w:val="24"/>
        </w:rPr>
        <w:t xml:space="preserve"> субсидий из бюджета </w:t>
      </w:r>
      <w:r w:rsidR="0019227B">
        <w:rPr>
          <w:rFonts w:ascii="Liberation Sans" w:hAnsi="Liberation Sans"/>
          <w:b/>
          <w:sz w:val="24"/>
          <w:szCs w:val="24"/>
        </w:rPr>
        <w:t xml:space="preserve">муниципального округа </w:t>
      </w:r>
      <w:r w:rsidRPr="002F0FC5">
        <w:rPr>
          <w:rFonts w:ascii="Liberation Sans" w:hAnsi="Liberation Sans"/>
          <w:b/>
          <w:sz w:val="24"/>
          <w:szCs w:val="24"/>
        </w:rPr>
        <w:t>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</w:p>
    <w:p w:rsidR="00126DFB" w:rsidRDefault="00126DFB" w:rsidP="00126DFB">
      <w:pPr>
        <w:pStyle w:val="aff0"/>
        <w:ind w:left="465"/>
        <w:jc w:val="both"/>
        <w:rPr>
          <w:rFonts w:ascii="Liberation Sans" w:hAnsi="Liberation Sans"/>
          <w:b/>
          <w:sz w:val="24"/>
          <w:szCs w:val="24"/>
        </w:rPr>
      </w:pPr>
    </w:p>
    <w:p w:rsidR="00126DFB" w:rsidRDefault="00126DFB" w:rsidP="00533885">
      <w:pPr>
        <w:pStyle w:val="aff0"/>
        <w:ind w:left="0" w:firstLine="851"/>
        <w:jc w:val="both"/>
        <w:rPr>
          <w:rFonts w:ascii="Liberation Sans" w:hAnsi="Liberation Sans"/>
          <w:sz w:val="24"/>
          <w:szCs w:val="24"/>
        </w:rPr>
      </w:pPr>
      <w:r w:rsidRPr="00126DFB">
        <w:rPr>
          <w:rFonts w:ascii="Liberation Sans" w:hAnsi="Liberation Sans"/>
          <w:sz w:val="24"/>
          <w:szCs w:val="24"/>
        </w:rPr>
        <w:t>3.1</w:t>
      </w:r>
      <w:r>
        <w:rPr>
          <w:rFonts w:ascii="Liberation Sans" w:hAnsi="Liberation Sans"/>
          <w:sz w:val="24"/>
          <w:szCs w:val="24"/>
        </w:rPr>
        <w:t>. Предоставление субсидий на осуществление капитальных вложений в объекты капитального строительства муниципальной собственности</w:t>
      </w:r>
      <w:r w:rsidR="00721604">
        <w:rPr>
          <w:rFonts w:ascii="Liberation Sans" w:hAnsi="Liberation Sans"/>
          <w:sz w:val="24"/>
          <w:szCs w:val="24"/>
        </w:rPr>
        <w:t xml:space="preserve"> и приобретение объектов недвижимого имущества в муниципальную собственность осуществляется в соответствии с соглашением, заключенным между главным распорядителями учреждением на срок действия утвержденных лимитов бюджетных обязательств.</w:t>
      </w:r>
    </w:p>
    <w:p w:rsidR="00721604" w:rsidRDefault="00721604" w:rsidP="00533885">
      <w:pPr>
        <w:pStyle w:val="aff0"/>
        <w:ind w:left="0" w:firstLine="851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 Соглашение о предоставлении субсидии может быть заключено в отношении нескольких объектов.</w:t>
      </w:r>
    </w:p>
    <w:p w:rsidR="00721604" w:rsidRDefault="00721604" w:rsidP="00533885">
      <w:pPr>
        <w:pStyle w:val="aff0"/>
        <w:ind w:left="465" w:firstLine="38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3.3. </w:t>
      </w:r>
      <w:r w:rsidR="00004F69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Соглашение о предоставлении субсидии должно содержать:</w:t>
      </w:r>
    </w:p>
    <w:p w:rsidR="00721604" w:rsidRDefault="00721604" w:rsidP="00533885">
      <w:pPr>
        <w:pStyle w:val="aff0"/>
        <w:ind w:left="142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-цель предоставления субсидии;</w:t>
      </w:r>
    </w:p>
    <w:p w:rsidR="00721604" w:rsidRDefault="00721604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-объем субсидии с разбивкой</w:t>
      </w:r>
      <w:r w:rsidR="00202A9B">
        <w:rPr>
          <w:rFonts w:ascii="Liberation Sans" w:hAnsi="Liberation Sans"/>
          <w:sz w:val="24"/>
          <w:szCs w:val="24"/>
        </w:rPr>
        <w:t xml:space="preserve"> по годам в отношении каждого объекта согласно решению о предоставлении субсидии;</w:t>
      </w:r>
    </w:p>
    <w:p w:rsidR="00533885" w:rsidRDefault="00533885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-информацию о каждом объекте (наименование объекта, его мощность, местонахождение, сроки строительства (реконструкции, в том числе с элементами реставрации, технического перевооружения) или приобретения объекта,</w:t>
      </w:r>
      <w:r w:rsidR="0010423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 xml:space="preserve">стоимость объекта (сметная или </w:t>
      </w:r>
      <w:r w:rsidR="0010423F">
        <w:rPr>
          <w:rFonts w:ascii="Liberation Sans" w:hAnsi="Liberation Sans"/>
          <w:sz w:val="24"/>
          <w:szCs w:val="24"/>
        </w:rPr>
        <w:t>предполагаемая (предельная) либо стоимость приобретения объекта)), а также общий объем капитального вложений за счет всех источников финансового обеспечения, в том числе объем предоставляемой субсидии;</w:t>
      </w:r>
    </w:p>
    <w:p w:rsidR="0010423F" w:rsidRDefault="0010423F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-положения, устанавливающие права и обязанности сторон соглашения о предоставлении субсидии</w:t>
      </w:r>
      <w:r w:rsidR="006610F0">
        <w:rPr>
          <w:rFonts w:ascii="Liberation Sans" w:hAnsi="Liberation Sans"/>
          <w:sz w:val="24"/>
          <w:szCs w:val="24"/>
        </w:rPr>
        <w:t>;</w:t>
      </w:r>
    </w:p>
    <w:p w:rsidR="006610F0" w:rsidRDefault="006610F0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-условие о соблюдении автономным учреждением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234BD8" w:rsidRDefault="006610F0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-положения, </w:t>
      </w:r>
      <w:r w:rsidR="00234BD8">
        <w:rPr>
          <w:rFonts w:ascii="Liberation Sans" w:hAnsi="Liberation Sans"/>
          <w:sz w:val="24"/>
          <w:szCs w:val="24"/>
        </w:rPr>
        <w:t xml:space="preserve">устанавливающие обязанность автономного учреждении, являющегося получателем субсидии, по открытию лицевого счета для учета операций по получению и использованию субсидии в </w:t>
      </w:r>
      <w:r w:rsidR="00DA2ED7">
        <w:rPr>
          <w:rFonts w:ascii="Liberation Sans" w:hAnsi="Liberation Sans"/>
          <w:sz w:val="24"/>
          <w:szCs w:val="24"/>
        </w:rPr>
        <w:t>территориальном отделе Управления Федерального казначейства</w:t>
      </w:r>
      <w:r w:rsidR="00234BD8">
        <w:rPr>
          <w:rFonts w:ascii="Liberation Sans" w:hAnsi="Liberation Sans"/>
          <w:sz w:val="24"/>
          <w:szCs w:val="24"/>
        </w:rPr>
        <w:t>;</w:t>
      </w:r>
    </w:p>
    <w:p w:rsidR="00234BD8" w:rsidRDefault="00DA2ED7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п</w:t>
      </w:r>
      <w:r w:rsidR="00234BD8">
        <w:rPr>
          <w:rFonts w:ascii="Liberation Sans" w:hAnsi="Liberation Sans"/>
          <w:sz w:val="24"/>
          <w:szCs w:val="24"/>
        </w:rPr>
        <w:t xml:space="preserve">оложения, устанавливающие обязанность перечисления субсидии на лицевой счет, открытый в </w:t>
      </w:r>
      <w:r>
        <w:rPr>
          <w:rFonts w:ascii="Liberation Sans" w:hAnsi="Liberation Sans"/>
          <w:sz w:val="24"/>
          <w:szCs w:val="24"/>
        </w:rPr>
        <w:t>территориальном отделе Управления Федерального казначейства</w:t>
      </w:r>
      <w:r w:rsidR="00234BD8">
        <w:rPr>
          <w:rFonts w:ascii="Liberation Sans" w:hAnsi="Liberation Sans"/>
          <w:sz w:val="24"/>
          <w:szCs w:val="24"/>
        </w:rPr>
        <w:t>;</w:t>
      </w:r>
    </w:p>
    <w:p w:rsidR="00234BD8" w:rsidRDefault="00234BD8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-сроки (порядок определения сроков) перечисления субсидии;</w:t>
      </w:r>
    </w:p>
    <w:p w:rsidR="00234BD8" w:rsidRDefault="00234BD8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-положения, устанавливающие право главного распорядителя, предоставляющего субсидию, на проведение проверок соблюдения учреждением условий, установленных соглашением о предоставлении субсидии;</w:t>
      </w:r>
    </w:p>
    <w:p w:rsidR="007323E4" w:rsidRDefault="00234BD8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r w:rsidR="007323E4">
        <w:rPr>
          <w:rFonts w:ascii="Liberation Sans" w:hAnsi="Liberation Sans"/>
          <w:sz w:val="24"/>
          <w:szCs w:val="24"/>
        </w:rPr>
        <w:t>порядок возврата учреждением средств в объеме остатка не использованной на начало очередного финансового года ранее перечисленной этому учреждению субсидии в случае отсутствия потребности направления этих средств на цели предоставления субсидии;</w:t>
      </w:r>
    </w:p>
    <w:p w:rsidR="007323E4" w:rsidRDefault="007323E4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-порядок возврата сумм, использованных</w:t>
      </w:r>
      <w:r w:rsidR="00234BD8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учреждением в случае установления по результатам проверок фактов нарушения этим учреждением целей и условий, определенных соглашением о предоставлении субсидии;</w:t>
      </w:r>
    </w:p>
    <w:p w:rsidR="00D174CA" w:rsidRDefault="007323E4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-положения, предусматривающие приостановление субсидии либо сокращение объема предоставляемой субсидии в связи с нарушением учреждением условий о </w:t>
      </w:r>
      <w:proofErr w:type="spellStart"/>
      <w:r>
        <w:rPr>
          <w:rFonts w:ascii="Liberation Sans" w:hAnsi="Liberation Sans"/>
          <w:sz w:val="24"/>
          <w:szCs w:val="24"/>
        </w:rPr>
        <w:t>софинансировании</w:t>
      </w:r>
      <w:proofErr w:type="spellEnd"/>
      <w:r>
        <w:rPr>
          <w:rFonts w:ascii="Liberation Sans" w:hAnsi="Liberation Sans"/>
          <w:sz w:val="24"/>
          <w:szCs w:val="24"/>
        </w:rPr>
        <w:t xml:space="preserve">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</w:t>
      </w:r>
      <w:r w:rsidR="00D174CA">
        <w:rPr>
          <w:rFonts w:ascii="Liberation Sans" w:hAnsi="Liberation Sans"/>
          <w:sz w:val="24"/>
          <w:szCs w:val="24"/>
        </w:rPr>
        <w:t>собственность за счет иных источников в случае, если соглашением о предоставлении субсидии предусмотрено указанное условие;</w:t>
      </w:r>
    </w:p>
    <w:p w:rsidR="00D174CA" w:rsidRDefault="00D174CA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-порядок и сроки предоставления отчетности об использовании субсидии учреждением;</w:t>
      </w:r>
    </w:p>
    <w:p w:rsidR="00D174CA" w:rsidRDefault="00D174CA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-случаи и порядок внесения изменений в соглашение о предоставлении субсидии, в том случае уменьшения главному распорядителю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6610F0" w:rsidRPr="00126DFB" w:rsidRDefault="00D174CA" w:rsidP="00533885">
      <w:pPr>
        <w:pStyle w:val="aff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3.4. </w:t>
      </w:r>
      <w:r w:rsidR="00004F69">
        <w:rPr>
          <w:rFonts w:ascii="Liberation Sans" w:hAnsi="Liberation Sans"/>
          <w:sz w:val="24"/>
          <w:szCs w:val="24"/>
        </w:rPr>
        <w:t xml:space="preserve">  </w:t>
      </w:r>
      <w:r>
        <w:rPr>
          <w:rFonts w:ascii="Liberation Sans" w:hAnsi="Liberation Sans"/>
          <w:sz w:val="24"/>
          <w:szCs w:val="24"/>
        </w:rPr>
        <w:t xml:space="preserve">Заключение договоров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 Мишкинского </w:t>
      </w:r>
      <w:r w:rsidR="0019227B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>
        <w:rPr>
          <w:rFonts w:ascii="Liberation Sans" w:hAnsi="Liberation Sans"/>
          <w:sz w:val="24"/>
          <w:szCs w:val="24"/>
        </w:rPr>
        <w:t xml:space="preserve"> или приобретение объектов недвижимого имущества в муниципальную собственность Мишкинского </w:t>
      </w:r>
      <w:r w:rsidR="0019227B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>
        <w:rPr>
          <w:rFonts w:ascii="Liberation Sans" w:hAnsi="Liberation Sans"/>
          <w:sz w:val="24"/>
          <w:szCs w:val="24"/>
        </w:rPr>
        <w:t>, подлежащих оплате за счет субсидии, осуществляется с учетом положений</w:t>
      </w:r>
      <w:r w:rsidR="00171329">
        <w:rPr>
          <w:rFonts w:ascii="Liberation Sans" w:hAnsi="Liberation Sans"/>
          <w:sz w:val="24"/>
          <w:szCs w:val="24"/>
        </w:rPr>
        <w:t xml:space="preserve"> пункта 5 статьи 78.2 Бюджетного кодекса Российской Федерации.</w:t>
      </w:r>
      <w:r w:rsidR="007323E4">
        <w:rPr>
          <w:rFonts w:ascii="Liberation Sans" w:hAnsi="Liberation Sans"/>
          <w:sz w:val="24"/>
          <w:szCs w:val="24"/>
        </w:rPr>
        <w:t xml:space="preserve">  </w:t>
      </w:r>
      <w:r w:rsidR="00234BD8">
        <w:rPr>
          <w:rFonts w:ascii="Liberation Sans" w:hAnsi="Liberation Sans"/>
          <w:sz w:val="24"/>
          <w:szCs w:val="24"/>
        </w:rPr>
        <w:t xml:space="preserve"> </w:t>
      </w:r>
      <w:r w:rsidR="006610F0">
        <w:rPr>
          <w:rFonts w:ascii="Liberation Sans" w:hAnsi="Liberation Sans"/>
          <w:sz w:val="24"/>
          <w:szCs w:val="24"/>
        </w:rPr>
        <w:t xml:space="preserve"> </w:t>
      </w:r>
    </w:p>
    <w:p w:rsidR="001A5B8C" w:rsidRPr="00620438" w:rsidRDefault="001A5B8C" w:rsidP="000A5926">
      <w:pPr>
        <w:ind w:firstLine="709"/>
        <w:jc w:val="both"/>
        <w:rPr>
          <w:rFonts w:ascii="Liberation Sans" w:hAnsi="Liberation Sans"/>
          <w:sz w:val="24"/>
          <w:szCs w:val="24"/>
        </w:rPr>
        <w:sectPr w:rsidR="001A5B8C" w:rsidRPr="00620438" w:rsidSect="00434FD4">
          <w:headerReference w:type="even" r:id="rId11"/>
          <w:headerReference w:type="default" r:id="rId12"/>
          <w:type w:val="continuous"/>
          <w:pgSz w:w="11907" w:h="16840"/>
          <w:pgMar w:top="426" w:right="567" w:bottom="142" w:left="1701" w:header="567" w:footer="567" w:gutter="0"/>
          <w:cols w:space="720"/>
        </w:sectPr>
      </w:pPr>
    </w:p>
    <w:p w:rsidR="0050177D" w:rsidRPr="00620438" w:rsidRDefault="0050177D" w:rsidP="000A5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  <w:tab w:val="left" w:pos="6030"/>
        </w:tabs>
        <w:ind w:right="23"/>
        <w:rPr>
          <w:rFonts w:ascii="Liberation Sans" w:hAnsi="Liberation Sans"/>
          <w:color w:val="000000"/>
          <w:sz w:val="24"/>
          <w:szCs w:val="24"/>
        </w:rPr>
      </w:pPr>
      <w:bookmarkStart w:id="5" w:name="bookmark=id.4k668n3" w:colFirst="0" w:colLast="0"/>
      <w:bookmarkEnd w:id="5"/>
    </w:p>
    <w:p w:rsidR="0012641D" w:rsidRPr="00A378C4" w:rsidRDefault="00F636A1" w:rsidP="0012641D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</w:r>
      <w:r w:rsidR="0012641D">
        <w:rPr>
          <w:rFonts w:ascii="Liberation Sans" w:hAnsi="Liberation Sans"/>
          <w:sz w:val="24"/>
          <w:szCs w:val="24"/>
        </w:rPr>
        <w:t xml:space="preserve">  </w:t>
      </w:r>
      <w:r w:rsidR="0012641D" w:rsidRPr="00A378C4">
        <w:rPr>
          <w:rFonts w:ascii="Liberation Sans" w:hAnsi="Liberation Sans" w:cs="Arial"/>
          <w:sz w:val="24"/>
          <w:szCs w:val="24"/>
        </w:rPr>
        <w:t>Управляющий делами - руководитель аппарата</w:t>
      </w:r>
    </w:p>
    <w:p w:rsidR="0019227B" w:rsidRDefault="0012641D" w:rsidP="0012641D">
      <w:pPr>
        <w:pStyle w:val="6"/>
        <w:tabs>
          <w:tab w:val="left" w:pos="7938"/>
        </w:tabs>
        <w:spacing w:before="0" w:after="0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             </w:t>
      </w:r>
      <w:r w:rsidRPr="00A378C4">
        <w:rPr>
          <w:rFonts w:ascii="Liberation Sans" w:hAnsi="Liberation Sans"/>
          <w:b w:val="0"/>
          <w:sz w:val="24"/>
          <w:szCs w:val="24"/>
        </w:rPr>
        <w:t xml:space="preserve">Администрации Мишкинского </w:t>
      </w:r>
    </w:p>
    <w:p w:rsidR="0012641D" w:rsidRPr="00A378C4" w:rsidRDefault="0019227B" w:rsidP="0012641D">
      <w:pPr>
        <w:pStyle w:val="6"/>
        <w:tabs>
          <w:tab w:val="left" w:pos="7938"/>
        </w:tabs>
        <w:spacing w:before="0" w:after="0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             </w:t>
      </w:r>
      <w:r w:rsidRPr="0019227B">
        <w:rPr>
          <w:rFonts w:ascii="Liberation Sans" w:hAnsi="Liberation Sans" w:cs="Arial"/>
          <w:b w:val="0"/>
          <w:sz w:val="24"/>
          <w:szCs w:val="24"/>
        </w:rPr>
        <w:t>муниципального округа</w:t>
      </w:r>
      <w:r>
        <w:rPr>
          <w:rFonts w:ascii="Liberation Sans" w:hAnsi="Liberation Sans" w:cs="Arial"/>
          <w:sz w:val="24"/>
          <w:szCs w:val="24"/>
        </w:rPr>
        <w:t xml:space="preserve">                                                                        </w:t>
      </w:r>
      <w:r w:rsidR="0012641D" w:rsidRPr="00A378C4">
        <w:rPr>
          <w:rFonts w:ascii="Liberation Sans" w:hAnsi="Liberation Sans"/>
          <w:b w:val="0"/>
          <w:sz w:val="24"/>
          <w:szCs w:val="24"/>
        </w:rPr>
        <w:t>Н.В. Андреева</w:t>
      </w:r>
    </w:p>
    <w:p w:rsidR="00F636A1" w:rsidRPr="00620438" w:rsidRDefault="00F636A1" w:rsidP="0012641D">
      <w:pPr>
        <w:tabs>
          <w:tab w:val="left" w:pos="1095"/>
        </w:tabs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ind w:firstLine="709"/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60012D" w:rsidRDefault="0060012D">
      <w:pPr>
        <w:jc w:val="center"/>
        <w:rPr>
          <w:rFonts w:ascii="Liberation Sans" w:hAnsi="Liberation Sans"/>
          <w:sz w:val="24"/>
          <w:szCs w:val="24"/>
        </w:rPr>
      </w:pPr>
    </w:p>
    <w:sectPr w:rsidR="0060012D" w:rsidSect="000A5926">
      <w:type w:val="continuous"/>
      <w:pgSz w:w="11907" w:h="16840" w:code="9"/>
      <w:pgMar w:top="1134" w:right="1134" w:bottom="113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DB" w:rsidRDefault="00553CDB">
      <w:r>
        <w:separator/>
      </w:r>
    </w:p>
  </w:endnote>
  <w:endnote w:type="continuationSeparator" w:id="0">
    <w:p w:rsidR="00553CDB" w:rsidRDefault="0055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DB" w:rsidRDefault="00553CDB">
      <w:r>
        <w:separator/>
      </w:r>
    </w:p>
  </w:footnote>
  <w:footnote w:type="continuationSeparator" w:id="0">
    <w:p w:rsidR="00553CDB" w:rsidRDefault="0055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8B" w:rsidRDefault="00B93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93A8B" w:rsidRDefault="00B93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8B" w:rsidRDefault="00B93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5014B"/>
    <w:multiLevelType w:val="hybridMultilevel"/>
    <w:tmpl w:val="97922948"/>
    <w:lvl w:ilvl="0" w:tplc="97FAE2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80FEA"/>
    <w:multiLevelType w:val="multilevel"/>
    <w:tmpl w:val="49CA425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B886DC8"/>
    <w:multiLevelType w:val="hybridMultilevel"/>
    <w:tmpl w:val="790409E8"/>
    <w:lvl w:ilvl="0" w:tplc="C0A4012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9275E"/>
    <w:multiLevelType w:val="hybridMultilevel"/>
    <w:tmpl w:val="3FB215D6"/>
    <w:lvl w:ilvl="0" w:tplc="16E232B8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7D"/>
    <w:rsid w:val="00004F69"/>
    <w:rsid w:val="00032221"/>
    <w:rsid w:val="00056F23"/>
    <w:rsid w:val="000A5926"/>
    <w:rsid w:val="0010423F"/>
    <w:rsid w:val="00121E87"/>
    <w:rsid w:val="0012641D"/>
    <w:rsid w:val="00126DFB"/>
    <w:rsid w:val="00136112"/>
    <w:rsid w:val="00144C00"/>
    <w:rsid w:val="0014702B"/>
    <w:rsid w:val="00171329"/>
    <w:rsid w:val="0019227B"/>
    <w:rsid w:val="001941C8"/>
    <w:rsid w:val="001A42D2"/>
    <w:rsid w:val="001A5B8C"/>
    <w:rsid w:val="00202A9B"/>
    <w:rsid w:val="00234BD8"/>
    <w:rsid w:val="002F0FC5"/>
    <w:rsid w:val="00334320"/>
    <w:rsid w:val="003360CC"/>
    <w:rsid w:val="00384711"/>
    <w:rsid w:val="00413836"/>
    <w:rsid w:val="0041465F"/>
    <w:rsid w:val="00434FD4"/>
    <w:rsid w:val="00500C8B"/>
    <w:rsid w:val="0050177D"/>
    <w:rsid w:val="00502A38"/>
    <w:rsid w:val="005256BD"/>
    <w:rsid w:val="00533885"/>
    <w:rsid w:val="005527F8"/>
    <w:rsid w:val="00553CDB"/>
    <w:rsid w:val="005D642D"/>
    <w:rsid w:val="005F23F5"/>
    <w:rsid w:val="0060012D"/>
    <w:rsid w:val="00620438"/>
    <w:rsid w:val="00626258"/>
    <w:rsid w:val="006610F0"/>
    <w:rsid w:val="00676FCA"/>
    <w:rsid w:val="006A6C34"/>
    <w:rsid w:val="006B7843"/>
    <w:rsid w:val="007156B6"/>
    <w:rsid w:val="00721604"/>
    <w:rsid w:val="007323E4"/>
    <w:rsid w:val="00796753"/>
    <w:rsid w:val="008A3888"/>
    <w:rsid w:val="009C32B5"/>
    <w:rsid w:val="009F24CD"/>
    <w:rsid w:val="00A21954"/>
    <w:rsid w:val="00AD57B2"/>
    <w:rsid w:val="00B32588"/>
    <w:rsid w:val="00B93A8B"/>
    <w:rsid w:val="00C567B7"/>
    <w:rsid w:val="00C95830"/>
    <w:rsid w:val="00CD0C4F"/>
    <w:rsid w:val="00D174CA"/>
    <w:rsid w:val="00DA2ED7"/>
    <w:rsid w:val="00EA5015"/>
    <w:rsid w:val="00EB0426"/>
    <w:rsid w:val="00F47E4B"/>
    <w:rsid w:val="00F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807EFF1-9720-4B05-94B9-BCA1957E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2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03513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pPr>
      <w:spacing w:after="120"/>
    </w:pPr>
  </w:style>
  <w:style w:type="paragraph" w:customStyle="1" w:styleId="11">
    <w:name w:val="Основной текст с отступом1"/>
    <w:basedOn w:val="a"/>
    <w:pPr>
      <w:spacing w:after="120"/>
      <w:ind w:left="283"/>
    </w:pPr>
  </w:style>
  <w:style w:type="table" w:styleId="a6">
    <w:name w:val="Table Grid"/>
    <w:basedOn w:val="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7084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F20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075"/>
    <w:rPr>
      <w:rFonts w:cs="Times New Roman"/>
    </w:rPr>
  </w:style>
  <w:style w:type="paragraph" w:styleId="20">
    <w:name w:val="Body Text Indent 2"/>
    <w:basedOn w:val="a"/>
    <w:rsid w:val="00265752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2657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B973D8"/>
    <w:pPr>
      <w:spacing w:after="120" w:line="480" w:lineRule="auto"/>
    </w:pPr>
  </w:style>
  <w:style w:type="character" w:customStyle="1" w:styleId="30">
    <w:name w:val="Основной текст (3)_"/>
    <w:basedOn w:val="a0"/>
    <w:link w:val="31"/>
    <w:rsid w:val="0096255F"/>
    <w:rPr>
      <w:rFonts w:cs="Times New Roman"/>
      <w:b/>
      <w:bCs/>
      <w:spacing w:val="10"/>
      <w:sz w:val="25"/>
      <w:szCs w:val="25"/>
      <w:lang w:bidi="ar-SA"/>
    </w:rPr>
  </w:style>
  <w:style w:type="paragraph" w:customStyle="1" w:styleId="31">
    <w:name w:val="Основной текст (3)"/>
    <w:basedOn w:val="a"/>
    <w:link w:val="30"/>
    <w:rsid w:val="0096255F"/>
    <w:pPr>
      <w:shd w:val="clear" w:color="auto" w:fill="FFFFFF"/>
      <w:overflowPunct/>
      <w:autoSpaceDE/>
      <w:autoSpaceDN/>
      <w:adjustRightInd/>
      <w:spacing w:before="420" w:line="322" w:lineRule="exact"/>
      <w:textAlignment w:val="auto"/>
    </w:pPr>
    <w:rPr>
      <w:b/>
      <w:bCs/>
      <w:noProof/>
      <w:spacing w:val="10"/>
      <w:sz w:val="25"/>
      <w:szCs w:val="25"/>
    </w:rPr>
  </w:style>
  <w:style w:type="character" w:customStyle="1" w:styleId="a5">
    <w:name w:val="Основной текст Знак"/>
    <w:basedOn w:val="a0"/>
    <w:link w:val="a4"/>
    <w:rsid w:val="0096255F"/>
    <w:rPr>
      <w:rFonts w:cs="Times New Roman"/>
      <w:lang w:val="ru-RU" w:eastAsia="ru-RU" w:bidi="ar-SA"/>
    </w:rPr>
  </w:style>
  <w:style w:type="character" w:customStyle="1" w:styleId="21">
    <w:name w:val="Основной текст (2)_"/>
    <w:basedOn w:val="a0"/>
    <w:link w:val="22"/>
    <w:rsid w:val="0096255F"/>
    <w:rPr>
      <w:rFonts w:cs="Times New Roman"/>
      <w:sz w:val="22"/>
      <w:szCs w:val="22"/>
      <w:lang w:bidi="ar-SA"/>
    </w:rPr>
  </w:style>
  <w:style w:type="character" w:customStyle="1" w:styleId="2121">
    <w:name w:val="Основной текст (2) + 121"/>
    <w:aliases w:val="5 pt1"/>
    <w:basedOn w:val="21"/>
    <w:rsid w:val="0096255F"/>
    <w:rPr>
      <w:rFonts w:cs="Times New Roman"/>
      <w:sz w:val="25"/>
      <w:szCs w:val="25"/>
      <w:lang w:bidi="ar-SA"/>
    </w:rPr>
  </w:style>
  <w:style w:type="paragraph" w:customStyle="1" w:styleId="22">
    <w:name w:val="Основной текст (2)"/>
    <w:basedOn w:val="a"/>
    <w:link w:val="21"/>
    <w:rsid w:val="0096255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  <w:sz w:val="22"/>
      <w:szCs w:val="22"/>
    </w:rPr>
  </w:style>
  <w:style w:type="character" w:customStyle="1" w:styleId="12">
    <w:name w:val="Заголовок №1_"/>
    <w:basedOn w:val="a0"/>
    <w:link w:val="13"/>
    <w:rsid w:val="0096255F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11pt">
    <w:name w:val="Основной текст + 11 pt"/>
    <w:basedOn w:val="a5"/>
    <w:rsid w:val="0096255F"/>
    <w:rPr>
      <w:rFonts w:ascii="Times New Roman" w:hAnsi="Times New Roman" w:cs="Times New Roman"/>
      <w:spacing w:val="0"/>
      <w:sz w:val="22"/>
      <w:szCs w:val="22"/>
      <w:lang w:val="ru-RU" w:eastAsia="ru-RU" w:bidi="ar-SA"/>
    </w:rPr>
  </w:style>
  <w:style w:type="character" w:customStyle="1" w:styleId="11pt1">
    <w:name w:val="Основной текст + 11 pt1"/>
    <w:basedOn w:val="a5"/>
    <w:rsid w:val="0096255F"/>
    <w:rPr>
      <w:rFonts w:ascii="Times New Roman" w:hAnsi="Times New Roman" w:cs="Times New Roman"/>
      <w:spacing w:val="0"/>
      <w:sz w:val="22"/>
      <w:szCs w:val="22"/>
      <w:lang w:val="ru-RU" w:eastAsia="ru-RU" w:bidi="ar-SA"/>
    </w:rPr>
  </w:style>
  <w:style w:type="character" w:customStyle="1" w:styleId="23">
    <w:name w:val="Основной текст + Полужирный2"/>
    <w:aliases w:val="Интервал 0 pt2"/>
    <w:basedOn w:val="a5"/>
    <w:rsid w:val="0096255F"/>
    <w:rPr>
      <w:rFonts w:ascii="Times New Roman" w:hAnsi="Times New Roman" w:cs="Times New Roman"/>
      <w:b/>
      <w:bCs/>
      <w:spacing w:val="10"/>
      <w:sz w:val="25"/>
      <w:szCs w:val="25"/>
      <w:lang w:val="ru-RU" w:eastAsia="ru-RU" w:bidi="ar-SA"/>
    </w:rPr>
  </w:style>
  <w:style w:type="paragraph" w:customStyle="1" w:styleId="13">
    <w:name w:val="Заголовок №1"/>
    <w:basedOn w:val="a"/>
    <w:link w:val="12"/>
    <w:rsid w:val="0096255F"/>
    <w:pPr>
      <w:shd w:val="clear" w:color="auto" w:fill="FFFFFF"/>
      <w:overflowPunct/>
      <w:autoSpaceDE/>
      <w:autoSpaceDN/>
      <w:adjustRightInd/>
      <w:spacing w:before="360" w:line="240" w:lineRule="atLeast"/>
      <w:ind w:hanging="840"/>
      <w:textAlignment w:val="auto"/>
      <w:outlineLvl w:val="0"/>
    </w:pPr>
    <w:rPr>
      <w:b/>
      <w:bCs/>
      <w:noProof/>
      <w:spacing w:val="10"/>
      <w:sz w:val="25"/>
      <w:szCs w:val="25"/>
    </w:rPr>
  </w:style>
  <w:style w:type="character" w:styleId="ab">
    <w:name w:val="Strong"/>
    <w:basedOn w:val="a0"/>
    <w:qFormat/>
    <w:rsid w:val="00A752FB"/>
    <w:rPr>
      <w:rFonts w:cs="Times New Roman"/>
      <w:b/>
      <w:bCs/>
    </w:rPr>
  </w:style>
  <w:style w:type="character" w:customStyle="1" w:styleId="ac">
    <w:name w:val="Знак"/>
    <w:basedOn w:val="a0"/>
    <w:rsid w:val="00354DDC"/>
    <w:rPr>
      <w:rFonts w:cs="Times New Roman"/>
      <w:lang w:val="ru-RU" w:eastAsia="ru-RU" w:bidi="ar-SA"/>
    </w:rPr>
  </w:style>
  <w:style w:type="paragraph" w:styleId="ad">
    <w:name w:val="Date"/>
    <w:basedOn w:val="a"/>
    <w:next w:val="a"/>
    <w:rsid w:val="002E0991"/>
  </w:style>
  <w:style w:type="paragraph" w:customStyle="1" w:styleId="ConsPlusNonformat">
    <w:name w:val="ConsPlusNonformat"/>
    <w:rsid w:val="002E099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IauiueWeb">
    <w:name w:val="Iau?iue (Web)"/>
    <w:basedOn w:val="a"/>
    <w:rsid w:val="002E0991"/>
    <w:pPr>
      <w:spacing w:before="100" w:after="100"/>
    </w:pPr>
    <w:rPr>
      <w:rFonts w:ascii="Arial CYR" w:hAnsi="Arial CYR"/>
    </w:rPr>
  </w:style>
  <w:style w:type="paragraph" w:styleId="ae">
    <w:name w:val="Normal (Web)"/>
    <w:basedOn w:val="a"/>
    <w:rsid w:val="00A951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">
    <w:basedOn w:val="a"/>
    <w:rsid w:val="00013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F72038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4">
    <w:name w:val="Знак Знак2"/>
    <w:basedOn w:val="a"/>
    <w:rsid w:val="009F474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30351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f1">
    <w:name w:val="Гипертекстовая ссылка"/>
    <w:basedOn w:val="a0"/>
    <w:rsid w:val="00303513"/>
    <w:rPr>
      <w:b/>
      <w:bCs/>
      <w:color w:val="008000"/>
    </w:rPr>
  </w:style>
  <w:style w:type="character" w:customStyle="1" w:styleId="25">
    <w:name w:val="Знак2"/>
    <w:basedOn w:val="a0"/>
    <w:rsid w:val="00B60B28"/>
  </w:style>
  <w:style w:type="paragraph" w:customStyle="1" w:styleId="af2">
    <w:name w:val="Таблицы (моноширинный)"/>
    <w:basedOn w:val="a"/>
    <w:next w:val="a"/>
    <w:rsid w:val="00B60B28"/>
    <w:pPr>
      <w:widowControl w:val="0"/>
      <w:overflowPunct/>
      <w:textAlignment w:val="auto"/>
    </w:pPr>
    <w:rPr>
      <w:rFonts w:ascii="Courier New" w:eastAsia="SimSun" w:hAnsi="Courier New" w:cs="Courier New"/>
      <w:sz w:val="24"/>
      <w:szCs w:val="24"/>
      <w:lang w:eastAsia="zh-CN"/>
    </w:rPr>
  </w:style>
  <w:style w:type="character" w:customStyle="1" w:styleId="af3">
    <w:name w:val="Цветовое выделение"/>
    <w:rsid w:val="00AC4518"/>
    <w:rPr>
      <w:b/>
      <w:color w:val="26282F"/>
    </w:rPr>
  </w:style>
  <w:style w:type="paragraph" w:customStyle="1" w:styleId="af4">
    <w:name w:val="Нормальный (таблица)"/>
    <w:basedOn w:val="a"/>
    <w:next w:val="a"/>
    <w:rsid w:val="005534D2"/>
    <w:pPr>
      <w:widowControl w:val="0"/>
      <w:overflowPunct/>
      <w:jc w:val="both"/>
      <w:textAlignment w:val="auto"/>
    </w:pPr>
    <w:rPr>
      <w:rFonts w:ascii="Arial" w:eastAsia="SimSun" w:hAnsi="Arial"/>
      <w:sz w:val="24"/>
      <w:szCs w:val="24"/>
      <w:lang w:eastAsia="zh-CN"/>
    </w:rPr>
  </w:style>
  <w:style w:type="paragraph" w:customStyle="1" w:styleId="af5">
    <w:name w:val="Прижатый влево"/>
    <w:basedOn w:val="a"/>
    <w:next w:val="a"/>
    <w:rsid w:val="005534D2"/>
    <w:pPr>
      <w:widowControl w:val="0"/>
      <w:overflowPunct/>
      <w:textAlignment w:val="auto"/>
    </w:pPr>
    <w:rPr>
      <w:rFonts w:ascii="Arial" w:eastAsia="SimSun" w:hAnsi="Arial"/>
      <w:sz w:val="24"/>
      <w:szCs w:val="24"/>
      <w:lang w:eastAsia="zh-CN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d">
    <w:name w:val="Hyperlink"/>
    <w:uiPriority w:val="99"/>
    <w:unhideWhenUsed/>
    <w:rsid w:val="00620438"/>
    <w:rPr>
      <w:color w:val="0000FF"/>
      <w:u w:val="single"/>
    </w:rPr>
  </w:style>
  <w:style w:type="paragraph" w:styleId="afe">
    <w:name w:val="No Spacing"/>
    <w:aliases w:val="письмо"/>
    <w:link w:val="aff"/>
    <w:uiPriority w:val="1"/>
    <w:qFormat/>
    <w:rsid w:val="00620438"/>
    <w:rPr>
      <w:sz w:val="24"/>
      <w:szCs w:val="24"/>
    </w:rPr>
  </w:style>
  <w:style w:type="character" w:customStyle="1" w:styleId="aff">
    <w:name w:val="Без интервала Знак"/>
    <w:aliases w:val="письмо Знак"/>
    <w:link w:val="afe"/>
    <w:uiPriority w:val="1"/>
    <w:locked/>
    <w:rsid w:val="0062043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20438"/>
    <w:rPr>
      <w:rFonts w:ascii="Arial" w:hAnsi="Arial" w:cs="Arial"/>
    </w:rPr>
  </w:style>
  <w:style w:type="paragraph" w:styleId="aff0">
    <w:name w:val="List Paragraph"/>
    <w:basedOn w:val="a"/>
    <w:uiPriority w:val="34"/>
    <w:qFormat/>
    <w:rsid w:val="000A5926"/>
    <w:pPr>
      <w:ind w:left="720"/>
      <w:contextualSpacing/>
    </w:pPr>
  </w:style>
  <w:style w:type="paragraph" w:styleId="aff1">
    <w:name w:val="footer"/>
    <w:basedOn w:val="a"/>
    <w:link w:val="aff2"/>
    <w:uiPriority w:val="99"/>
    <w:unhideWhenUsed/>
    <w:rsid w:val="00004F69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004F69"/>
  </w:style>
  <w:style w:type="character" w:customStyle="1" w:styleId="60">
    <w:name w:val="Заголовок 6 Знак"/>
    <w:basedOn w:val="a0"/>
    <w:link w:val="6"/>
    <w:rsid w:val="0012641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DA9E1CCD6001D3B0BFD69081C150B203893E936CC20CB3F246EF367403981E2FyAD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+sFmJbqTI1zIuqE4bUOgXYjdA==">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kuzmenchuk</dc:creator>
  <cp:lastModifiedBy>Заведующий</cp:lastModifiedBy>
  <cp:revision>23</cp:revision>
  <cp:lastPrinted>2021-09-15T05:40:00Z</cp:lastPrinted>
  <dcterms:created xsi:type="dcterms:W3CDTF">2021-09-13T03:43:00Z</dcterms:created>
  <dcterms:modified xsi:type="dcterms:W3CDTF">2022-11-11T02:34:00Z</dcterms:modified>
</cp:coreProperties>
</file>