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56C" w:rsidRPr="00D36E46" w:rsidRDefault="0081656C">
      <w:pPr>
        <w:tabs>
          <w:tab w:val="left" w:pos="284"/>
        </w:tabs>
        <w:rPr>
          <w:rFonts w:ascii="Liberation Sans" w:hAnsi="Liberation Sans" w:cs="Arial"/>
        </w:rPr>
      </w:pPr>
      <w:r w:rsidRPr="00D36E46">
        <w:rPr>
          <w:rFonts w:ascii="Liberation Sans" w:hAnsi="Liberation Sans" w:cs="Arial"/>
        </w:rPr>
        <w:t>Финансовый отдел Администрации</w:t>
      </w:r>
    </w:p>
    <w:p w:rsidR="0081656C" w:rsidRPr="00D36E46" w:rsidRDefault="0081656C">
      <w:pPr>
        <w:rPr>
          <w:rFonts w:ascii="Liberation Sans" w:hAnsi="Liberation Sans" w:cs="Arial"/>
        </w:rPr>
      </w:pPr>
      <w:r w:rsidRPr="00D36E46">
        <w:rPr>
          <w:rFonts w:ascii="Liberation Sans" w:hAnsi="Liberation Sans" w:cs="Arial"/>
        </w:rPr>
        <w:t>Мишкинского района</w:t>
      </w:r>
    </w:p>
    <w:p w:rsidR="0081656C" w:rsidRPr="00D36E46" w:rsidRDefault="0081656C">
      <w:pPr>
        <w:rPr>
          <w:rFonts w:ascii="Liberation Sans" w:hAnsi="Liberation Sans" w:cs="Arial"/>
          <w:sz w:val="22"/>
          <w:szCs w:val="22"/>
        </w:rPr>
      </w:pPr>
    </w:p>
    <w:p w:rsidR="0081656C" w:rsidRPr="00D36E46" w:rsidRDefault="0081656C">
      <w:pPr>
        <w:rPr>
          <w:rFonts w:ascii="Liberation Sans" w:hAnsi="Liberation Sans" w:cs="Arial"/>
          <w:sz w:val="22"/>
          <w:szCs w:val="22"/>
        </w:rPr>
      </w:pPr>
    </w:p>
    <w:p w:rsidR="0081656C" w:rsidRPr="00D36E46" w:rsidRDefault="0081656C">
      <w:pPr>
        <w:pStyle w:val="7"/>
        <w:rPr>
          <w:rFonts w:ascii="Liberation Sans" w:hAnsi="Liberation Sans"/>
        </w:rPr>
      </w:pPr>
      <w:r w:rsidRPr="00D36E46">
        <w:rPr>
          <w:rFonts w:ascii="Liberation Sans" w:hAnsi="Liberation Sans"/>
        </w:rPr>
        <w:t>ПРИКАЗ</w:t>
      </w:r>
    </w:p>
    <w:p w:rsidR="0081656C" w:rsidRPr="00D36E46" w:rsidRDefault="0081656C">
      <w:pPr>
        <w:rPr>
          <w:rFonts w:ascii="Liberation Sans" w:hAnsi="Liberation Sans" w:cs="Arial"/>
          <w:sz w:val="22"/>
          <w:szCs w:val="22"/>
        </w:rPr>
      </w:pPr>
    </w:p>
    <w:p w:rsidR="0081656C" w:rsidRPr="00D36E46" w:rsidRDefault="0081656C">
      <w:pPr>
        <w:rPr>
          <w:rFonts w:ascii="Liberation Sans" w:hAnsi="Liberation Sans" w:cs="Arial"/>
          <w:sz w:val="22"/>
          <w:szCs w:val="22"/>
        </w:rPr>
      </w:pPr>
    </w:p>
    <w:p w:rsidR="0081656C" w:rsidRPr="00D36E46" w:rsidRDefault="0081656C">
      <w:pPr>
        <w:rPr>
          <w:rFonts w:ascii="Liberation Sans" w:hAnsi="Liberation Sans" w:cs="Arial"/>
          <w:sz w:val="24"/>
          <w:szCs w:val="24"/>
        </w:rPr>
      </w:pPr>
      <w:r w:rsidRPr="00D36E46">
        <w:rPr>
          <w:rFonts w:ascii="Liberation Sans" w:hAnsi="Liberation Sans" w:cs="Arial"/>
          <w:sz w:val="22"/>
          <w:szCs w:val="22"/>
        </w:rPr>
        <w:t xml:space="preserve"> </w:t>
      </w:r>
      <w:r w:rsidR="00304FC5" w:rsidRPr="00D36E46">
        <w:rPr>
          <w:rFonts w:ascii="Liberation Sans" w:hAnsi="Liberation Sans" w:cs="Arial"/>
          <w:sz w:val="24"/>
          <w:szCs w:val="24"/>
        </w:rPr>
        <w:t>2</w:t>
      </w:r>
      <w:r w:rsidR="00721EAC" w:rsidRPr="00D36E46">
        <w:rPr>
          <w:rFonts w:ascii="Liberation Sans" w:hAnsi="Liberation Sans" w:cs="Arial"/>
          <w:sz w:val="24"/>
          <w:szCs w:val="24"/>
        </w:rPr>
        <w:t>5</w:t>
      </w:r>
      <w:r w:rsidR="00304FC5" w:rsidRPr="00D36E46">
        <w:rPr>
          <w:rFonts w:ascii="Liberation Sans" w:hAnsi="Liberation Sans" w:cs="Arial"/>
          <w:sz w:val="24"/>
          <w:szCs w:val="24"/>
        </w:rPr>
        <w:t xml:space="preserve"> </w:t>
      </w:r>
      <w:r w:rsidR="000270C9" w:rsidRPr="00D36E46">
        <w:rPr>
          <w:rFonts w:ascii="Liberation Sans" w:hAnsi="Liberation Sans" w:cs="Arial"/>
          <w:sz w:val="24"/>
          <w:szCs w:val="24"/>
        </w:rPr>
        <w:t>декабря</w:t>
      </w:r>
      <w:r w:rsidRPr="00D36E46">
        <w:rPr>
          <w:rFonts w:ascii="Liberation Sans" w:hAnsi="Liberation Sans" w:cs="Arial"/>
          <w:sz w:val="24"/>
          <w:szCs w:val="24"/>
        </w:rPr>
        <w:t xml:space="preserve"> 201</w:t>
      </w:r>
      <w:r w:rsidR="00721EAC" w:rsidRPr="00D36E46">
        <w:rPr>
          <w:rFonts w:ascii="Liberation Sans" w:hAnsi="Liberation Sans" w:cs="Arial"/>
          <w:sz w:val="24"/>
          <w:szCs w:val="24"/>
        </w:rPr>
        <w:t>9</w:t>
      </w:r>
      <w:r w:rsidRPr="00D36E46">
        <w:rPr>
          <w:rFonts w:ascii="Liberation Sans" w:hAnsi="Liberation Sans" w:cs="Arial"/>
          <w:sz w:val="24"/>
          <w:szCs w:val="24"/>
        </w:rPr>
        <w:t xml:space="preserve"> года № </w:t>
      </w:r>
      <w:r w:rsidR="0032216B" w:rsidRPr="00D36E46">
        <w:rPr>
          <w:rFonts w:ascii="Liberation Sans" w:hAnsi="Liberation Sans" w:cs="Arial"/>
          <w:sz w:val="24"/>
          <w:szCs w:val="24"/>
        </w:rPr>
        <w:t>62</w:t>
      </w:r>
    </w:p>
    <w:p w:rsidR="0081656C" w:rsidRPr="00D36E46" w:rsidRDefault="0081656C">
      <w:pPr>
        <w:ind w:firstLine="1260"/>
        <w:rPr>
          <w:rFonts w:ascii="Liberation Sans" w:hAnsi="Liberation Sans"/>
          <w:sz w:val="26"/>
          <w:szCs w:val="26"/>
        </w:rPr>
      </w:pPr>
    </w:p>
    <w:p w:rsidR="0081656C" w:rsidRPr="00D36E46" w:rsidRDefault="0081656C">
      <w:pPr>
        <w:ind w:firstLine="1260"/>
        <w:rPr>
          <w:rFonts w:ascii="Liberation Sans" w:hAnsi="Liberation Sans"/>
          <w:sz w:val="26"/>
          <w:szCs w:val="26"/>
        </w:rPr>
      </w:pPr>
    </w:p>
    <w:p w:rsidR="0081656C" w:rsidRPr="00D36E46" w:rsidRDefault="0081656C">
      <w:pPr>
        <w:ind w:firstLine="1260"/>
        <w:rPr>
          <w:rFonts w:ascii="Liberation Sans" w:hAnsi="Liberation Sans"/>
          <w:sz w:val="26"/>
          <w:szCs w:val="26"/>
        </w:rPr>
      </w:pPr>
    </w:p>
    <w:p w:rsidR="00901B99" w:rsidRPr="00D36E46" w:rsidRDefault="00CA1B0B" w:rsidP="00CA1B0B">
      <w:pPr>
        <w:pStyle w:val="ConsPlusNormal"/>
        <w:jc w:val="center"/>
        <w:rPr>
          <w:rFonts w:ascii="Liberation Sans" w:hAnsi="Liberation Sans"/>
          <w:b/>
          <w:sz w:val="24"/>
          <w:szCs w:val="24"/>
        </w:rPr>
      </w:pPr>
      <w:r w:rsidRPr="00D36E46">
        <w:rPr>
          <w:rFonts w:ascii="Liberation Sans" w:hAnsi="Liberation Sans"/>
          <w:b/>
          <w:sz w:val="24"/>
          <w:szCs w:val="24"/>
        </w:rPr>
        <w:t xml:space="preserve">О внесении изменений в приказ финансового отдела </w:t>
      </w:r>
    </w:p>
    <w:p w:rsidR="0081656C" w:rsidRPr="00D36E46" w:rsidRDefault="00CA1B0B" w:rsidP="00CA1B0B">
      <w:pPr>
        <w:pStyle w:val="ConsPlusNormal"/>
        <w:jc w:val="center"/>
        <w:rPr>
          <w:rFonts w:ascii="Liberation Sans" w:hAnsi="Liberation Sans"/>
          <w:b/>
          <w:bCs/>
          <w:color w:val="000000"/>
          <w:sz w:val="24"/>
          <w:szCs w:val="24"/>
        </w:rPr>
      </w:pPr>
      <w:r w:rsidRPr="00D36E46">
        <w:rPr>
          <w:rFonts w:ascii="Liberation Sans" w:hAnsi="Liberation Sans"/>
          <w:b/>
          <w:sz w:val="24"/>
          <w:szCs w:val="24"/>
        </w:rPr>
        <w:t>Администрации Мишкинского района от 28 октября 2016 года №38 «</w:t>
      </w:r>
      <w:r w:rsidR="00C435B9" w:rsidRPr="00D36E46">
        <w:rPr>
          <w:rFonts w:ascii="Liberation Sans" w:hAnsi="Liberation Sans"/>
          <w:b/>
          <w:sz w:val="24"/>
          <w:szCs w:val="24"/>
        </w:rPr>
        <w:t xml:space="preserve">Об утверждении Порядка применения классификации расходов и источников финансирования дефицита районного бюджета </w:t>
      </w:r>
      <w:r w:rsidR="0081656C" w:rsidRPr="00D36E46">
        <w:rPr>
          <w:rFonts w:ascii="Liberation Sans" w:hAnsi="Liberation Sans"/>
          <w:b/>
          <w:bCs/>
          <w:color w:val="000000"/>
          <w:sz w:val="24"/>
          <w:szCs w:val="24"/>
        </w:rPr>
        <w:t>Мишкинского района</w:t>
      </w:r>
      <w:r w:rsidRPr="00D36E46">
        <w:rPr>
          <w:rFonts w:ascii="Liberation Sans" w:hAnsi="Liberation Sans"/>
          <w:b/>
          <w:bCs/>
          <w:color w:val="000000"/>
          <w:sz w:val="24"/>
          <w:szCs w:val="24"/>
        </w:rPr>
        <w:t>»</w:t>
      </w:r>
    </w:p>
    <w:p w:rsidR="0081656C" w:rsidRPr="00D36E46" w:rsidRDefault="0081656C">
      <w:pPr>
        <w:spacing w:before="100" w:beforeAutospacing="1" w:after="100" w:afterAutospacing="1"/>
        <w:rPr>
          <w:rFonts w:ascii="Liberation Sans" w:hAnsi="Liberation Sans" w:cs="Arial"/>
          <w:sz w:val="24"/>
          <w:szCs w:val="24"/>
        </w:rPr>
      </w:pPr>
    </w:p>
    <w:p w:rsidR="00C435B9" w:rsidRPr="00D36E46" w:rsidRDefault="00C435B9" w:rsidP="00C435B9">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В соответствии с Бюджетным кодексом Российской Федерации,</w:t>
      </w:r>
    </w:p>
    <w:p w:rsidR="00C435B9" w:rsidRPr="00D36E46" w:rsidRDefault="00C435B9" w:rsidP="00C435B9">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 xml:space="preserve">приказываю: </w:t>
      </w:r>
    </w:p>
    <w:p w:rsidR="00C435B9" w:rsidRPr="00D36E46" w:rsidRDefault="00721EAC" w:rsidP="0038559F">
      <w:pPr>
        <w:pStyle w:val="12"/>
        <w:widowControl w:val="0"/>
        <w:numPr>
          <w:ilvl w:val="0"/>
          <w:numId w:val="5"/>
        </w:numPr>
        <w:spacing w:after="100"/>
        <w:ind w:left="0" w:firstLine="709"/>
        <w:jc w:val="both"/>
        <w:rPr>
          <w:rFonts w:ascii="Liberation Sans" w:hAnsi="Liberation Sans"/>
          <w:sz w:val="24"/>
          <w:szCs w:val="24"/>
        </w:rPr>
      </w:pPr>
      <w:r w:rsidRPr="00D36E46">
        <w:rPr>
          <w:rFonts w:ascii="Liberation Sans" w:hAnsi="Liberation Sans"/>
          <w:sz w:val="24"/>
          <w:szCs w:val="24"/>
        </w:rPr>
        <w:t xml:space="preserve">Приложение к приказу </w:t>
      </w:r>
      <w:r w:rsidR="00D36E46">
        <w:rPr>
          <w:rFonts w:ascii="Liberation Sans" w:hAnsi="Liberation Sans"/>
          <w:sz w:val="24"/>
          <w:szCs w:val="24"/>
        </w:rPr>
        <w:t>«</w:t>
      </w:r>
      <w:r w:rsidR="00C435B9" w:rsidRPr="00D36E46">
        <w:rPr>
          <w:rFonts w:ascii="Liberation Sans" w:hAnsi="Liberation Sans"/>
          <w:sz w:val="24"/>
          <w:szCs w:val="24"/>
        </w:rPr>
        <w:t>Порядок применения классификации расходов и источников финансирования дефицита районного бюджета Мишкинского района</w:t>
      </w:r>
      <w:r w:rsidR="00D36E46">
        <w:rPr>
          <w:rFonts w:ascii="Liberation Sans" w:hAnsi="Liberation Sans"/>
          <w:sz w:val="24"/>
          <w:szCs w:val="24"/>
        </w:rPr>
        <w:t>»</w:t>
      </w:r>
      <w:r w:rsidR="00901B99" w:rsidRPr="00D36E46">
        <w:rPr>
          <w:rFonts w:ascii="Liberation Sans" w:hAnsi="Liberation Sans"/>
          <w:sz w:val="24"/>
          <w:szCs w:val="24"/>
        </w:rPr>
        <w:t xml:space="preserve"> </w:t>
      </w:r>
      <w:r w:rsidRPr="00D36E46">
        <w:rPr>
          <w:rFonts w:ascii="Liberation Sans" w:hAnsi="Liberation Sans"/>
          <w:sz w:val="24"/>
          <w:szCs w:val="24"/>
        </w:rPr>
        <w:t>изложить в новой редакции согласно приложение к настоящему приказу.</w:t>
      </w:r>
    </w:p>
    <w:p w:rsidR="007F2E70" w:rsidRPr="00D36E46" w:rsidRDefault="00D2660A" w:rsidP="00D2660A">
      <w:pPr>
        <w:pStyle w:val="12"/>
        <w:widowControl w:val="0"/>
        <w:ind w:firstLine="709"/>
        <w:jc w:val="both"/>
        <w:rPr>
          <w:rFonts w:ascii="Liberation Sans" w:hAnsi="Liberation Sans"/>
          <w:sz w:val="24"/>
          <w:szCs w:val="24"/>
        </w:rPr>
      </w:pPr>
      <w:r w:rsidRPr="00D36E46">
        <w:rPr>
          <w:rFonts w:ascii="Liberation Sans" w:hAnsi="Liberation Sans"/>
          <w:sz w:val="24"/>
          <w:szCs w:val="24"/>
        </w:rPr>
        <w:t xml:space="preserve">2. </w:t>
      </w:r>
      <w:r w:rsidR="007F2E70" w:rsidRPr="00D36E46">
        <w:rPr>
          <w:rFonts w:ascii="Liberation Sans" w:hAnsi="Liberation Sans"/>
          <w:sz w:val="24"/>
          <w:szCs w:val="24"/>
        </w:rPr>
        <w:t xml:space="preserve">Приложение 2 к Порядку изложить в </w:t>
      </w:r>
      <w:r w:rsidR="00721EAC" w:rsidRPr="00D36E46">
        <w:rPr>
          <w:rFonts w:ascii="Liberation Sans" w:hAnsi="Liberation Sans"/>
          <w:sz w:val="24"/>
          <w:szCs w:val="24"/>
        </w:rPr>
        <w:t xml:space="preserve">новой </w:t>
      </w:r>
      <w:r w:rsidR="007F2E70" w:rsidRPr="00D36E46">
        <w:rPr>
          <w:rFonts w:ascii="Liberation Sans" w:hAnsi="Liberation Sans"/>
          <w:sz w:val="24"/>
          <w:szCs w:val="24"/>
        </w:rPr>
        <w:t>редакции</w:t>
      </w:r>
      <w:r w:rsidR="00AA2E89" w:rsidRPr="00D36E46">
        <w:rPr>
          <w:rFonts w:ascii="Liberation Sans" w:hAnsi="Liberation Sans"/>
          <w:sz w:val="24"/>
          <w:szCs w:val="24"/>
        </w:rPr>
        <w:t>,</w:t>
      </w:r>
      <w:r w:rsidR="007F2E70" w:rsidRPr="00D36E46">
        <w:rPr>
          <w:rFonts w:ascii="Liberation Sans" w:hAnsi="Liberation Sans"/>
          <w:sz w:val="24"/>
          <w:szCs w:val="24"/>
        </w:rPr>
        <w:t xml:space="preserve"> согласно</w:t>
      </w:r>
      <w:r w:rsidR="00AA2E89" w:rsidRPr="00D36E46">
        <w:rPr>
          <w:rFonts w:ascii="Liberation Sans" w:hAnsi="Liberation Sans"/>
          <w:sz w:val="24"/>
          <w:szCs w:val="24"/>
        </w:rPr>
        <w:t xml:space="preserve"> </w:t>
      </w:r>
      <w:proofErr w:type="gramStart"/>
      <w:r w:rsidR="007F2E70" w:rsidRPr="00D36E46">
        <w:rPr>
          <w:rFonts w:ascii="Liberation Sans" w:hAnsi="Liberation Sans"/>
          <w:sz w:val="24"/>
          <w:szCs w:val="24"/>
        </w:rPr>
        <w:t>приложени</w:t>
      </w:r>
      <w:r w:rsidR="008808E3" w:rsidRPr="00D36E46">
        <w:rPr>
          <w:rFonts w:ascii="Liberation Sans" w:hAnsi="Liberation Sans"/>
          <w:sz w:val="24"/>
          <w:szCs w:val="24"/>
        </w:rPr>
        <w:t>ю</w:t>
      </w:r>
      <w:proofErr w:type="gramEnd"/>
      <w:r w:rsidR="007F2E70" w:rsidRPr="00D36E46">
        <w:rPr>
          <w:rFonts w:ascii="Liberation Sans" w:hAnsi="Liberation Sans"/>
          <w:sz w:val="24"/>
          <w:szCs w:val="24"/>
        </w:rPr>
        <w:t xml:space="preserve"> к настоящему приказу.</w:t>
      </w:r>
    </w:p>
    <w:p w:rsidR="0081656C" w:rsidRPr="00D36E46" w:rsidRDefault="0081656C">
      <w:pPr>
        <w:rPr>
          <w:rFonts w:ascii="Liberation Sans" w:hAnsi="Liberation Sans" w:cs="Arial"/>
          <w:sz w:val="24"/>
          <w:szCs w:val="24"/>
        </w:rPr>
      </w:pPr>
      <w:r w:rsidRPr="00D36E46">
        <w:rPr>
          <w:rFonts w:ascii="Liberation Sans" w:hAnsi="Liberation Sans" w:cs="Arial"/>
          <w:sz w:val="24"/>
          <w:szCs w:val="24"/>
        </w:rPr>
        <w:t xml:space="preserve">   </w:t>
      </w:r>
      <w:r w:rsidR="00901B99" w:rsidRPr="00D36E46">
        <w:rPr>
          <w:rFonts w:ascii="Liberation Sans" w:hAnsi="Liberation Sans" w:cs="Arial"/>
          <w:sz w:val="24"/>
          <w:szCs w:val="24"/>
        </w:rPr>
        <w:t xml:space="preserve">    </w:t>
      </w:r>
      <w:r w:rsidRPr="00D36E46">
        <w:rPr>
          <w:rFonts w:ascii="Liberation Sans" w:hAnsi="Liberation Sans" w:cs="Arial"/>
          <w:sz w:val="24"/>
          <w:szCs w:val="24"/>
        </w:rPr>
        <w:t xml:space="preserve">   </w:t>
      </w:r>
      <w:r w:rsidR="007F2E70" w:rsidRPr="00D36E46">
        <w:rPr>
          <w:rFonts w:ascii="Liberation Sans" w:hAnsi="Liberation Sans" w:cs="Arial"/>
          <w:sz w:val="24"/>
          <w:szCs w:val="24"/>
        </w:rPr>
        <w:t>3</w:t>
      </w:r>
      <w:r w:rsidRPr="00D36E46">
        <w:rPr>
          <w:rFonts w:ascii="Liberation Sans" w:hAnsi="Liberation Sans" w:cs="Arial"/>
          <w:sz w:val="24"/>
          <w:szCs w:val="24"/>
        </w:rPr>
        <w:t>.  Контроль за исполнением настоящего приказа оставляю за собой.</w:t>
      </w:r>
    </w:p>
    <w:p w:rsidR="0081656C" w:rsidRPr="00D36E46" w:rsidRDefault="0081656C">
      <w:pPr>
        <w:pStyle w:val="ConsPlusTitle"/>
        <w:widowControl/>
        <w:tabs>
          <w:tab w:val="left" w:pos="-142"/>
        </w:tabs>
        <w:spacing w:line="288" w:lineRule="auto"/>
        <w:ind w:left="-142" w:firstLine="709"/>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firstLine="709"/>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firstLine="709"/>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t xml:space="preserve">Заведующий финансовым отделом                                                               </w:t>
      </w:r>
      <w:proofErr w:type="spellStart"/>
      <w:r w:rsidRPr="00D36E46">
        <w:rPr>
          <w:rFonts w:ascii="Liberation Sans" w:hAnsi="Liberation Sans"/>
          <w:b w:val="0"/>
          <w:bCs w:val="0"/>
          <w:sz w:val="24"/>
          <w:szCs w:val="24"/>
        </w:rPr>
        <w:t>Е.А.Потапова</w:t>
      </w:r>
      <w:proofErr w:type="spellEnd"/>
    </w:p>
    <w:p w:rsidR="0081656C" w:rsidRPr="00D36E46" w:rsidRDefault="0081656C">
      <w:pPr>
        <w:pStyle w:val="ConsPlusTitle"/>
        <w:widowControl/>
        <w:tabs>
          <w:tab w:val="left" w:pos="-142"/>
        </w:tabs>
        <w:spacing w:line="288" w:lineRule="auto"/>
        <w:ind w:left="-142"/>
        <w:rPr>
          <w:rFonts w:ascii="Liberation Sans" w:hAnsi="Liberation Sans"/>
          <w:b w:val="0"/>
          <w:bCs w:val="0"/>
          <w:sz w:val="24"/>
          <w:szCs w:val="24"/>
        </w:rPr>
      </w:pPr>
    </w:p>
    <w:p w:rsidR="0081656C" w:rsidRPr="00D36E46" w:rsidRDefault="0081656C">
      <w:pPr>
        <w:pStyle w:val="ConsPlusTitle"/>
        <w:widowControl/>
        <w:tabs>
          <w:tab w:val="left" w:pos="-142"/>
        </w:tabs>
        <w:spacing w:line="288" w:lineRule="auto"/>
        <w:ind w:left="-142"/>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jc w:val="both"/>
        <w:rPr>
          <w:rFonts w:ascii="Liberation Sans" w:hAnsi="Liberation Sans"/>
          <w:b w:val="0"/>
          <w:bCs w:val="0"/>
          <w:sz w:val="22"/>
          <w:szCs w:val="22"/>
        </w:rPr>
      </w:pPr>
    </w:p>
    <w:p w:rsidR="0081656C" w:rsidRPr="00D36E46" w:rsidRDefault="0081656C">
      <w:pPr>
        <w:pStyle w:val="ConsPlusTitle"/>
        <w:widowControl/>
        <w:tabs>
          <w:tab w:val="left" w:pos="-142"/>
        </w:tabs>
        <w:spacing w:line="288" w:lineRule="auto"/>
        <w:ind w:left="-142"/>
        <w:jc w:val="both"/>
        <w:rPr>
          <w:rFonts w:ascii="Liberation Sans" w:hAnsi="Liberation Sans" w:cs="Times New Roman"/>
          <w:b w:val="0"/>
          <w:bCs w:val="0"/>
          <w:sz w:val="24"/>
          <w:szCs w:val="24"/>
        </w:rPr>
      </w:pPr>
    </w:p>
    <w:p w:rsidR="0081656C" w:rsidRPr="00D36E46" w:rsidRDefault="0081656C">
      <w:pPr>
        <w:pStyle w:val="ConsPlusTitle"/>
        <w:widowControl/>
        <w:tabs>
          <w:tab w:val="left" w:pos="-142"/>
        </w:tabs>
        <w:spacing w:line="288" w:lineRule="auto"/>
        <w:ind w:left="-142"/>
        <w:jc w:val="right"/>
        <w:rPr>
          <w:rFonts w:ascii="Liberation Sans" w:hAnsi="Liberation Sans" w:cs="Times New Roman"/>
          <w:b w:val="0"/>
          <w:bCs w:val="0"/>
          <w:sz w:val="24"/>
          <w:szCs w:val="24"/>
        </w:rPr>
      </w:pPr>
      <w:r w:rsidRPr="00D36E46">
        <w:rPr>
          <w:rFonts w:ascii="Liberation Sans" w:hAnsi="Liberation Sans" w:cs="Times New Roman"/>
          <w:b w:val="0"/>
          <w:bCs w:val="0"/>
          <w:sz w:val="24"/>
          <w:szCs w:val="24"/>
        </w:rPr>
        <w:t xml:space="preserve">                                                                                                            </w:t>
      </w:r>
    </w:p>
    <w:p w:rsidR="0081656C" w:rsidRPr="00D36E46" w:rsidRDefault="0081656C" w:rsidP="0038559F">
      <w:pPr>
        <w:pStyle w:val="ConsPlusTitle"/>
        <w:widowControl/>
        <w:tabs>
          <w:tab w:val="left" w:pos="-142"/>
          <w:tab w:val="left" w:pos="5245"/>
          <w:tab w:val="right" w:pos="9636"/>
        </w:tabs>
        <w:spacing w:line="288" w:lineRule="auto"/>
        <w:ind w:left="-142"/>
        <w:rPr>
          <w:rFonts w:ascii="Liberation Sans" w:hAnsi="Liberation Sans" w:cs="Times New Roman"/>
          <w:b w:val="0"/>
          <w:bCs w:val="0"/>
          <w:sz w:val="24"/>
          <w:szCs w:val="24"/>
        </w:rPr>
      </w:pPr>
      <w:r w:rsidRPr="00D36E46">
        <w:rPr>
          <w:rFonts w:ascii="Liberation Sans" w:hAnsi="Liberation Sans"/>
          <w:b w:val="0"/>
          <w:bCs w:val="0"/>
          <w:sz w:val="22"/>
          <w:szCs w:val="22"/>
        </w:rPr>
        <w:tab/>
      </w:r>
    </w:p>
    <w:p w:rsidR="00361574" w:rsidRPr="00D36E46" w:rsidRDefault="00292B73" w:rsidP="007F2E70">
      <w:pPr>
        <w:pStyle w:val="12"/>
        <w:widowControl w:val="0"/>
        <w:tabs>
          <w:tab w:val="left" w:pos="6237"/>
          <w:tab w:val="right" w:pos="9636"/>
        </w:tabs>
        <w:ind w:firstLine="703"/>
        <w:rPr>
          <w:rFonts w:ascii="Liberation Sans" w:hAnsi="Liberation Sans"/>
          <w:sz w:val="20"/>
          <w:szCs w:val="20"/>
        </w:rPr>
      </w:pPr>
      <w:r w:rsidRPr="00D36E46">
        <w:rPr>
          <w:rFonts w:ascii="Liberation Sans" w:hAnsi="Liberation Sans"/>
          <w:sz w:val="20"/>
          <w:szCs w:val="20"/>
        </w:rPr>
        <w:t xml:space="preserve"> </w:t>
      </w:r>
      <w:r w:rsidR="00BF45BB" w:rsidRPr="00D36E46">
        <w:rPr>
          <w:rFonts w:ascii="Liberation Sans" w:hAnsi="Liberation Sans"/>
          <w:sz w:val="20"/>
          <w:szCs w:val="20"/>
        </w:rPr>
        <w:t xml:space="preserve">                                                       </w:t>
      </w:r>
    </w:p>
    <w:p w:rsidR="00A07472" w:rsidRPr="00D36E46" w:rsidRDefault="00361574" w:rsidP="00721EAC">
      <w:pPr>
        <w:pStyle w:val="12"/>
        <w:widowControl w:val="0"/>
        <w:tabs>
          <w:tab w:val="left" w:pos="6237"/>
          <w:tab w:val="right" w:pos="9636"/>
        </w:tabs>
        <w:ind w:firstLine="703"/>
        <w:rPr>
          <w:rFonts w:ascii="Liberation Sans" w:hAnsi="Liberation Sans"/>
        </w:rPr>
      </w:pPr>
      <w:r w:rsidRPr="00D36E46">
        <w:rPr>
          <w:rFonts w:ascii="Liberation Sans" w:hAnsi="Liberation Sans"/>
          <w:sz w:val="20"/>
          <w:szCs w:val="20"/>
        </w:rPr>
        <w:t xml:space="preserve">                                                                                 </w:t>
      </w:r>
      <w:r w:rsidR="00292B73" w:rsidRPr="00D36E46">
        <w:rPr>
          <w:rFonts w:ascii="Liberation Sans" w:hAnsi="Liberation Sans"/>
          <w:sz w:val="20"/>
          <w:szCs w:val="20"/>
        </w:rPr>
        <w:t xml:space="preserve">   </w:t>
      </w:r>
      <w:r w:rsidR="00BF45BB" w:rsidRPr="00D36E46">
        <w:rPr>
          <w:rFonts w:ascii="Liberation Sans" w:hAnsi="Liberation Sans"/>
          <w:sz w:val="20"/>
          <w:szCs w:val="20"/>
        </w:rPr>
        <w:t xml:space="preserve">     </w:t>
      </w:r>
    </w:p>
    <w:p w:rsidR="0081656C" w:rsidRPr="00D36E46" w:rsidRDefault="0081656C"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C435B9">
      <w:pPr>
        <w:ind w:firstLine="708"/>
        <w:jc w:val="both"/>
        <w:rPr>
          <w:rFonts w:ascii="Liberation Sans" w:hAnsi="Liberation Sans" w:cs="Arial"/>
          <w:sz w:val="24"/>
          <w:szCs w:val="24"/>
        </w:rPr>
      </w:pPr>
    </w:p>
    <w:p w:rsidR="0032216B" w:rsidRPr="00D36E46" w:rsidRDefault="0032216B" w:rsidP="0032216B">
      <w:pPr>
        <w:pStyle w:val="ConsPlusTitle"/>
        <w:widowControl/>
        <w:tabs>
          <w:tab w:val="left" w:pos="-142"/>
          <w:tab w:val="left" w:pos="5245"/>
          <w:tab w:val="right" w:pos="9636"/>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lastRenderedPageBreak/>
        <w:t xml:space="preserve">                                                                                 Приложение</w:t>
      </w:r>
    </w:p>
    <w:p w:rsidR="0032216B" w:rsidRPr="00D36E46" w:rsidRDefault="0032216B" w:rsidP="0032216B">
      <w:pPr>
        <w:pStyle w:val="ConsPlusTitle"/>
        <w:widowControl/>
        <w:tabs>
          <w:tab w:val="left" w:pos="-142"/>
          <w:tab w:val="left" w:pos="5245"/>
          <w:tab w:val="left" w:pos="5595"/>
          <w:tab w:val="right" w:pos="9636"/>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tab/>
        <w:t xml:space="preserve"> к приказу финансового отдела</w:t>
      </w:r>
    </w:p>
    <w:p w:rsidR="0032216B" w:rsidRPr="00D36E46" w:rsidRDefault="0032216B" w:rsidP="0032216B">
      <w:pPr>
        <w:pStyle w:val="ConsPlusTitle"/>
        <w:widowControl/>
        <w:tabs>
          <w:tab w:val="left" w:pos="-142"/>
          <w:tab w:val="left" w:pos="5245"/>
          <w:tab w:val="left" w:pos="5655"/>
          <w:tab w:val="right" w:pos="9636"/>
        </w:tabs>
        <w:spacing w:line="288" w:lineRule="auto"/>
        <w:ind w:left="-142"/>
        <w:rPr>
          <w:rFonts w:ascii="Liberation Sans" w:hAnsi="Liberation Sans"/>
          <w:b w:val="0"/>
          <w:bCs w:val="0"/>
          <w:sz w:val="24"/>
          <w:szCs w:val="24"/>
        </w:rPr>
      </w:pPr>
      <w:r w:rsidRPr="00D36E46">
        <w:rPr>
          <w:rFonts w:ascii="Liberation Sans" w:hAnsi="Liberation Sans"/>
          <w:b w:val="0"/>
          <w:bCs w:val="0"/>
          <w:sz w:val="24"/>
          <w:szCs w:val="24"/>
        </w:rPr>
        <w:tab/>
        <w:t>Администрации Мишкинского района</w:t>
      </w:r>
    </w:p>
    <w:p w:rsidR="0032216B" w:rsidRPr="00D36E46" w:rsidRDefault="0032216B" w:rsidP="0032216B">
      <w:pPr>
        <w:pStyle w:val="ConsPlusTitle"/>
        <w:widowControl/>
        <w:tabs>
          <w:tab w:val="left" w:pos="-142"/>
          <w:tab w:val="left" w:pos="5245"/>
          <w:tab w:val="left" w:pos="5685"/>
          <w:tab w:val="right" w:pos="9636"/>
        </w:tabs>
        <w:spacing w:line="288" w:lineRule="auto"/>
        <w:ind w:left="-142"/>
        <w:rPr>
          <w:rFonts w:ascii="Liberation Sans" w:hAnsi="Liberation Sans" w:cs="Times New Roman"/>
          <w:b w:val="0"/>
          <w:bCs w:val="0"/>
          <w:sz w:val="24"/>
          <w:szCs w:val="24"/>
        </w:rPr>
      </w:pPr>
      <w:r w:rsidRPr="00D36E46">
        <w:rPr>
          <w:rFonts w:ascii="Liberation Sans" w:hAnsi="Liberation Sans"/>
          <w:b w:val="0"/>
          <w:bCs w:val="0"/>
          <w:sz w:val="24"/>
          <w:szCs w:val="24"/>
        </w:rPr>
        <w:tab/>
        <w:t>от 25 декабря 2019 года № 62</w:t>
      </w:r>
    </w:p>
    <w:p w:rsidR="0032216B" w:rsidRPr="00D36E46" w:rsidRDefault="0032216B" w:rsidP="0032216B">
      <w:pPr>
        <w:pStyle w:val="ConsPlusTitle"/>
        <w:widowControl/>
        <w:tabs>
          <w:tab w:val="left" w:pos="-142"/>
          <w:tab w:val="left" w:pos="709"/>
        </w:tabs>
        <w:spacing w:line="288" w:lineRule="auto"/>
        <w:ind w:left="-142"/>
        <w:jc w:val="both"/>
        <w:rPr>
          <w:rFonts w:ascii="Liberation Sans" w:hAnsi="Liberation Sans" w:cs="Times New Roman"/>
          <w:b w:val="0"/>
          <w:bCs w:val="0"/>
          <w:sz w:val="24"/>
          <w:szCs w:val="24"/>
        </w:rPr>
      </w:pPr>
    </w:p>
    <w:p w:rsidR="0032216B" w:rsidRPr="00D36E46" w:rsidRDefault="0032216B" w:rsidP="0032216B">
      <w:pPr>
        <w:pStyle w:val="ConsPlusTitle"/>
        <w:widowControl/>
        <w:tabs>
          <w:tab w:val="left" w:pos="-142"/>
        </w:tabs>
        <w:spacing w:line="288" w:lineRule="auto"/>
        <w:ind w:left="-142"/>
        <w:jc w:val="both"/>
        <w:rPr>
          <w:rFonts w:ascii="Liberation Sans" w:hAnsi="Liberation Sans" w:cs="Times New Roman"/>
          <w:b w:val="0"/>
          <w:bCs w:val="0"/>
          <w:sz w:val="24"/>
          <w:szCs w:val="24"/>
        </w:rPr>
      </w:pPr>
    </w:p>
    <w:p w:rsidR="0032216B" w:rsidRPr="00D36E46" w:rsidRDefault="0032216B" w:rsidP="0032216B">
      <w:pPr>
        <w:pStyle w:val="ConsPlusNormal"/>
        <w:jc w:val="center"/>
        <w:rPr>
          <w:rFonts w:ascii="Liberation Sans" w:hAnsi="Liberation Sans"/>
          <w:b/>
          <w:bCs/>
          <w:color w:val="000000"/>
          <w:sz w:val="24"/>
          <w:szCs w:val="24"/>
        </w:rPr>
      </w:pPr>
      <w:r w:rsidRPr="00D36E46">
        <w:rPr>
          <w:rFonts w:ascii="Liberation Sans" w:hAnsi="Liberation Sans"/>
          <w:b/>
          <w:sz w:val="24"/>
          <w:szCs w:val="24"/>
        </w:rPr>
        <w:t>Порядок применения классификации расходов и источников финансирования дефицита районного бюджета</w:t>
      </w:r>
      <w:r w:rsidRPr="00D36E46">
        <w:rPr>
          <w:rFonts w:ascii="Liberation Sans" w:hAnsi="Liberation Sans"/>
          <w:b/>
          <w:bCs/>
          <w:spacing w:val="2"/>
          <w:sz w:val="24"/>
          <w:szCs w:val="24"/>
        </w:rPr>
        <w:t xml:space="preserve"> </w:t>
      </w:r>
      <w:r w:rsidRPr="00D36E46">
        <w:rPr>
          <w:rFonts w:ascii="Liberation Sans" w:hAnsi="Liberation Sans"/>
          <w:b/>
          <w:bCs/>
          <w:color w:val="000000"/>
          <w:sz w:val="24"/>
          <w:szCs w:val="24"/>
        </w:rPr>
        <w:t>Мишкинского района</w:t>
      </w:r>
    </w:p>
    <w:p w:rsidR="0032216B" w:rsidRPr="00D36E46" w:rsidRDefault="0032216B" w:rsidP="0032216B">
      <w:pPr>
        <w:pStyle w:val="ConsPlusNormal"/>
        <w:jc w:val="center"/>
        <w:outlineLvl w:val="1"/>
        <w:rPr>
          <w:rFonts w:ascii="Liberation Sans" w:hAnsi="Liberation Sans"/>
          <w:sz w:val="24"/>
          <w:szCs w:val="24"/>
        </w:rPr>
      </w:pPr>
    </w:p>
    <w:p w:rsidR="0032216B" w:rsidRPr="00D36E46" w:rsidRDefault="0032216B" w:rsidP="0032216B">
      <w:pPr>
        <w:pStyle w:val="12"/>
        <w:widowControl w:val="0"/>
        <w:spacing w:after="100"/>
        <w:rPr>
          <w:rFonts w:ascii="Liberation Sans" w:hAnsi="Liberation Sans"/>
        </w:rPr>
      </w:pPr>
      <w:r w:rsidRPr="00D36E46">
        <w:rPr>
          <w:rFonts w:ascii="Liberation Sans" w:hAnsi="Liberation Sans"/>
          <w:sz w:val="24"/>
          <w:szCs w:val="24"/>
        </w:rPr>
        <w:t>1. Главные распорядители бюджетных средств</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Перечень кодов главных распорядителей средств районного бюджета указан в приложении 1 к настоящему Порядку.</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средств соответствующего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Главному распорядителю средств соответствующего бюджета, обладающему полномочиями главного администратора доходов данного бюджета, присваивается код главного распорядителя бюджетных средств соответствующий коду главы главного администратора доходов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Главному администратору источников финансирования дефицита соответствующего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w:t>
      </w:r>
    </w:p>
    <w:p w:rsidR="0032216B" w:rsidRPr="00D36E46" w:rsidRDefault="0032216B" w:rsidP="0032216B">
      <w:pPr>
        <w:pStyle w:val="12"/>
        <w:widowControl w:val="0"/>
        <w:spacing w:after="100"/>
        <w:rPr>
          <w:rFonts w:ascii="Liberation Sans" w:hAnsi="Liberation Sans"/>
        </w:rPr>
      </w:pPr>
      <w:r w:rsidRPr="00D36E46">
        <w:rPr>
          <w:rFonts w:ascii="Liberation Sans" w:hAnsi="Liberation Sans"/>
          <w:sz w:val="24"/>
          <w:szCs w:val="24"/>
        </w:rPr>
        <w:t>2. Целевые статьи расходов бюджетов</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Целевые статьи расходов районного бюджета обеспечивают привязку бюджетных ассигнований к муниципальным программам Мишкинского района, их подпрограммам и (или) непрограммным направлениям деятельности (функциям) органов местного самоуправления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Код целевой статьи расходов состоит из 10 знаков и составляет 8 – 17 разряды двадцатизначного кода бюджетной классификации расходов бюджетов.</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Структура кода целевой статьи расходов районного бюджета (таблица 1) представлена в виде четырех составных частей:</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1) код программного (непрограммного) направления расходов (8 - 9 разряды) предназначен для кодирования муниципальных программ Мишкинского района, непрограммных направлений деятельности органов местного самоуправления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2) код подпрограммы (10 разряд) предназначен для кодирования подпрограмм муниципальных программ Мишкинского района, предусмотренных в рамках муниципальных программ Мишкинского района, а также непрограммных направлений деятельности органов местного самоуправления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lastRenderedPageBreak/>
        <w:t>3) код основного мероприятия (11-12 разряды) предназначен для кодирования основных мероприятий, предусмотренных в рамках подпрограмм муниципальных программ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4) 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32216B" w:rsidRPr="00D36E46" w:rsidRDefault="0032216B" w:rsidP="0032216B">
      <w:pPr>
        <w:pStyle w:val="12"/>
        <w:widowControl w:val="0"/>
        <w:spacing w:after="100"/>
        <w:ind w:firstLine="705"/>
        <w:jc w:val="right"/>
        <w:rPr>
          <w:rFonts w:ascii="Liberation Sans" w:hAnsi="Liberation Sans"/>
          <w:sz w:val="24"/>
          <w:szCs w:val="24"/>
        </w:rPr>
      </w:pPr>
      <w:r w:rsidRPr="00D36E46">
        <w:rPr>
          <w:rFonts w:ascii="Liberation Sans" w:hAnsi="Liberation Sans"/>
          <w:sz w:val="24"/>
          <w:szCs w:val="24"/>
        </w:rPr>
        <w:t>Таблица 1</w:t>
      </w:r>
    </w:p>
    <w:tbl>
      <w:tblPr>
        <w:tblW w:w="9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6"/>
        <w:gridCol w:w="1209"/>
        <w:gridCol w:w="1945"/>
        <w:gridCol w:w="742"/>
        <w:gridCol w:w="998"/>
        <w:gridCol w:w="689"/>
        <w:gridCol w:w="839"/>
        <w:gridCol w:w="740"/>
        <w:gridCol w:w="751"/>
        <w:gridCol w:w="840"/>
      </w:tblGrid>
      <w:tr w:rsidR="0032216B" w:rsidRPr="00D36E46" w:rsidTr="0032216B">
        <w:tc>
          <w:tcPr>
            <w:tcW w:w="9779" w:type="dxa"/>
            <w:gridSpan w:val="10"/>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Целевая статья</w:t>
            </w:r>
          </w:p>
        </w:tc>
      </w:tr>
      <w:tr w:rsidR="0032216B" w:rsidRPr="00D36E46" w:rsidTr="0032216B">
        <w:tc>
          <w:tcPr>
            <w:tcW w:w="2235" w:type="dxa"/>
            <w:gridSpan w:val="2"/>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Программное (непрограммное) направление расходов</w:t>
            </w:r>
          </w:p>
        </w:tc>
        <w:tc>
          <w:tcPr>
            <w:tcW w:w="1945"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Подпрограмма</w:t>
            </w:r>
          </w:p>
        </w:tc>
        <w:tc>
          <w:tcPr>
            <w:tcW w:w="1740" w:type="dxa"/>
            <w:gridSpan w:val="2"/>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Основное мероприятие</w:t>
            </w:r>
          </w:p>
        </w:tc>
        <w:tc>
          <w:tcPr>
            <w:tcW w:w="3859" w:type="dxa"/>
            <w:gridSpan w:val="5"/>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Направление расходов</w:t>
            </w:r>
          </w:p>
        </w:tc>
      </w:tr>
      <w:tr w:rsidR="0032216B" w:rsidRPr="00D36E46" w:rsidTr="0032216B">
        <w:tc>
          <w:tcPr>
            <w:tcW w:w="1026"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8</w:t>
            </w:r>
          </w:p>
        </w:tc>
        <w:tc>
          <w:tcPr>
            <w:tcW w:w="1209"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9</w:t>
            </w:r>
          </w:p>
        </w:tc>
        <w:tc>
          <w:tcPr>
            <w:tcW w:w="1945"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10</w:t>
            </w:r>
          </w:p>
        </w:tc>
        <w:tc>
          <w:tcPr>
            <w:tcW w:w="742"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11</w:t>
            </w:r>
          </w:p>
        </w:tc>
        <w:tc>
          <w:tcPr>
            <w:tcW w:w="998"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12</w:t>
            </w:r>
          </w:p>
        </w:tc>
        <w:tc>
          <w:tcPr>
            <w:tcW w:w="689"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13</w:t>
            </w:r>
          </w:p>
        </w:tc>
        <w:tc>
          <w:tcPr>
            <w:tcW w:w="839"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14</w:t>
            </w:r>
          </w:p>
        </w:tc>
        <w:tc>
          <w:tcPr>
            <w:tcW w:w="740"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15</w:t>
            </w:r>
          </w:p>
        </w:tc>
        <w:tc>
          <w:tcPr>
            <w:tcW w:w="751"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16</w:t>
            </w:r>
          </w:p>
        </w:tc>
        <w:tc>
          <w:tcPr>
            <w:tcW w:w="840" w:type="dxa"/>
          </w:tcPr>
          <w:p w:rsidR="0032216B" w:rsidRPr="00D36E46" w:rsidRDefault="0032216B" w:rsidP="0032216B">
            <w:pPr>
              <w:pStyle w:val="12"/>
              <w:widowControl w:val="0"/>
              <w:spacing w:after="100"/>
              <w:jc w:val="center"/>
              <w:rPr>
                <w:rFonts w:ascii="Liberation Sans" w:hAnsi="Liberation Sans"/>
                <w:sz w:val="24"/>
                <w:szCs w:val="24"/>
              </w:rPr>
            </w:pPr>
            <w:r w:rsidRPr="00D36E46">
              <w:rPr>
                <w:rFonts w:ascii="Liberation Sans" w:hAnsi="Liberation Sans"/>
                <w:sz w:val="24"/>
                <w:szCs w:val="24"/>
              </w:rPr>
              <w:t>17</w:t>
            </w:r>
          </w:p>
        </w:tc>
      </w:tr>
    </w:tbl>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Наименования целевых статей расходов районного бюджета Мишкинского района характеризуют направление бюджетных ассигнований на реализацию:</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муниципальных программ Мишкинского района (непрограммных направлений деятельности органов местного самоуправления Мишкинского района);</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 xml:space="preserve">подпрограмм муниципальных программ Мишкинского района; </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основных мероприятий;</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 xml:space="preserve"> направлений расходов. </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Правила применения целевых статей расходов районного бюджета установлены подпунктом 2.1 настоящего пункта.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Перечень универсальных направлений расходов, которые могут применяться в различных целевых статьях, установлен в подпункте 2.2 настоящего пункта.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Увязка универсальных направлений с целевой статьей устанавливается при формировании проекта соответствующего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Увязка универсальных направлений расходов с подпрограммой муниципальной программы Мишкинского района устанавливается в рамках закона о районном бюджете по следующей структуре кода целевой статьи:</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 xml:space="preserve">ХХ 0 00 00000 Муниципальная программа Мишкинского района; </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ХХ Х 00 00000 Подпрограмма муниципальной программы Мишкинского района;</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ХХ Х ХХ 00000 Основное мероприятие подпрограммы муниципальной программы Мишкинского района;</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ХХ Х ХХ ХХХХХ Направление расходов на реализацию подпрограммы муниципальной программы Мишкинского района.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Увязка универсальных направлений расходов с основным непрограммным направлением расходов органов местного самоуправления Мишкинского района устанавливается в рамках закона о районном бюджете по следующей структуре кода целевой статьи:</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lastRenderedPageBreak/>
        <w:t xml:space="preserve">ХХ 0 00 00000 Непрограммное направление расходов; </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ХХ Х 00 00000 Подпрограмма целевой статьи непрограммного направления расходов;</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ХХ Х 00 ХХХХХ Направления реализации непрограммных расходов.</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В рамках направлений расходов, отражающих расходы районного бюджета на предоставление местным бюджетам субсидий, субвенций и иных межбюджетных трансфертов, имеющих целевое назначение (далее - целевые межбюджетные трансферты),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 а также порядок отражения расходов, источником финансового обеспечения которых являются указанные целевые межбюджетные трансферты, обязательный для применения в соответствующих бюджетах.</w:t>
      </w:r>
    </w:p>
    <w:p w:rsidR="0032216B" w:rsidRPr="00D36E46" w:rsidRDefault="0032216B" w:rsidP="0032216B">
      <w:pPr>
        <w:pStyle w:val="12"/>
        <w:widowControl w:val="0"/>
        <w:spacing w:after="100"/>
        <w:jc w:val="both"/>
        <w:rPr>
          <w:rFonts w:ascii="Liberation Sans" w:hAnsi="Liberation Sans"/>
        </w:rPr>
      </w:pPr>
      <w:r w:rsidRPr="00D36E46">
        <w:rPr>
          <w:rFonts w:ascii="Liberation Sans" w:hAnsi="Liberation Sans"/>
          <w:sz w:val="24"/>
          <w:szCs w:val="24"/>
        </w:rPr>
        <w:t xml:space="preserve">          Отражение расходов местных бюджетов, источником финансового обеспечения которых являются целевые межбюджетные трансферты, предоставляемые из районного бюджета, осуществляется по целевым статьям расходов местного бюджета, включающим коды направлений расходов (13 - 17 разряды кода расходов бюджетов), идентичные коду соответствующих направлений расходов районного бюджета, по которым отражаются расходы районного бюджета на предоставление указанных целевых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целевого межбюджетного трансферта, полученного из районного бюджета, являющегося источником финансового обеспечения расходов соответствующего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Отражение в текущем финансовом году расходов местных бюджетов за счет остатков целевых межбюджетных трансфертов из районного бюджета прошлых лет, производится в следующем порядке:</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при сохранении у Мишкинского района расходных обязательств по предоставлению в текущем финансовом году целевых межбюджетных трансфертов на указанные цели - по соответствующим направлениям расходов, приведенным в подпунктах 2.1 - 2.2 настоящего пункта;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при отсутствии у Мишкинского района расходных обязательств по предоставлению в текущем финансовом году целевых межбюджетных трансфертов на указанные цели - по направлению расходов 89970 «Прочие мероприятия, осуществляемые за счет межбюджетных трансфертов прошлых лет из районного бюджета».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Перечень кодов целевых статей расходов районного бюджета указан в приложении 2 к настоящему Порядку.</w:t>
      </w:r>
    </w:p>
    <w:p w:rsidR="0032216B" w:rsidRPr="00D36E46" w:rsidRDefault="0032216B" w:rsidP="0032216B">
      <w:pPr>
        <w:pStyle w:val="12"/>
        <w:widowControl w:val="0"/>
        <w:spacing w:after="100"/>
        <w:jc w:val="center"/>
        <w:rPr>
          <w:rFonts w:ascii="Liberation Sans" w:hAnsi="Liberation Sans"/>
          <w:sz w:val="24"/>
          <w:szCs w:val="24"/>
        </w:rPr>
      </w:pPr>
    </w:p>
    <w:p w:rsidR="0032216B" w:rsidRPr="00D36E46" w:rsidRDefault="0032216B" w:rsidP="0032216B">
      <w:pPr>
        <w:pStyle w:val="12"/>
        <w:widowControl w:val="0"/>
        <w:spacing w:after="100"/>
        <w:jc w:val="center"/>
        <w:rPr>
          <w:rFonts w:ascii="Liberation Sans" w:hAnsi="Liberation Sans"/>
        </w:rPr>
      </w:pPr>
      <w:r w:rsidRPr="00D36E46">
        <w:rPr>
          <w:rFonts w:ascii="Liberation Sans" w:hAnsi="Liberation Sans"/>
          <w:sz w:val="24"/>
          <w:szCs w:val="24"/>
        </w:rPr>
        <w:t>2.1. Перечень и правила отнесения расходов районного бюджета на соответствующие целевые статьи</w:t>
      </w:r>
    </w:p>
    <w:p w:rsidR="0032216B" w:rsidRPr="00D36E46" w:rsidRDefault="0032216B" w:rsidP="0032216B">
      <w:pPr>
        <w:pStyle w:val="12"/>
        <w:widowControl w:val="0"/>
        <w:spacing w:after="100"/>
        <w:jc w:val="center"/>
        <w:rPr>
          <w:rFonts w:ascii="Liberation Sans" w:hAnsi="Liberation Sans"/>
          <w:sz w:val="24"/>
          <w:szCs w:val="24"/>
        </w:rPr>
      </w:pPr>
    </w:p>
    <w:p w:rsidR="0032216B" w:rsidRPr="00D36E46" w:rsidRDefault="0032216B" w:rsidP="0032216B">
      <w:pPr>
        <w:pStyle w:val="12"/>
        <w:widowControl w:val="0"/>
        <w:jc w:val="center"/>
        <w:rPr>
          <w:rFonts w:ascii="Liberation Sans" w:hAnsi="Liberation Sans"/>
          <w:sz w:val="24"/>
          <w:szCs w:val="24"/>
        </w:rPr>
      </w:pPr>
      <w:r w:rsidRPr="00D36E46">
        <w:rPr>
          <w:rFonts w:ascii="Liberation Sans" w:hAnsi="Liberation Sans"/>
          <w:sz w:val="24"/>
          <w:szCs w:val="24"/>
        </w:rPr>
        <w:t xml:space="preserve">01 0 00 00000 Муниципальная программа </w:t>
      </w:r>
    </w:p>
    <w:p w:rsidR="0032216B" w:rsidRPr="00D36E46" w:rsidRDefault="0032216B" w:rsidP="0032216B">
      <w:pPr>
        <w:pStyle w:val="12"/>
        <w:widowControl w:val="0"/>
        <w:jc w:val="center"/>
        <w:rPr>
          <w:rFonts w:ascii="Liberation Sans" w:hAnsi="Liberation Sans"/>
          <w:sz w:val="24"/>
          <w:szCs w:val="24"/>
        </w:rPr>
      </w:pPr>
      <w:r w:rsidRPr="00D36E46">
        <w:rPr>
          <w:rFonts w:ascii="Liberation Sans" w:hAnsi="Liberation Sans"/>
          <w:sz w:val="24"/>
          <w:szCs w:val="24"/>
        </w:rPr>
        <w:t xml:space="preserve">Мишкинского района «Управление муниципальными финансами </w:t>
      </w:r>
    </w:p>
    <w:p w:rsidR="0032216B" w:rsidRPr="00D36E46" w:rsidRDefault="0032216B" w:rsidP="0032216B">
      <w:pPr>
        <w:pStyle w:val="12"/>
        <w:widowControl w:val="0"/>
        <w:jc w:val="center"/>
        <w:rPr>
          <w:rFonts w:ascii="Liberation Sans" w:hAnsi="Liberation Sans"/>
        </w:rPr>
      </w:pPr>
      <w:r w:rsidRPr="00D36E46">
        <w:rPr>
          <w:rFonts w:ascii="Liberation Sans" w:hAnsi="Liberation Sans"/>
          <w:sz w:val="24"/>
          <w:szCs w:val="24"/>
        </w:rPr>
        <w:t>и регулирование межбюджетных отношений»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По данной целевой статье отражаются расходы районного бюджета на реализацию муниципальной программы «Управление муниципальными финансами и регулирование межбюджетных отношений», разработанной в соответствии с Перечнем муниципальных программ Мишкинского района, утвержденным постановлением Администрации Мишкинского района от 18 ноября 2015 года № 123 «Об утверждении перечня муниципальных программ Мишкинского района Курганской области, планируемых к реализации в 2016 году» (далее - Перечень), осуществляемые, в том числе: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соответствующим подпрограммам</w:t>
      </w:r>
    </w:p>
    <w:p w:rsidR="0032216B" w:rsidRPr="00D36E46" w:rsidRDefault="00EF7EE6" w:rsidP="0032216B">
      <w:pPr>
        <w:pStyle w:val="12"/>
        <w:widowControl w:val="0"/>
        <w:spacing w:after="100"/>
        <w:ind w:firstLine="705"/>
        <w:jc w:val="both"/>
        <w:rPr>
          <w:rFonts w:ascii="Liberation Sans" w:hAnsi="Liberation Sans"/>
          <w:sz w:val="24"/>
          <w:szCs w:val="24"/>
        </w:rPr>
      </w:pPr>
      <w:r>
        <w:rPr>
          <w:rFonts w:ascii="Liberation Sans" w:hAnsi="Liberation Sans"/>
          <w:sz w:val="24"/>
          <w:szCs w:val="24"/>
        </w:rPr>
        <w:t xml:space="preserve">- 01 1 00 00000 </w:t>
      </w:r>
      <w:r w:rsidR="0032216B" w:rsidRPr="00D36E46">
        <w:rPr>
          <w:rFonts w:ascii="Liberation Sans" w:hAnsi="Liberation Sans"/>
          <w:sz w:val="24"/>
          <w:szCs w:val="24"/>
        </w:rPr>
        <w:t>Организация и совершенствование бюджетного процесса 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2 00 00000 Развитие системы межбюджетных отношений 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соответствующим основным мероприятиям,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1 01 00000 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1 02 00000 Формирование резервного фонда Администрации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2 01 00000 Выравнивание бюджетной обеспеченности муниципальных образований;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- 01 2 02 00000 Поддержка мер по обеспечению сбалансированности бюджетов</w:t>
      </w:r>
      <w:r w:rsidR="001F0811" w:rsidRPr="00D36E46">
        <w:rPr>
          <w:rFonts w:ascii="Liberation Sans" w:hAnsi="Liberation Sans"/>
          <w:sz w:val="24"/>
          <w:szCs w:val="24"/>
        </w:rPr>
        <w:t>;</w:t>
      </w:r>
    </w:p>
    <w:p w:rsidR="001F0811" w:rsidRPr="00D36E46" w:rsidRDefault="001F0811"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- 01 2 03 00000 Иные межбюджетные трансферты бюджетам поселений за достижение показателей деятельности органов исполнительной власти </w:t>
      </w:r>
      <w:proofErr w:type="spellStart"/>
      <w:r w:rsidRPr="00D36E46">
        <w:rPr>
          <w:rFonts w:ascii="Liberation Sans" w:hAnsi="Liberation Sans"/>
          <w:sz w:val="24"/>
          <w:szCs w:val="24"/>
        </w:rPr>
        <w:t>суъектов</w:t>
      </w:r>
      <w:proofErr w:type="spellEnd"/>
      <w:r w:rsidRPr="00D36E46">
        <w:rPr>
          <w:rFonts w:ascii="Liberation Sans" w:hAnsi="Liberation Sans"/>
          <w:sz w:val="24"/>
          <w:szCs w:val="24"/>
        </w:rPr>
        <w:t xml:space="preserve"> Российской Федерации.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данным целевым статьям отражаются расходы районного бюджета на реализацию муниципальной программы по соответствующим направлениям расходов, в том числе:</w:t>
      </w:r>
    </w:p>
    <w:p w:rsidR="001F0811" w:rsidRPr="00D36E46" w:rsidRDefault="001F0811"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- 55500 На цели поощрения муниципальных управленческих команд в 2019 году;</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- 80150 Реализация мероприятий по формированию резервного фонда;</w:t>
      </w:r>
    </w:p>
    <w:p w:rsidR="0032216B" w:rsidRPr="00D36E46" w:rsidRDefault="0032216B" w:rsidP="0032216B">
      <w:pPr>
        <w:pStyle w:val="12"/>
        <w:widowControl w:val="0"/>
        <w:spacing w:after="100"/>
        <w:ind w:firstLine="705"/>
        <w:jc w:val="both"/>
        <w:rPr>
          <w:rFonts w:ascii="Liberation Sans" w:hAnsi="Liberation Sans"/>
          <w:sz w:val="20"/>
          <w:szCs w:val="20"/>
        </w:rPr>
      </w:pPr>
      <w:r w:rsidRPr="00D36E46">
        <w:rPr>
          <w:rFonts w:ascii="Liberation Sans" w:hAnsi="Liberation Sans"/>
          <w:sz w:val="24"/>
          <w:szCs w:val="24"/>
        </w:rPr>
        <w:t>- 80300 Дотации на выравнивание бюджетной обеспеченности из районного фонда финансовой поддержки поселений</w:t>
      </w:r>
      <w:r w:rsidRPr="00D36E46">
        <w:rPr>
          <w:rFonts w:ascii="Liberation Sans" w:hAnsi="Liberation Sans"/>
          <w:sz w:val="20"/>
          <w:szCs w:val="20"/>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- 80310 Дотации на поддержку мер по обеспечению сбалансированности бюджетов.</w:t>
      </w:r>
    </w:p>
    <w:p w:rsidR="00EF7EE6" w:rsidRDefault="00EF7EE6"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lastRenderedPageBreak/>
        <w:t xml:space="preserve">02 0 00 00000 </w:t>
      </w:r>
      <w:r w:rsidRPr="00D36E46">
        <w:rPr>
          <w:rFonts w:ascii="Liberation Sans" w:hAnsi="Liberation Sans"/>
          <w:bCs/>
          <w:sz w:val="24"/>
          <w:szCs w:val="24"/>
        </w:rPr>
        <w:t xml:space="preserve">Муниципальная программа Мишкинского района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w:t>
      </w:r>
      <w:r w:rsidR="001F0811" w:rsidRPr="00D36E46">
        <w:rPr>
          <w:rFonts w:ascii="Liberation Sans" w:hAnsi="Liberation Sans"/>
          <w:sz w:val="20"/>
          <w:szCs w:val="20"/>
        </w:rPr>
        <w:t xml:space="preserve"> </w:t>
      </w:r>
      <w:r w:rsidR="001F0811" w:rsidRPr="00D36E46">
        <w:rPr>
          <w:rFonts w:ascii="Liberation Sans" w:hAnsi="Liberation Sans"/>
          <w:sz w:val="24"/>
          <w:szCs w:val="24"/>
        </w:rPr>
        <w:t>Устойчивое развитие сельских территорий Мишкинского района на 2014-2017 годы и на период до 2020 года</w:t>
      </w:r>
      <w:r w:rsidR="001F0811" w:rsidRPr="00D36E46">
        <w:rPr>
          <w:rFonts w:ascii="Liberation Sans" w:hAnsi="Liberation Sans"/>
          <w:bCs/>
          <w:sz w:val="24"/>
          <w:szCs w:val="24"/>
        </w:rPr>
        <w:t xml:space="preserve"> </w:t>
      </w:r>
      <w:r w:rsidRPr="00D36E46">
        <w:rPr>
          <w:rFonts w:ascii="Liberation Sans" w:hAnsi="Liberation Sans"/>
          <w:bC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1F0811" w:rsidRPr="00D36E46">
        <w:rPr>
          <w:rFonts w:ascii="Liberation Sans" w:hAnsi="Liberation Sans"/>
          <w:sz w:val="24"/>
          <w:szCs w:val="24"/>
        </w:rPr>
        <w:t>Устойчивое развитие сельских территорий Мишкинского района на 2014-2017 годы и на период до 2020 года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в том числе: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- 02 0 01 00000 </w:t>
      </w:r>
      <w:r w:rsidR="008D22D6" w:rsidRPr="00D36E46">
        <w:rPr>
          <w:rFonts w:ascii="Liberation Sans" w:hAnsi="Liberation Sans"/>
          <w:sz w:val="24"/>
          <w:szCs w:val="24"/>
        </w:rPr>
        <w:t>Мероприятия по обеспечению жильем граждан Российской Федерации</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данным целевым статьям отражаются расходы районного бюджета на реализацию муниципальной программы по соответствующему направлению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008D22D6" w:rsidRPr="00D36E46">
        <w:rPr>
          <w:rFonts w:ascii="Liberation Sans" w:hAnsi="Liberation Sans"/>
          <w:sz w:val="24"/>
          <w:szCs w:val="24"/>
          <w:lang w:val="en-US"/>
        </w:rPr>
        <w:t>L</w:t>
      </w:r>
      <w:r w:rsidR="008D22D6" w:rsidRPr="00D36E46">
        <w:rPr>
          <w:rFonts w:ascii="Liberation Sans" w:hAnsi="Liberation Sans"/>
          <w:sz w:val="24"/>
          <w:szCs w:val="24"/>
        </w:rPr>
        <w:t>5670</w:t>
      </w:r>
      <w:r w:rsidRPr="00D36E46">
        <w:rPr>
          <w:rFonts w:ascii="Liberation Sans" w:hAnsi="Liberation Sans"/>
          <w:sz w:val="24"/>
          <w:szCs w:val="24"/>
        </w:rPr>
        <w:t xml:space="preserve"> </w:t>
      </w:r>
      <w:r w:rsidR="008D22D6" w:rsidRPr="00D36E46">
        <w:rPr>
          <w:rFonts w:ascii="Liberation Sans" w:hAnsi="Liberation Sans"/>
          <w:sz w:val="24"/>
          <w:szCs w:val="24"/>
        </w:rPr>
        <w:t>Осуществление мероприятий по улучшению жилищных условий граждан, проживающих в сельской местности, в том числе молодых семей и молодых специалистов</w:t>
      </w:r>
      <w:r w:rsidRPr="00D36E46">
        <w:rPr>
          <w:rFonts w:ascii="Liberation Sans" w:hAnsi="Liberation Sans"/>
          <w:sz w:val="24"/>
          <w:szCs w:val="24"/>
        </w:rPr>
        <w:t>.</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03 0 00 00000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 xml:space="preserve">Обеспечение безопасности жизнедеятельности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на территории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Обеспечение безопасности жизнедеятельности на территории Мишкинского района на 2015-2017 годы</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- 03 0 01 00000 Обеспечение деятельности и развития Единой дежурно-диспетчерской службы Администрации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04 0 00 00000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 xml:space="preserve">Развитие агропромышленного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комплекса</w:t>
      </w:r>
      <w:r w:rsidRPr="00D36E46">
        <w:rPr>
          <w:rFonts w:ascii="Liberation Sans" w:hAnsi="Liberation Sans"/>
          <w:b/>
          <w:bCs/>
          <w:sz w:val="20"/>
          <w:szCs w:val="20"/>
        </w:rPr>
        <w:t xml:space="preserve"> </w:t>
      </w:r>
      <w:r w:rsidRPr="00D36E46">
        <w:rPr>
          <w:rFonts w:ascii="Liberation Sans" w:hAnsi="Liberation Sans"/>
          <w:bCs/>
          <w:sz w:val="24"/>
          <w:szCs w:val="24"/>
        </w:rPr>
        <w:t>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агропромышленного комплекса Мишкинского района на 2013-2020 годы</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- 04 0 01 00000 Обеспечение деятельности отдела сельского хозяйства Администрации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lastRenderedPageBreak/>
        <w:t xml:space="preserve">05 0 00 00000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Развитие автомобильных дорог</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автомобильных дорог 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- 05 0 01 00000 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- 15030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- 15050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- 80160 Муниципальный дорожный фонд.</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06 0 00 00000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Управление муниципальным имуществом и земельными ресурсами</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Управление муниципальным имуществом и земельными ресурсами</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- 06 0 01 00000 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- 06 0 02 00000 Приватизация муниципального имущества Мишкинского района, обеспечение сохранности и эффективного использования муниципального имущества.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- 80172 Организация проведения межевания земельных участков, отнесенных к собственности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- 80181 Приватизация объектов недвижимости, находящихся в муниципальной собственности Мишкинского района, в соответствии с планом приватизации;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lastRenderedPageBreak/>
        <w:t>- 80182 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p w:rsidR="0032216B" w:rsidRPr="00D36E46" w:rsidRDefault="0032216B"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07 0 00 00000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Развитие физической культуры и спорта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физической культуры и спорта</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- 07 0 01 00000 Развитие массовой физической культуры и спорта, формирование здорового образа жизни.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- 80084 Проведение физкультурных и спортивных мероприятий.</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08 0 00 00000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Pr="00D36E46">
        <w:rPr>
          <w:rFonts w:ascii="Liberation Sans" w:hAnsi="Liberation Sans"/>
          <w:b/>
          <w:bCs/>
          <w:sz w:val="20"/>
          <w:szCs w:val="20"/>
        </w:rPr>
        <w:t xml:space="preserve"> </w:t>
      </w:r>
      <w:r w:rsidRPr="00D36E46">
        <w:rPr>
          <w:rFonts w:ascii="Liberation Sans" w:hAnsi="Liberation Sans"/>
          <w:bCs/>
          <w:sz w:val="24"/>
          <w:szCs w:val="24"/>
        </w:rPr>
        <w:t>Профилактика правонарушений</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Профилактика правонарушений</w:t>
      </w:r>
      <w:r w:rsidRPr="00D36E46">
        <w:rPr>
          <w:rFonts w:ascii="Liberation Sans" w:hAnsi="Liberation Sans"/>
          <w:b/>
          <w:bCs/>
          <w:sz w:val="20"/>
          <w:szCs w:val="20"/>
        </w:rPr>
        <w:t xml:space="preserve"> </w:t>
      </w:r>
      <w:r w:rsidRPr="00D36E46">
        <w:rPr>
          <w:rFonts w:ascii="Liberation Sans" w:hAnsi="Liberation Sans"/>
          <w:bCs/>
          <w:sz w:val="24"/>
          <w:szCs w:val="24"/>
        </w:rPr>
        <w:t>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- 08 0 01 00000 Профилактика преступлений правонарушений.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- 14150 Исполнение государственных полномочий по образованию комиссий по делам несовершеннолетних и защите их прав.</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09 0 00 00000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"Развитие культуры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Мишкинского района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культуры Мишкинского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01 00000 Обеспечение сохранности культурного и исторического наследия, обеспечение доступа граждан к культурным ценностям и участию в культурной жизни;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lastRenderedPageBreak/>
        <w:t>- 09 0 02 00000 Обеспечение сохранности историко-культурного наследия и совершенствование музейного дела;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03 00000 Развитие дополнительного образования в сфере культуры;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04 00000 Развитие материально-технической базы и осуществление нормативно-правового регулирования, контроля и надзора в сфере культуры;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- 09 0 06 00000 Меры социальной поддержки лиц, проживающих и работающих в сельской местности и в рабочих поселках (поселках городского типа);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eastAsia="Times New Roman" w:hAnsi="Liberation Sans"/>
          <w:sz w:val="24"/>
          <w:szCs w:val="24"/>
        </w:rPr>
        <w:t xml:space="preserve">- </w:t>
      </w:r>
      <w:r w:rsidRPr="00D36E46">
        <w:rPr>
          <w:rFonts w:ascii="Liberation Sans" w:hAnsi="Liberation Sans"/>
          <w:sz w:val="24"/>
          <w:szCs w:val="24"/>
        </w:rPr>
        <w:t>80081 Расходы на обеспечение деятельности (оказание услуг) централизованной культурно-библиотечной системы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- 80082 Расходы на обеспечение деятельности (оказание услуг) музея Мишкинского района</w:t>
      </w:r>
      <w:r w:rsidR="008D22D6" w:rsidRPr="00D36E46">
        <w:rPr>
          <w:rFonts w:ascii="Liberation Sans" w:hAnsi="Liberation Sans"/>
          <w:sz w:val="24"/>
          <w:szCs w:val="24"/>
        </w:rPr>
        <w:t>;</w:t>
      </w:r>
    </w:p>
    <w:p w:rsidR="008D22D6" w:rsidRPr="00D36E46" w:rsidRDefault="008D22D6"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L</w:t>
      </w:r>
      <w:r w:rsidRPr="00D36E46">
        <w:rPr>
          <w:rFonts w:ascii="Liberation Sans" w:hAnsi="Liberation Sans"/>
          <w:sz w:val="24"/>
          <w:szCs w:val="24"/>
        </w:rPr>
        <w:t>4670 Обеспечение развития и укрепления материально-технической базы домов культуры в населенных пунктах с числом жителей до 50 тысяч человек$</w:t>
      </w:r>
    </w:p>
    <w:p w:rsidR="008D22D6" w:rsidRPr="00D36E46" w:rsidRDefault="008D22D6"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lang w:val="en-US"/>
        </w:rPr>
        <w:t>- L5190 Поддержка отрасли культуры</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10 0 00 00000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"Развитие системы образования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Мишкинского района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Развитие системы образования Мишкинского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соответствующим основным мероприятиям</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01 00000 Развитие системы дошкольного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02 00000 Развитие системы общего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03 00000 Развитие материально-технической базы и осуществление нормативно-правового регулирования, контроля и надзора в сфере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04 00000 Совершенствование системы непрерывного педагогического образования в соответствии с профессиональными стандартами в сфере образования;</w:t>
      </w:r>
    </w:p>
    <w:p w:rsidR="00640DC9" w:rsidRPr="00D36E46" w:rsidRDefault="00640DC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05 00000 Организация и обеспечение отдыха, оздоровления и занятости детей;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06 00000 Меры социальной поддержки лиц, проживающих и работающих в сельской местности и в рабочих поселках (поселках городского типа);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07 00000 Развитие системы до</w:t>
      </w:r>
      <w:r w:rsidR="009C3259" w:rsidRPr="00D36E46">
        <w:rPr>
          <w:rFonts w:ascii="Liberation Sans" w:hAnsi="Liberation Sans"/>
          <w:sz w:val="24"/>
          <w:szCs w:val="24"/>
        </w:rPr>
        <w:t>полнительного образования детей;</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- 10 0 Е1 51690 Обновление материально-технической базы для формирования у обучающихся современных технологических и гуманитарных навыков;</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lastRenderedPageBreak/>
        <w:t>- 10 0 Е2 50970 Создание в образовательных организациях, расположенных в сельской местности, условий для занятий физической культурой и спортом.</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eastAsia="Times New Roman" w:hAnsi="Liberation Sans"/>
          <w:sz w:val="24"/>
          <w:szCs w:val="24"/>
        </w:rPr>
      </w:pPr>
      <w:r w:rsidRPr="00D36E46">
        <w:rPr>
          <w:rFonts w:ascii="Liberation Sans" w:hAnsi="Liberation Sans"/>
          <w:sz w:val="24"/>
          <w:szCs w:val="24"/>
        </w:rPr>
        <w:t>- 12010 Реализация государственного стандарта дошкольного образования на оплату труда</w:t>
      </w:r>
      <w:r w:rsidRPr="00D36E46">
        <w:rPr>
          <w:rFonts w:ascii="Liberation Sans" w:eastAsia="Times New Roman"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eastAsia="Times New Roman" w:hAnsi="Liberation Sans"/>
          <w:sz w:val="24"/>
          <w:szCs w:val="24"/>
        </w:rPr>
        <w:t xml:space="preserve">- </w:t>
      </w:r>
      <w:r w:rsidRPr="00D36E46">
        <w:rPr>
          <w:rFonts w:ascii="Liberation Sans" w:hAnsi="Liberation Sans"/>
          <w:sz w:val="24"/>
          <w:szCs w:val="24"/>
        </w:rPr>
        <w:t>12020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- 12030 Реализация государственного стандарта общего образования на оплату труда работников общеобразовательных организаций;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- 12040 Реализация государственного стандарта общего образования на обеспечение учебного процесса;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- 12130 Организация предоставления дополнительного профессионального образования педагогическим работникам;</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- 12190 Исполнение государственных полномочий по содержанию органов опеки и попечительства;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- 12200 Выплата родителям (законным представителям) компенсации части платы, взимаемой за содержание детей в государственных, муниципальных образовательных учреждениях и иных образовательных организациях, реализующих основную общеобразовательную программу дошкольного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- 12240 Обеспечение питанием обучающихся общеобразовательных организаций;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12390 Содержание органов местного самоуправления, осуществляющих полномочия по обеспечению жилыми помещениями;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- 12430 Организация отдыха детей в лагерях дневного пребывания в каникулярное время;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- 12440 Организация отдыха детей, находящихся в трудной жизненной ситуации, в лагерях дневного пребывания в каникулярное время;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- 12450 Организация отдыха детей в загородных оздоровительных лагерях в каникулярное время;</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- 17240 Развитие муниципальной системы образования;</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- 17800 Мероприятия на развитие муниципальной системы физической культуры и спорта;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- 80090 Обеспечение доступности дошкольного образования;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- 80100 Организация деятельности общеобразовательных учреждений;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- 80120 Обеспечение питанием детей в образовательных учреждениях (за счет родительской платы);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- 80130 Организация подвоза учащихся;</w:t>
      </w:r>
    </w:p>
    <w:p w:rsidR="0032216B" w:rsidRPr="00D36E46" w:rsidRDefault="0032216B" w:rsidP="0032216B">
      <w:pPr>
        <w:pStyle w:val="12"/>
        <w:widowControl w:val="0"/>
        <w:spacing w:after="100"/>
        <w:ind w:firstLine="567"/>
        <w:jc w:val="both"/>
        <w:rPr>
          <w:rFonts w:ascii="Liberation Sans" w:hAnsi="Liberation Sans"/>
          <w:sz w:val="24"/>
          <w:szCs w:val="24"/>
        </w:rPr>
      </w:pPr>
      <w:r w:rsidRPr="00D36E46">
        <w:rPr>
          <w:rFonts w:ascii="Liberation Sans" w:hAnsi="Liberation Sans"/>
          <w:sz w:val="24"/>
          <w:szCs w:val="24"/>
        </w:rPr>
        <w:lastRenderedPageBreak/>
        <w:t xml:space="preserve">  - </w:t>
      </w:r>
      <w:r w:rsidRPr="00D36E46">
        <w:rPr>
          <w:rFonts w:ascii="Liberation Sans" w:hAnsi="Liberation Sans"/>
          <w:sz w:val="24"/>
          <w:szCs w:val="24"/>
          <w:lang w:val="en-US"/>
        </w:rPr>
        <w:t>S</w:t>
      </w:r>
      <w:r w:rsidRPr="00D36E46">
        <w:rPr>
          <w:rFonts w:ascii="Liberation Sans" w:hAnsi="Liberation Sans"/>
          <w:sz w:val="24"/>
          <w:szCs w:val="24"/>
        </w:rPr>
        <w:t>2240 Обеспечение питанием обучающихся общеобразовательных организаций на условиях софинансирования расходов</w:t>
      </w:r>
      <w:r w:rsidR="009C3259" w:rsidRPr="00D36E46">
        <w:rPr>
          <w:rFonts w:ascii="Liberation Sans" w:hAnsi="Liberation Sans"/>
          <w:sz w:val="24"/>
          <w:szCs w:val="24"/>
        </w:rPr>
        <w:t>;</w:t>
      </w:r>
    </w:p>
    <w:p w:rsidR="009C3259" w:rsidRPr="00D36E46" w:rsidRDefault="009C3259" w:rsidP="0032216B">
      <w:pPr>
        <w:pStyle w:val="12"/>
        <w:widowControl w:val="0"/>
        <w:spacing w:after="100"/>
        <w:ind w:firstLine="567"/>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S</w:t>
      </w:r>
      <w:r w:rsidRPr="00D36E46">
        <w:rPr>
          <w:rFonts w:ascii="Liberation Sans" w:hAnsi="Liberation Sans"/>
          <w:sz w:val="24"/>
          <w:szCs w:val="24"/>
        </w:rPr>
        <w:t>2430 Организация отдыха детей в лагерях дневного пребывания в каникулярное время за счет местного бюджета;</w:t>
      </w:r>
    </w:p>
    <w:p w:rsidR="009C3259" w:rsidRPr="00D36E46" w:rsidRDefault="009C3259" w:rsidP="0032216B">
      <w:pPr>
        <w:pStyle w:val="12"/>
        <w:widowControl w:val="0"/>
        <w:spacing w:after="100"/>
        <w:ind w:firstLine="567"/>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S</w:t>
      </w:r>
      <w:r w:rsidRPr="00D36E46">
        <w:rPr>
          <w:rFonts w:ascii="Liberation Sans" w:hAnsi="Liberation Sans"/>
          <w:sz w:val="24"/>
          <w:szCs w:val="24"/>
        </w:rPr>
        <w:t>2450 Организация отдыха детей в загородных оздоровительных лагерях в каникулярное время за счет средств местного бюджета.</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11 0 00 00000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«Новая семья: создание благоприятных</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условий семейного воспитания детей, оставшихся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без попечения родителей»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Новая семья: создание благоприятных условий семейного воспитания детей, оставшихся без попечения родителей</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 0 01 00000 Создание системы информационного сопровождения семейного устройства детей-сирот и детей, оставшихся без попечения родителей.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- 11450 Содержание детей в приемных семьях;</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- 11460 Выплата вознаграждения опекунам (попечителям), приемным родителям;</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- 11470 Содержание детей в семьях опекунов (попечителей);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- 11520 Выплаты единовременного денежного пособия по истечении трех лет после усыновления (удочерения) ребенка-сироты;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- 12800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- 52600 Выплата единовременного пособия при всех формах устройства детей, лишенных родительского попечения, в семью.</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12 0 00 00000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009C3259" w:rsidRPr="00D36E46">
        <w:rPr>
          <w:rFonts w:ascii="Liberation Sans" w:hAnsi="Liberation Sans"/>
          <w:bCs/>
          <w:sz w:val="24"/>
          <w:szCs w:val="24"/>
        </w:rPr>
        <w:t>Р</w:t>
      </w:r>
      <w:r w:rsidRPr="00D36E46">
        <w:rPr>
          <w:rFonts w:ascii="Liberation Sans" w:hAnsi="Liberation Sans"/>
          <w:bCs/>
          <w:sz w:val="24"/>
          <w:szCs w:val="24"/>
        </w:rPr>
        <w:t>азвити</w:t>
      </w:r>
      <w:r w:rsidR="009C3259" w:rsidRPr="00D36E46">
        <w:rPr>
          <w:rFonts w:ascii="Liberation Sans" w:hAnsi="Liberation Sans"/>
          <w:bCs/>
          <w:sz w:val="24"/>
          <w:szCs w:val="24"/>
        </w:rPr>
        <w:t>е</w:t>
      </w:r>
      <w:r w:rsidRPr="00D36E46">
        <w:rPr>
          <w:rFonts w:ascii="Liberation Sans" w:hAnsi="Liberation Sans"/>
          <w:bCs/>
          <w:sz w:val="24"/>
          <w:szCs w:val="24"/>
        </w:rPr>
        <w:t xml:space="preserve"> жилищного </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строительства в Мишкинском районе»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9C3259" w:rsidRPr="00D36E46">
        <w:rPr>
          <w:rFonts w:ascii="Liberation Sans" w:hAnsi="Liberation Sans"/>
          <w:bCs/>
          <w:sz w:val="24"/>
          <w:szCs w:val="24"/>
        </w:rPr>
        <w:t>Р</w:t>
      </w:r>
      <w:r w:rsidRPr="00D36E46">
        <w:rPr>
          <w:rFonts w:ascii="Liberation Sans" w:hAnsi="Liberation Sans"/>
          <w:bCs/>
          <w:sz w:val="24"/>
          <w:szCs w:val="24"/>
        </w:rPr>
        <w:t>азвити</w:t>
      </w:r>
      <w:r w:rsidR="009C3259" w:rsidRPr="00D36E46">
        <w:rPr>
          <w:rFonts w:ascii="Liberation Sans" w:hAnsi="Liberation Sans"/>
          <w:bCs/>
          <w:sz w:val="24"/>
          <w:szCs w:val="24"/>
        </w:rPr>
        <w:t>е</w:t>
      </w:r>
      <w:r w:rsidRPr="00D36E46">
        <w:rPr>
          <w:rFonts w:ascii="Liberation Sans" w:hAnsi="Liberation Sans"/>
          <w:bCs/>
          <w:sz w:val="24"/>
          <w:szCs w:val="24"/>
        </w:rPr>
        <w:t xml:space="preserve"> жилищного строительства 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- 12 0 01 00000 Развитие направлений строительства жилья, доступного для </w:t>
      </w:r>
      <w:r w:rsidRPr="00D36E46">
        <w:rPr>
          <w:rFonts w:ascii="Liberation Sans" w:hAnsi="Liberation Sans"/>
          <w:sz w:val="24"/>
          <w:szCs w:val="24"/>
        </w:rPr>
        <w:lastRenderedPageBreak/>
        <w:t>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- 14040 Осуществление государственных полномочий по организации проведения капитального ремонта общего имущества в многоквартирных домах</w:t>
      </w:r>
      <w:r w:rsidR="009C3259" w:rsidRPr="00D36E46">
        <w:rPr>
          <w:rFonts w:ascii="Liberation Sans" w:hAnsi="Liberation Sans"/>
          <w:sz w:val="24"/>
          <w:szCs w:val="24"/>
        </w:rPr>
        <w:t>;</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- 14110 Разработка документов территориального планирования и градостроительного зонирования муниципальных образований Курганской области;</w:t>
      </w:r>
    </w:p>
    <w:p w:rsidR="009C3259" w:rsidRPr="00D36E46" w:rsidRDefault="009C3259"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S</w:t>
      </w:r>
      <w:r w:rsidRPr="00D36E46">
        <w:rPr>
          <w:rFonts w:ascii="Liberation Sans" w:hAnsi="Liberation Sans"/>
          <w:sz w:val="24"/>
          <w:szCs w:val="24"/>
        </w:rPr>
        <w:t>4110 Разработка документов территориального планирования и градостроительного зонирования муниципальных образований Курганской области за счет местного бюджета.</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13 0 00 00000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«Молодежь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Молодежь Мишкинского района</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- 13 0 01 00000 Развитие эффективной системы социализации и самореализации молодежи, развитие ее потенциала.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соответствующим направлениям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- 80140 Расходы на реализацию мероприятий по молодежной политике.</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sz w:val="24"/>
          <w:szCs w:val="24"/>
        </w:rPr>
        <w:t xml:space="preserve">14 0 00 00000 </w:t>
      </w:r>
      <w:r w:rsidRPr="00D36E46">
        <w:rPr>
          <w:rFonts w:ascii="Liberation Sans" w:hAnsi="Liberation Sans"/>
          <w:bCs/>
          <w:sz w:val="24"/>
          <w:szCs w:val="24"/>
        </w:rPr>
        <w:t>Муниципальная программа</w:t>
      </w:r>
    </w:p>
    <w:p w:rsidR="0032216B" w:rsidRPr="00D36E46" w:rsidRDefault="0032216B" w:rsidP="005E509C">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005E509C" w:rsidRPr="00D36E46">
        <w:rPr>
          <w:rFonts w:ascii="Liberation Sans" w:hAnsi="Liberation Sans"/>
          <w:bCs/>
          <w:sz w:val="24"/>
          <w:szCs w:val="24"/>
        </w:rPr>
        <w:t>Улучшение условий и охраны труда в Мишкинском районе</w:t>
      </w:r>
      <w:r w:rsidRPr="00D36E46">
        <w:rPr>
          <w:rFonts w:ascii="Liberation Sans" w:hAnsi="Liberation Sans"/>
          <w:bC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5E509C" w:rsidRPr="00D36E46">
        <w:rPr>
          <w:rFonts w:ascii="Liberation Sans" w:hAnsi="Liberation Sans"/>
          <w:bCs/>
          <w:sz w:val="24"/>
          <w:szCs w:val="24"/>
        </w:rPr>
        <w:t>Улучшение условий и охраны труда в Мишкинском районе</w:t>
      </w:r>
      <w:r w:rsidRPr="00D36E46">
        <w:rPr>
          <w:rFonts w:ascii="Liberation Sans" w:hAnsi="Liberation Sans"/>
          <w:sz w:val="24"/>
          <w:szCs w:val="24"/>
        </w:rPr>
        <w:t xml:space="preserve">», разработанной в соответствии с Перечнем осуществляемые, </w:t>
      </w:r>
      <w:r w:rsidRPr="00D36E46">
        <w:rPr>
          <w:rFonts w:ascii="Liberation Sans" w:hAnsi="Liberation Sans"/>
          <w:bCs/>
          <w:sz w:val="24"/>
          <w:szCs w:val="24"/>
        </w:rPr>
        <w:t>по соответствующему основному мероприятию</w:t>
      </w:r>
      <w:r w:rsidRPr="00D36E46">
        <w:rPr>
          <w:rFonts w:ascii="Liberation Sans" w:hAnsi="Liberation Sans"/>
          <w:sz w:val="24"/>
          <w:szCs w:val="24"/>
        </w:rPr>
        <w:t xml:space="preserve">: </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- 14 0 01 00000 </w:t>
      </w:r>
      <w:r w:rsidR="005E509C" w:rsidRPr="00D36E46">
        <w:rPr>
          <w:rFonts w:ascii="Liberation Sans" w:hAnsi="Liberation Sans"/>
          <w:sz w:val="24"/>
          <w:szCs w:val="24"/>
        </w:rPr>
        <w:t>Организация и техническое обеспечение охраны труда</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соответствующему направлению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005E509C" w:rsidRPr="00D36E46">
        <w:rPr>
          <w:rFonts w:ascii="Liberation Sans" w:hAnsi="Liberation Sans"/>
          <w:sz w:val="24"/>
          <w:szCs w:val="24"/>
        </w:rPr>
        <w:t>80170 Организация мероприятий по улучшению условий и охраны труда</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center"/>
        <w:rPr>
          <w:rFonts w:ascii="Liberation Sans" w:hAnsi="Liberation Sans"/>
          <w:sz w:val="24"/>
          <w:szCs w:val="24"/>
        </w:rPr>
      </w:pPr>
    </w:p>
    <w:p w:rsidR="00EF7EE6" w:rsidRDefault="00EF7EE6" w:rsidP="0032216B">
      <w:pPr>
        <w:pStyle w:val="12"/>
        <w:widowControl w:val="0"/>
        <w:ind w:firstLine="705"/>
        <w:jc w:val="center"/>
        <w:rPr>
          <w:rFonts w:ascii="Liberation Sans" w:hAnsi="Liberation Sans"/>
          <w:sz w:val="24"/>
          <w:szCs w:val="24"/>
        </w:rPr>
      </w:pPr>
    </w:p>
    <w:p w:rsidR="0032216B" w:rsidRPr="00D36E46" w:rsidRDefault="0032216B" w:rsidP="0032216B">
      <w:pPr>
        <w:pStyle w:val="12"/>
        <w:widowControl w:val="0"/>
        <w:ind w:firstLine="705"/>
        <w:jc w:val="center"/>
        <w:rPr>
          <w:rFonts w:ascii="Liberation Sans" w:hAnsi="Liberation Sans"/>
          <w:bCs/>
          <w:sz w:val="24"/>
          <w:szCs w:val="24"/>
        </w:rPr>
      </w:pPr>
      <w:r w:rsidRPr="00D36E46">
        <w:rPr>
          <w:rFonts w:ascii="Liberation Sans" w:hAnsi="Liberation Sans"/>
          <w:sz w:val="24"/>
          <w:szCs w:val="24"/>
        </w:rPr>
        <w:lastRenderedPageBreak/>
        <w:t xml:space="preserve">15 0 00 00000 </w:t>
      </w:r>
      <w:r w:rsidRPr="00D36E46">
        <w:rPr>
          <w:rFonts w:ascii="Liberation Sans" w:hAnsi="Liberation Sans"/>
          <w:bCs/>
          <w:sz w:val="24"/>
          <w:szCs w:val="24"/>
        </w:rPr>
        <w:t>Муниципальная программа</w:t>
      </w:r>
    </w:p>
    <w:p w:rsidR="0032216B" w:rsidRPr="00D36E46" w:rsidRDefault="0032216B" w:rsidP="005E509C">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w:t>
      </w:r>
      <w:r w:rsidR="005E509C" w:rsidRPr="00D36E46">
        <w:rPr>
          <w:rFonts w:ascii="Liberation Sans" w:hAnsi="Liberation Sans"/>
          <w:bCs/>
          <w:sz w:val="24"/>
          <w:szCs w:val="24"/>
        </w:rPr>
        <w:t>Развитие архивного дела</w:t>
      </w:r>
      <w:r w:rsidRPr="00D36E46">
        <w:rPr>
          <w:rFonts w:ascii="Liberation Sans" w:hAnsi="Liberation Sans"/>
          <w:b/>
          <w:bCs/>
          <w:sz w:val="20"/>
          <w:szCs w:val="20"/>
        </w:rPr>
        <w:t xml:space="preserve"> </w:t>
      </w:r>
      <w:r w:rsidRPr="00D36E46">
        <w:rPr>
          <w:rFonts w:ascii="Liberation Sans" w:hAnsi="Liberation Sans"/>
          <w:bCs/>
          <w:sz w:val="24"/>
          <w:szCs w:val="24"/>
        </w:rPr>
        <w:t>в</w:t>
      </w:r>
      <w:r w:rsidRPr="00D36E46">
        <w:rPr>
          <w:rFonts w:ascii="Liberation Sans" w:hAnsi="Liberation Sans"/>
          <w:b/>
          <w:bCs/>
          <w:sz w:val="20"/>
          <w:szCs w:val="20"/>
        </w:rPr>
        <w:t xml:space="preserve"> </w:t>
      </w:r>
      <w:r w:rsidRPr="00D36E46">
        <w:rPr>
          <w:rFonts w:ascii="Liberation Sans" w:hAnsi="Liberation Sans"/>
          <w:bCs/>
          <w:sz w:val="24"/>
          <w:szCs w:val="24"/>
        </w:rPr>
        <w:t>Мишкинском районе»</w:t>
      </w:r>
    </w:p>
    <w:p w:rsidR="0032216B" w:rsidRPr="00D36E46" w:rsidRDefault="0032216B" w:rsidP="0032216B">
      <w:pPr>
        <w:pStyle w:val="12"/>
        <w:widowControl w:val="0"/>
        <w:ind w:firstLine="703"/>
        <w:jc w:val="center"/>
        <w:rPr>
          <w:rFonts w:ascii="Liberation Sans" w:hAnsi="Liberation Sans"/>
          <w:bCs/>
          <w:sz w:val="24"/>
          <w:szCs w:val="24"/>
        </w:rPr>
      </w:pPr>
    </w:p>
    <w:p w:rsidR="0032216B" w:rsidRPr="00D36E46" w:rsidRDefault="0032216B" w:rsidP="0032216B">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005E509C" w:rsidRPr="00D36E46">
        <w:rPr>
          <w:rFonts w:ascii="Liberation Sans" w:hAnsi="Liberation Sans"/>
          <w:bCs/>
          <w:sz w:val="24"/>
          <w:szCs w:val="24"/>
        </w:rPr>
        <w:t>Развитие архивного дела</w:t>
      </w:r>
      <w:r w:rsidR="005E509C" w:rsidRPr="00D36E46">
        <w:rPr>
          <w:rFonts w:ascii="Liberation Sans" w:hAnsi="Liberation Sans"/>
          <w:b/>
          <w:bCs/>
          <w:sz w:val="20"/>
          <w:szCs w:val="20"/>
        </w:rPr>
        <w:t xml:space="preserve"> </w:t>
      </w:r>
      <w:r w:rsidR="005E509C" w:rsidRPr="00D36E46">
        <w:rPr>
          <w:rFonts w:ascii="Liberation Sans" w:hAnsi="Liberation Sans"/>
          <w:bCs/>
          <w:sz w:val="24"/>
          <w:szCs w:val="24"/>
        </w:rPr>
        <w:t>в</w:t>
      </w:r>
      <w:r w:rsidR="005E509C" w:rsidRPr="00D36E46">
        <w:rPr>
          <w:rFonts w:ascii="Liberation Sans" w:hAnsi="Liberation Sans"/>
          <w:b/>
          <w:bCs/>
          <w:sz w:val="20"/>
          <w:szCs w:val="20"/>
        </w:rPr>
        <w:t xml:space="preserve"> </w:t>
      </w:r>
      <w:r w:rsidR="005E509C" w:rsidRPr="00D36E46">
        <w:rPr>
          <w:rFonts w:ascii="Liberation Sans" w:hAnsi="Liberation Sans"/>
          <w:bCs/>
          <w:sz w:val="24"/>
          <w:szCs w:val="24"/>
        </w:rPr>
        <w:t>Мишкинском районе</w:t>
      </w:r>
      <w:r w:rsidRPr="00D36E46">
        <w:rPr>
          <w:rFonts w:ascii="Liberation Sans" w:hAnsi="Liberation Sans"/>
          <w:sz w:val="24"/>
          <w:szCs w:val="24"/>
        </w:rPr>
        <w:t xml:space="preserve">», разработанной в соответствии с Перечнем осуществляемые, по </w:t>
      </w:r>
      <w:r w:rsidR="005E509C" w:rsidRPr="00D36E46">
        <w:rPr>
          <w:rFonts w:ascii="Liberation Sans" w:hAnsi="Liberation Sans"/>
          <w:bCs/>
          <w:sz w:val="24"/>
          <w:szCs w:val="24"/>
        </w:rPr>
        <w:t>соответствующему основному мероприятию</w:t>
      </w:r>
      <w:r w:rsidRPr="00D36E46">
        <w:rPr>
          <w:rFonts w:ascii="Liberation Sans" w:hAnsi="Liberation Sans"/>
          <w:sz w:val="24"/>
          <w:szCs w:val="24"/>
        </w:rPr>
        <w:t>:</w:t>
      </w:r>
    </w:p>
    <w:p w:rsidR="005E509C" w:rsidRPr="00D36E46" w:rsidRDefault="005E509C" w:rsidP="0032216B">
      <w:pPr>
        <w:pStyle w:val="12"/>
        <w:widowControl w:val="0"/>
        <w:ind w:firstLine="703"/>
        <w:jc w:val="both"/>
        <w:rPr>
          <w:rFonts w:ascii="Liberation Sans" w:hAnsi="Liberation Sans"/>
          <w:sz w:val="24"/>
          <w:szCs w:val="24"/>
        </w:rPr>
      </w:pPr>
      <w:r w:rsidRPr="00D36E46">
        <w:rPr>
          <w:rFonts w:ascii="Liberation Sans" w:hAnsi="Liberation Sans"/>
          <w:sz w:val="24"/>
          <w:szCs w:val="24"/>
        </w:rPr>
        <w:t>- 15 0 01 00000 Мероприятия по хранению, комплектованию, учету и использованию архивных фондов.</w:t>
      </w:r>
    </w:p>
    <w:p w:rsidR="005E509C" w:rsidRPr="00D36E46" w:rsidRDefault="005E509C" w:rsidP="0032216B">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соответствующему направлению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005E509C" w:rsidRPr="00D36E46">
        <w:rPr>
          <w:rFonts w:ascii="Liberation Sans" w:hAnsi="Liberation Sans"/>
          <w:sz w:val="24"/>
          <w:szCs w:val="24"/>
        </w:rPr>
        <w:t>16200 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r w:rsidRPr="00D36E46">
        <w:rPr>
          <w:rFonts w:ascii="Liberation Sans" w:hAnsi="Liberation Sans"/>
          <w:sz w:val="24"/>
          <w:szCs w:val="24"/>
        </w:rPr>
        <w:t>.</w:t>
      </w:r>
    </w:p>
    <w:p w:rsidR="0032216B" w:rsidRPr="00D36E46" w:rsidRDefault="0032216B" w:rsidP="0032216B">
      <w:pPr>
        <w:pStyle w:val="12"/>
        <w:widowControl w:val="0"/>
        <w:spacing w:after="100"/>
        <w:ind w:firstLine="705"/>
        <w:jc w:val="both"/>
        <w:rPr>
          <w:rFonts w:ascii="Liberation Sans" w:hAnsi="Liberation Sans"/>
          <w:sz w:val="24"/>
          <w:szCs w:val="24"/>
        </w:rPr>
      </w:pPr>
    </w:p>
    <w:p w:rsidR="0032216B" w:rsidRPr="00D36E46" w:rsidRDefault="0032216B" w:rsidP="0032216B">
      <w:pPr>
        <w:pStyle w:val="12"/>
        <w:widowControl w:val="0"/>
        <w:ind w:firstLine="705"/>
        <w:jc w:val="center"/>
        <w:rPr>
          <w:rFonts w:ascii="Liberation Sans" w:hAnsi="Liberation Sans"/>
          <w:bCs/>
          <w:sz w:val="24"/>
          <w:szCs w:val="24"/>
        </w:rPr>
      </w:pPr>
      <w:r w:rsidRPr="00D36E46">
        <w:rPr>
          <w:rFonts w:ascii="Liberation Sans" w:hAnsi="Liberation Sans"/>
          <w:sz w:val="24"/>
          <w:szCs w:val="24"/>
        </w:rPr>
        <w:t xml:space="preserve">16 0 00 00000 </w:t>
      </w:r>
      <w:r w:rsidRPr="00D36E46">
        <w:rPr>
          <w:rFonts w:ascii="Liberation Sans" w:hAnsi="Liberation Sans"/>
          <w:bCs/>
          <w:sz w:val="24"/>
          <w:szCs w:val="24"/>
        </w:rPr>
        <w:t>Муниципальная программа</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Cs/>
          <w:sz w:val="24"/>
          <w:szCs w:val="24"/>
        </w:rPr>
        <w:t xml:space="preserve"> Мишкинского района «Обеспечение жильем молодых семей</w:t>
      </w:r>
    </w:p>
    <w:p w:rsidR="0032216B" w:rsidRPr="00D36E46" w:rsidRDefault="0032216B" w:rsidP="0032216B">
      <w:pPr>
        <w:pStyle w:val="12"/>
        <w:widowControl w:val="0"/>
        <w:ind w:firstLine="703"/>
        <w:jc w:val="center"/>
        <w:rPr>
          <w:rFonts w:ascii="Liberation Sans" w:hAnsi="Liberation Sans"/>
          <w:bCs/>
          <w:sz w:val="24"/>
          <w:szCs w:val="24"/>
        </w:rPr>
      </w:pPr>
      <w:r w:rsidRPr="00D36E46">
        <w:rPr>
          <w:rFonts w:ascii="Liberation Sans" w:hAnsi="Liberation Sans"/>
          <w:b/>
          <w:bCs/>
          <w:sz w:val="20"/>
          <w:szCs w:val="20"/>
        </w:rPr>
        <w:t xml:space="preserve"> </w:t>
      </w:r>
      <w:r w:rsidRPr="00D36E46">
        <w:rPr>
          <w:rFonts w:ascii="Liberation Sans" w:hAnsi="Liberation Sans"/>
          <w:bCs/>
          <w:sz w:val="24"/>
          <w:szCs w:val="24"/>
        </w:rPr>
        <w:t>в</w:t>
      </w:r>
      <w:r w:rsidRPr="00D36E46">
        <w:rPr>
          <w:rFonts w:ascii="Liberation Sans" w:hAnsi="Liberation Sans"/>
          <w:b/>
          <w:bCs/>
          <w:sz w:val="20"/>
          <w:szCs w:val="20"/>
        </w:rPr>
        <w:t xml:space="preserve"> </w:t>
      </w:r>
      <w:r w:rsidRPr="00D36E46">
        <w:rPr>
          <w:rFonts w:ascii="Liberation Sans" w:hAnsi="Liberation Sans"/>
          <w:bCs/>
          <w:sz w:val="24"/>
          <w:szCs w:val="24"/>
        </w:rPr>
        <w:t>Мишкинском районе»</w:t>
      </w:r>
    </w:p>
    <w:p w:rsidR="0032216B" w:rsidRPr="00D36E46" w:rsidRDefault="0032216B" w:rsidP="0032216B">
      <w:pPr>
        <w:pStyle w:val="12"/>
        <w:widowControl w:val="0"/>
        <w:ind w:firstLine="703"/>
        <w:jc w:val="center"/>
        <w:rPr>
          <w:rFonts w:ascii="Liberation Sans" w:hAnsi="Liberation Sans"/>
          <w:bCs/>
          <w:sz w:val="24"/>
          <w:szCs w:val="24"/>
        </w:rPr>
      </w:pPr>
    </w:p>
    <w:p w:rsidR="005E509C" w:rsidRPr="00D36E46" w:rsidRDefault="0032216B" w:rsidP="005E509C">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w:t>
      </w:r>
      <w:r w:rsidRPr="00D36E46">
        <w:rPr>
          <w:rFonts w:ascii="Liberation Sans" w:hAnsi="Liberation Sans"/>
          <w:bCs/>
          <w:sz w:val="24"/>
          <w:szCs w:val="24"/>
        </w:rPr>
        <w:t>Обеспечение жильем молодых семей в</w:t>
      </w:r>
      <w:r w:rsidRPr="00D36E46">
        <w:rPr>
          <w:rFonts w:ascii="Liberation Sans" w:hAnsi="Liberation Sans"/>
          <w:b/>
          <w:bCs/>
          <w:sz w:val="20"/>
          <w:szCs w:val="20"/>
        </w:rPr>
        <w:t xml:space="preserve"> </w:t>
      </w:r>
      <w:r w:rsidRPr="00D36E46">
        <w:rPr>
          <w:rFonts w:ascii="Liberation Sans" w:hAnsi="Liberation Sans"/>
          <w:bCs/>
          <w:sz w:val="24"/>
          <w:szCs w:val="24"/>
        </w:rPr>
        <w:t>Мишкинском районе</w:t>
      </w:r>
      <w:r w:rsidRPr="00D36E46">
        <w:rPr>
          <w:rFonts w:ascii="Liberation Sans" w:hAnsi="Liberation Sans"/>
          <w:sz w:val="24"/>
          <w:szCs w:val="24"/>
        </w:rPr>
        <w:t xml:space="preserve">», разработанной в соответствии с Перечнем осуществляемые, по </w:t>
      </w:r>
      <w:r w:rsidR="005E509C" w:rsidRPr="00D36E46">
        <w:rPr>
          <w:rFonts w:ascii="Liberation Sans" w:hAnsi="Liberation Sans"/>
          <w:bCs/>
          <w:sz w:val="24"/>
          <w:szCs w:val="24"/>
        </w:rPr>
        <w:t>соответствующему основному мероприятию</w:t>
      </w:r>
      <w:r w:rsidR="005E509C" w:rsidRPr="00D36E46">
        <w:rPr>
          <w:rFonts w:ascii="Liberation Sans" w:hAnsi="Liberation Sans"/>
          <w:sz w:val="24"/>
          <w:szCs w:val="24"/>
        </w:rPr>
        <w:t>:</w:t>
      </w:r>
    </w:p>
    <w:p w:rsidR="005E509C" w:rsidRPr="00D36E46" w:rsidRDefault="005E509C" w:rsidP="005E509C">
      <w:pPr>
        <w:pStyle w:val="12"/>
        <w:widowControl w:val="0"/>
        <w:ind w:firstLine="703"/>
        <w:jc w:val="both"/>
        <w:rPr>
          <w:rFonts w:ascii="Liberation Sans" w:hAnsi="Liberation Sans"/>
          <w:sz w:val="24"/>
          <w:szCs w:val="24"/>
        </w:rPr>
      </w:pPr>
      <w:r w:rsidRPr="00D36E46">
        <w:rPr>
          <w:rFonts w:ascii="Liberation Sans" w:hAnsi="Liberation Sans"/>
          <w:sz w:val="24"/>
          <w:szCs w:val="24"/>
        </w:rPr>
        <w:t>- 1</w:t>
      </w:r>
      <w:r w:rsidRPr="00D36E46">
        <w:rPr>
          <w:rFonts w:ascii="Liberation Sans" w:hAnsi="Liberation Sans"/>
          <w:sz w:val="24"/>
          <w:szCs w:val="24"/>
        </w:rPr>
        <w:t>6</w:t>
      </w:r>
      <w:r w:rsidRPr="00D36E46">
        <w:rPr>
          <w:rFonts w:ascii="Liberation Sans" w:hAnsi="Liberation Sans"/>
          <w:sz w:val="24"/>
          <w:szCs w:val="24"/>
        </w:rPr>
        <w:t xml:space="preserve"> 0 01 00000 </w:t>
      </w:r>
      <w:r w:rsidRPr="00D36E46">
        <w:rPr>
          <w:rFonts w:ascii="Liberation Sans" w:hAnsi="Liberation Sans"/>
          <w:sz w:val="24"/>
          <w:szCs w:val="24"/>
        </w:rPr>
        <w:t>Мероприятия по обеспечению жильем молодых семей</w:t>
      </w:r>
      <w:r w:rsidRPr="00D36E46">
        <w:rPr>
          <w:rFonts w:ascii="Liberation Sans" w:hAnsi="Liberation Sans"/>
          <w:sz w:val="24"/>
          <w:szCs w:val="24"/>
        </w:rPr>
        <w:t>.</w:t>
      </w:r>
    </w:p>
    <w:p w:rsidR="005E509C" w:rsidRPr="00D36E46" w:rsidRDefault="005E509C" w:rsidP="005E509C">
      <w:pPr>
        <w:pStyle w:val="12"/>
        <w:widowControl w:val="0"/>
        <w:ind w:firstLine="703"/>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реализацию муниципальной программы по соответствующему направлению расходов:</w:t>
      </w:r>
    </w:p>
    <w:p w:rsidR="005E509C" w:rsidRPr="00D36E46" w:rsidRDefault="005E509C" w:rsidP="005E509C">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rPr>
        <w:t>80180</w:t>
      </w:r>
      <w:r w:rsidRPr="00D36E46">
        <w:rPr>
          <w:rFonts w:ascii="Liberation Sans" w:hAnsi="Liberation Sans"/>
          <w:sz w:val="24"/>
          <w:szCs w:val="24"/>
        </w:rPr>
        <w:t xml:space="preserve"> </w:t>
      </w:r>
      <w:r w:rsidRPr="00D36E46">
        <w:rPr>
          <w:rFonts w:ascii="Liberation Sans" w:hAnsi="Liberation Sans"/>
          <w:sz w:val="24"/>
          <w:szCs w:val="24"/>
        </w:rPr>
        <w:t>Реализация мероприятий по обеспечению жильем молодых семей;</w:t>
      </w:r>
    </w:p>
    <w:p w:rsidR="0032216B" w:rsidRPr="00D36E46" w:rsidRDefault="005E509C" w:rsidP="005E509C">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Pr="00D36E46">
        <w:rPr>
          <w:rFonts w:ascii="Liberation Sans" w:hAnsi="Liberation Sans"/>
          <w:sz w:val="24"/>
          <w:szCs w:val="24"/>
          <w:lang w:val="en-US"/>
        </w:rPr>
        <w:t>L</w:t>
      </w:r>
      <w:r w:rsidRPr="00D36E46">
        <w:rPr>
          <w:rFonts w:ascii="Liberation Sans" w:hAnsi="Liberation Sans"/>
          <w:sz w:val="24"/>
          <w:szCs w:val="24"/>
        </w:rPr>
        <w:t>4970 Расходы на реализацию мероприятий по обеспечению жильем молодых семей.</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0 00 00000 Непрограммные направления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деятельности органов местного самоуправления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Мишкинского района</w:t>
      </w:r>
    </w:p>
    <w:p w:rsidR="0032216B" w:rsidRPr="00D36E46" w:rsidRDefault="0032216B" w:rsidP="0032216B">
      <w:pPr>
        <w:pStyle w:val="12"/>
        <w:widowControl w:val="0"/>
        <w:spacing w:after="100"/>
        <w:ind w:firstLine="705"/>
        <w:rPr>
          <w:rFonts w:ascii="Liberation Sans" w:hAnsi="Liberation Sans"/>
          <w:sz w:val="24"/>
          <w:szCs w:val="24"/>
        </w:rPr>
      </w:pPr>
      <w:r w:rsidRPr="00D36E46">
        <w:rPr>
          <w:rFonts w:ascii="Liberation Sans" w:hAnsi="Liberation Sans"/>
          <w:sz w:val="24"/>
          <w:szCs w:val="24"/>
        </w:rPr>
        <w:t>Целевые статьи непрограммного направления расходов районного бюджета включают:</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1 00 00000 Обеспечение функционирования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Главы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финансовое обеспечение функционирования Главы Мишкинского района по соответствующему направлению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- 80010 Глава Мишкинского района.</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lastRenderedPageBreak/>
        <w:t xml:space="preserve">88 2 00 00000 Обеспечение деятельности </w:t>
      </w:r>
    </w:p>
    <w:p w:rsidR="0032216B" w:rsidRPr="00D36E46" w:rsidRDefault="0032216B" w:rsidP="0032216B">
      <w:pPr>
        <w:pStyle w:val="12"/>
        <w:widowControl w:val="0"/>
        <w:ind w:firstLine="703"/>
        <w:jc w:val="center"/>
        <w:rPr>
          <w:rFonts w:ascii="Liberation Sans" w:hAnsi="Liberation Sans"/>
          <w:sz w:val="24"/>
          <w:szCs w:val="24"/>
        </w:rPr>
      </w:pPr>
      <w:proofErr w:type="spellStart"/>
      <w:r w:rsidRPr="00D36E46">
        <w:rPr>
          <w:rFonts w:ascii="Liberation Sans" w:hAnsi="Liberation Sans"/>
          <w:sz w:val="24"/>
          <w:szCs w:val="24"/>
        </w:rPr>
        <w:t>Мишкинской</w:t>
      </w:r>
      <w:proofErr w:type="spellEnd"/>
      <w:r w:rsidRPr="00D36E46">
        <w:rPr>
          <w:rFonts w:ascii="Liberation Sans" w:hAnsi="Liberation Sans"/>
          <w:sz w:val="24"/>
          <w:szCs w:val="24"/>
        </w:rPr>
        <w:t xml:space="preserve"> районной Думы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По данной целевой статье отражаются расходы районного бюджета на финансовое обеспечение деятельности </w:t>
      </w:r>
      <w:proofErr w:type="spellStart"/>
      <w:r w:rsidRPr="00D36E46">
        <w:rPr>
          <w:rFonts w:ascii="Liberation Sans" w:hAnsi="Liberation Sans"/>
          <w:sz w:val="24"/>
          <w:szCs w:val="24"/>
        </w:rPr>
        <w:t>Мишкинской</w:t>
      </w:r>
      <w:proofErr w:type="spellEnd"/>
      <w:r w:rsidRPr="00D36E46">
        <w:rPr>
          <w:rFonts w:ascii="Liberation Sans" w:hAnsi="Liberation Sans"/>
          <w:sz w:val="24"/>
          <w:szCs w:val="24"/>
        </w:rPr>
        <w:t xml:space="preserve"> районной Думы по соответствующим направлениям расходов, в том числе:</w:t>
      </w:r>
    </w:p>
    <w:p w:rsidR="0032216B" w:rsidRPr="00D36E46" w:rsidRDefault="005E509C"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w:t>
      </w:r>
      <w:r w:rsidR="0032216B" w:rsidRPr="00D36E46">
        <w:rPr>
          <w:rFonts w:ascii="Liberation Sans" w:hAnsi="Liberation Sans"/>
          <w:sz w:val="24"/>
          <w:szCs w:val="24"/>
        </w:rPr>
        <w:t xml:space="preserve"> 80030 Депутаты </w:t>
      </w:r>
      <w:proofErr w:type="spellStart"/>
      <w:r w:rsidR="0032216B" w:rsidRPr="00D36E46">
        <w:rPr>
          <w:rFonts w:ascii="Liberation Sans" w:hAnsi="Liberation Sans"/>
          <w:sz w:val="24"/>
          <w:szCs w:val="24"/>
        </w:rPr>
        <w:t>Мишкинской</w:t>
      </w:r>
      <w:proofErr w:type="spellEnd"/>
      <w:r w:rsidR="0032216B" w:rsidRPr="00D36E46">
        <w:rPr>
          <w:rFonts w:ascii="Liberation Sans" w:hAnsi="Liberation Sans"/>
          <w:sz w:val="24"/>
          <w:szCs w:val="24"/>
        </w:rPr>
        <w:t xml:space="preserve"> районной Думы.</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88 3 00 00000 Обеспечение функционирования</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 Администрации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финансовое обеспечение функционирования аппарата Администрации Мишкинского района.</w:t>
      </w:r>
    </w:p>
    <w:p w:rsidR="0032216B" w:rsidRPr="00D36E46" w:rsidRDefault="0032216B" w:rsidP="0032216B">
      <w:pPr>
        <w:pStyle w:val="12"/>
        <w:widowControl w:val="0"/>
        <w:spacing w:after="100"/>
        <w:ind w:firstLine="705"/>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4 00 00000 Обеспечение деятельности Контрольно-счетной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палаты 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финансовое обеспечение функционирования деятельности Контрольно-счетной палаты Мишкинского района по соответствующему направлению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- 80050 Председатель Контрольно-счетной палаты Мишкинского района.</w:t>
      </w:r>
    </w:p>
    <w:p w:rsidR="0032216B" w:rsidRPr="00D36E46" w:rsidRDefault="0032216B"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5 00 00000 Обеспечение деятельности отдела ЗАГС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Мишкинского района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данной целевой статье отражаются расходы районного бюджета на финансовое обеспечение деятельности отдела ЗАГС Мишкинского района по соответствующему направлению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- 593</w:t>
      </w:r>
      <w:r w:rsidR="005E509C" w:rsidRPr="00D36E46">
        <w:rPr>
          <w:rFonts w:ascii="Liberation Sans" w:hAnsi="Liberation Sans"/>
          <w:sz w:val="24"/>
          <w:szCs w:val="24"/>
        </w:rPr>
        <w:t>1</w:t>
      </w:r>
      <w:r w:rsidRPr="00D36E46">
        <w:rPr>
          <w:rFonts w:ascii="Liberation Sans" w:hAnsi="Liberation Sans"/>
          <w:sz w:val="24"/>
          <w:szCs w:val="24"/>
        </w:rPr>
        <w:t xml:space="preserve">0 </w:t>
      </w:r>
      <w:r w:rsidR="005E509C" w:rsidRPr="00D36E46">
        <w:rPr>
          <w:rFonts w:ascii="Liberation Sans" w:hAnsi="Liberation Sans"/>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5E509C" w:rsidRPr="00D36E46" w:rsidRDefault="005E509C"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- 59320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p w:rsidR="005E509C" w:rsidRPr="00D36E46" w:rsidRDefault="005E509C" w:rsidP="0032216B">
      <w:pPr>
        <w:pStyle w:val="12"/>
        <w:widowControl w:val="0"/>
        <w:ind w:firstLine="703"/>
        <w:jc w:val="center"/>
        <w:rPr>
          <w:rFonts w:ascii="Liberation Sans" w:hAnsi="Liberation Sans"/>
          <w:sz w:val="24"/>
          <w:szCs w:val="24"/>
        </w:rPr>
      </w:pP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 xml:space="preserve">88 8 00 00000 Иные непрограммные </w:t>
      </w:r>
    </w:p>
    <w:p w:rsidR="0032216B" w:rsidRPr="00D36E46" w:rsidRDefault="0032216B" w:rsidP="0032216B">
      <w:pPr>
        <w:pStyle w:val="12"/>
        <w:widowControl w:val="0"/>
        <w:ind w:firstLine="703"/>
        <w:jc w:val="center"/>
        <w:rPr>
          <w:rFonts w:ascii="Liberation Sans" w:hAnsi="Liberation Sans"/>
          <w:sz w:val="24"/>
          <w:szCs w:val="24"/>
        </w:rPr>
      </w:pPr>
      <w:r w:rsidRPr="00D36E46">
        <w:rPr>
          <w:rFonts w:ascii="Liberation Sans" w:hAnsi="Liberation Sans"/>
          <w:sz w:val="24"/>
          <w:szCs w:val="24"/>
        </w:rPr>
        <w:t>мероприятия</w:t>
      </w:r>
    </w:p>
    <w:p w:rsidR="000E53E7" w:rsidRPr="00D36E46" w:rsidRDefault="0032216B" w:rsidP="0032216B">
      <w:pPr>
        <w:pStyle w:val="12"/>
        <w:widowControl w:val="0"/>
        <w:spacing w:after="100"/>
        <w:ind w:firstLine="705"/>
        <w:jc w:val="both"/>
        <w:rPr>
          <w:rFonts w:ascii="Liberation Sans" w:hAnsi="Liberation Sans"/>
          <w:bCs/>
          <w:sz w:val="24"/>
          <w:szCs w:val="24"/>
        </w:rPr>
      </w:pPr>
      <w:r w:rsidRPr="00D36E46">
        <w:rPr>
          <w:rFonts w:ascii="Liberation Sans" w:hAnsi="Liberation Sans"/>
          <w:sz w:val="24"/>
          <w:szCs w:val="24"/>
        </w:rPr>
        <w:t>По данной целевой статье отражаются непрограммные расходы районного бюджета, не предусмотренные иными целевыми статьями расходов, по</w:t>
      </w:r>
      <w:r w:rsidR="000E53E7" w:rsidRPr="00D36E46">
        <w:rPr>
          <w:rFonts w:ascii="Liberation Sans" w:hAnsi="Liberation Sans"/>
          <w:sz w:val="24"/>
          <w:szCs w:val="24"/>
        </w:rPr>
        <w:t xml:space="preserve"> </w:t>
      </w:r>
      <w:r w:rsidR="000E53E7" w:rsidRPr="00D36E46">
        <w:rPr>
          <w:rFonts w:ascii="Liberation Sans" w:hAnsi="Liberation Sans"/>
          <w:bCs/>
          <w:sz w:val="24"/>
          <w:szCs w:val="24"/>
        </w:rPr>
        <w:lastRenderedPageBreak/>
        <w:t>соответствующему основному мероприятию</w:t>
      </w:r>
      <w:r w:rsidR="000E53E7" w:rsidRPr="00D36E46">
        <w:rPr>
          <w:rFonts w:ascii="Liberation Sans" w:hAnsi="Liberation Sans"/>
          <w:bCs/>
          <w:sz w:val="24"/>
          <w:szCs w:val="24"/>
        </w:rPr>
        <w:t>:</w:t>
      </w:r>
    </w:p>
    <w:p w:rsidR="000E53E7" w:rsidRPr="00D36E46" w:rsidRDefault="000E53E7" w:rsidP="0032216B">
      <w:pPr>
        <w:pStyle w:val="12"/>
        <w:widowControl w:val="0"/>
        <w:spacing w:after="100"/>
        <w:ind w:firstLine="705"/>
        <w:jc w:val="both"/>
        <w:rPr>
          <w:rFonts w:ascii="Liberation Sans" w:hAnsi="Liberation Sans"/>
          <w:bCs/>
          <w:sz w:val="24"/>
          <w:szCs w:val="24"/>
        </w:rPr>
      </w:pPr>
      <w:r w:rsidRPr="00D36E46">
        <w:rPr>
          <w:rFonts w:ascii="Liberation Sans" w:hAnsi="Liberation Sans"/>
          <w:bCs/>
          <w:sz w:val="24"/>
          <w:szCs w:val="24"/>
        </w:rPr>
        <w:t xml:space="preserve">- 88 8 </w:t>
      </w:r>
      <w:r w:rsidRPr="00D36E46">
        <w:rPr>
          <w:rFonts w:ascii="Liberation Sans" w:hAnsi="Liberation Sans"/>
          <w:bCs/>
          <w:sz w:val="24"/>
          <w:szCs w:val="24"/>
          <w:lang w:val="en-US"/>
        </w:rPr>
        <w:t>F</w:t>
      </w:r>
      <w:r w:rsidRPr="00D36E46">
        <w:rPr>
          <w:rFonts w:ascii="Liberation Sans" w:hAnsi="Liberation Sans"/>
          <w:bCs/>
          <w:sz w:val="24"/>
          <w:szCs w:val="24"/>
        </w:rPr>
        <w:t>2 55550 На поддержку государственных программ субъектов Российской Федерации и муниципальных программ формирования современной городской среды.</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xml:space="preserve"> </w:t>
      </w:r>
      <w:r w:rsidR="000E53E7" w:rsidRPr="00D36E46">
        <w:rPr>
          <w:rFonts w:ascii="Liberation Sans" w:hAnsi="Liberation Sans"/>
          <w:sz w:val="24"/>
          <w:szCs w:val="24"/>
        </w:rPr>
        <w:t xml:space="preserve">По </w:t>
      </w:r>
      <w:r w:rsidRPr="00D36E46">
        <w:rPr>
          <w:rFonts w:ascii="Liberation Sans" w:hAnsi="Liberation Sans"/>
          <w:sz w:val="24"/>
          <w:szCs w:val="24"/>
        </w:rPr>
        <w:t>соответствующим направлениям расходов, в том числе:</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данному направлению отражаются расходы местных бюджетов на указанные цели, производимые за счет финансовой помощи из областного бюджета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- 15500 Исполнение государственных полномочий в области ветеринарии по организации проведения мероприятий по отлову и содержанию безнадзорных животных;</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- 16090 Исполнение государственных полномочий по созданию административных комиссий;</w:t>
      </w:r>
    </w:p>
    <w:p w:rsidR="005E509C" w:rsidRPr="00D36E46" w:rsidRDefault="005E509C"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- 15610 Поощрение победителей ежегодных областных конкурсов в области экологического развития;</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- 16100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- 19500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- 51180 Осуществление первичного воинского учета на территориях, где отсутствуют военные комиссариаты;</w:t>
      </w:r>
    </w:p>
    <w:p w:rsidR="000E53E7" w:rsidRPr="00D36E46" w:rsidRDefault="000E53E7"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данному направлению отражаются расходы местных бюджетов на указанные цели</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- 802</w:t>
      </w:r>
      <w:r w:rsidR="000E53E7" w:rsidRPr="00D36E46">
        <w:rPr>
          <w:rFonts w:ascii="Liberation Sans" w:hAnsi="Liberation Sans"/>
          <w:sz w:val="24"/>
          <w:szCs w:val="24"/>
        </w:rPr>
        <w:t>1</w:t>
      </w:r>
      <w:r w:rsidRPr="00D36E46">
        <w:rPr>
          <w:rFonts w:ascii="Liberation Sans" w:hAnsi="Liberation Sans"/>
          <w:sz w:val="24"/>
          <w:szCs w:val="24"/>
        </w:rPr>
        <w:t xml:space="preserve">0 </w:t>
      </w:r>
      <w:r w:rsidR="000E53E7" w:rsidRPr="00D36E46">
        <w:rPr>
          <w:rFonts w:ascii="Liberation Sans" w:hAnsi="Liberation Sans"/>
          <w:sz w:val="24"/>
          <w:szCs w:val="24"/>
        </w:rPr>
        <w:t>Трудоустройство несовершеннолетних граждан.</w:t>
      </w:r>
    </w:p>
    <w:p w:rsidR="0032216B" w:rsidRPr="00D36E46" w:rsidRDefault="0032216B" w:rsidP="0032216B">
      <w:pPr>
        <w:pStyle w:val="12"/>
        <w:widowControl w:val="0"/>
        <w:spacing w:after="100"/>
        <w:jc w:val="both"/>
        <w:rPr>
          <w:rFonts w:ascii="Liberation Sans" w:hAnsi="Liberation Sans"/>
          <w:sz w:val="24"/>
          <w:szCs w:val="24"/>
        </w:rPr>
      </w:pPr>
      <w:r w:rsidRPr="00D36E46">
        <w:rPr>
          <w:rFonts w:ascii="Liberation Sans" w:hAnsi="Liberation Sans"/>
          <w:sz w:val="24"/>
          <w:szCs w:val="24"/>
        </w:rPr>
        <w:t>2.2. Универсальные направления расходов, увязываемые с целевыми статьями подпрограмм муниципальных программ, непрограммными направлениями расходов:</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- 80040 Обеспечение деятельности аппарата органа местного самоуправления Мишкинского района;</w:t>
      </w:r>
    </w:p>
    <w:p w:rsidR="0032216B" w:rsidRPr="00D36E46" w:rsidRDefault="0032216B" w:rsidP="0032216B">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     80550 Реализация иных направлений;</w:t>
      </w:r>
    </w:p>
    <w:p w:rsidR="0032216B" w:rsidRPr="00D36E46" w:rsidRDefault="0032216B" w:rsidP="0032216B">
      <w:pPr>
        <w:pStyle w:val="12"/>
        <w:widowControl w:val="0"/>
        <w:spacing w:after="100"/>
        <w:ind w:firstLine="709"/>
        <w:jc w:val="both"/>
        <w:rPr>
          <w:rFonts w:ascii="Liberation Sans" w:hAnsi="Liberation Sans"/>
          <w:sz w:val="24"/>
          <w:szCs w:val="24"/>
        </w:rPr>
      </w:pPr>
      <w:r w:rsidRPr="00D36E46">
        <w:rPr>
          <w:rFonts w:ascii="Liberation Sans" w:hAnsi="Liberation Sans"/>
          <w:sz w:val="24"/>
          <w:szCs w:val="24"/>
        </w:rPr>
        <w:t>- 80070 Организация деятельности муниципальных учреждений дополнительного образования детей;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- 80080 Расходы на обеспечение деятельности (оказание услуг) муниципальных учреждений.</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t>-  10970 Меры социальной поддержки лиц, проживающих и работающих в сельской местности и в рабочих поселках (поселках городского типа)</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sz w:val="24"/>
          <w:szCs w:val="24"/>
        </w:rPr>
        <w:lastRenderedPageBreak/>
        <w:t>По данному направлению расходов отражаются расходы областного бюджета по предоставлению местным бюджетам субвенций на меры социальной поддержки лиц, проживающих и работающих в сельской местности и в рабочих поселках (поселках городского типа).</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Поступление указанных субвенций в местные бюджеты отражается по соответствующим кодам вида доходов 000 2 02 03024 00 0000 151 «Субвенции местным бюджетам на выполнение передаваемых полномочий субъектов Российской Федерации» классификации доходов бюджетов.</w:t>
      </w:r>
    </w:p>
    <w:p w:rsidR="0032216B" w:rsidRPr="00D36E46" w:rsidRDefault="0032216B" w:rsidP="0032216B">
      <w:pPr>
        <w:pStyle w:val="12"/>
        <w:widowControl w:val="0"/>
        <w:spacing w:after="100"/>
        <w:jc w:val="center"/>
        <w:rPr>
          <w:rFonts w:ascii="Liberation Sans" w:hAnsi="Liberation Sans"/>
          <w:sz w:val="24"/>
          <w:szCs w:val="24"/>
        </w:rPr>
      </w:pPr>
    </w:p>
    <w:p w:rsidR="0032216B" w:rsidRPr="00D36E46" w:rsidRDefault="0032216B" w:rsidP="0032216B">
      <w:pPr>
        <w:pStyle w:val="12"/>
        <w:widowControl w:val="0"/>
        <w:spacing w:after="100"/>
        <w:jc w:val="center"/>
        <w:rPr>
          <w:rFonts w:ascii="Liberation Sans" w:hAnsi="Liberation Sans"/>
        </w:rPr>
      </w:pPr>
      <w:r w:rsidRPr="00D36E46">
        <w:rPr>
          <w:rFonts w:ascii="Liberation Sans" w:hAnsi="Liberation Sans"/>
          <w:sz w:val="24"/>
          <w:szCs w:val="24"/>
        </w:rPr>
        <w:t>3. Вид расходов 242 «Закупка товаров, работ, услуг в сфере информационно-коммуникационных технологий»</w:t>
      </w:r>
    </w:p>
    <w:p w:rsidR="0032216B" w:rsidRPr="00D36E46" w:rsidRDefault="0032216B" w:rsidP="0032216B">
      <w:pPr>
        <w:pStyle w:val="12"/>
        <w:widowControl w:val="0"/>
        <w:spacing w:after="100"/>
        <w:ind w:firstLine="705"/>
        <w:jc w:val="both"/>
        <w:rPr>
          <w:rFonts w:ascii="Liberation Sans" w:hAnsi="Liberation Sans"/>
          <w:sz w:val="24"/>
          <w:szCs w:val="24"/>
        </w:rPr>
      </w:pPr>
      <w:r w:rsidRPr="00D36E46">
        <w:rPr>
          <w:rFonts w:ascii="Liberation Sans" w:hAnsi="Liberation Sans"/>
          <w:sz w:val="24"/>
          <w:szCs w:val="24"/>
        </w:rPr>
        <w:t>По данному виду расходов подлежат отражению расходы районного бюджета на реализацию мероприятий по созданию, развитию, модернизации, эксплуатации государственных информационных систем и информационно-коммуникационной инфраструктуры, а также расходы по использованию информационно- коммуникационных технологий (далее - мероприятия по информатизации) в деятельности органов местного самоуправления Мишкинского района, в том числе находящимся в их ведении муниципальных казенных учреждений.</w:t>
      </w:r>
    </w:p>
    <w:p w:rsidR="0032216B" w:rsidRPr="00D36E46" w:rsidRDefault="0032216B" w:rsidP="0032216B">
      <w:pPr>
        <w:pStyle w:val="12"/>
        <w:widowControl w:val="0"/>
        <w:spacing w:after="100"/>
        <w:ind w:firstLine="705"/>
        <w:jc w:val="both"/>
        <w:rPr>
          <w:rFonts w:ascii="Liberation Sans" w:hAnsi="Liberation Sans"/>
        </w:rPr>
      </w:pPr>
      <w:r w:rsidRPr="00D36E46">
        <w:rPr>
          <w:rFonts w:ascii="Liberation Sans" w:hAnsi="Liberation Sans"/>
        </w:rPr>
        <w:t xml:space="preserve">                                                                       </w:t>
      </w: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Default="000E53E7" w:rsidP="0032216B">
      <w:pPr>
        <w:pStyle w:val="12"/>
        <w:widowControl w:val="0"/>
        <w:spacing w:after="100"/>
        <w:ind w:firstLine="705"/>
        <w:jc w:val="both"/>
        <w:rPr>
          <w:rFonts w:ascii="Liberation Sans" w:hAnsi="Liberation Sans"/>
        </w:rPr>
      </w:pPr>
    </w:p>
    <w:p w:rsidR="00EF7EE6" w:rsidRDefault="00EF7EE6" w:rsidP="0032216B">
      <w:pPr>
        <w:pStyle w:val="12"/>
        <w:widowControl w:val="0"/>
        <w:spacing w:after="100"/>
        <w:ind w:firstLine="705"/>
        <w:jc w:val="both"/>
        <w:rPr>
          <w:rFonts w:ascii="Liberation Sans" w:hAnsi="Liberation Sans"/>
        </w:rPr>
      </w:pPr>
    </w:p>
    <w:p w:rsidR="00EF7EE6" w:rsidRDefault="00EF7EE6" w:rsidP="0032216B">
      <w:pPr>
        <w:pStyle w:val="12"/>
        <w:widowControl w:val="0"/>
        <w:spacing w:after="100"/>
        <w:ind w:firstLine="705"/>
        <w:jc w:val="both"/>
        <w:rPr>
          <w:rFonts w:ascii="Liberation Sans" w:hAnsi="Liberation Sans"/>
        </w:rPr>
      </w:pPr>
    </w:p>
    <w:p w:rsidR="00EF7EE6" w:rsidRPr="00D36E46" w:rsidRDefault="00EF7EE6"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0E53E7" w:rsidRPr="00D36E46" w:rsidRDefault="000E53E7" w:rsidP="0032216B">
      <w:pPr>
        <w:pStyle w:val="12"/>
        <w:widowControl w:val="0"/>
        <w:spacing w:after="100"/>
        <w:ind w:firstLine="705"/>
        <w:jc w:val="both"/>
        <w:rPr>
          <w:rFonts w:ascii="Liberation Sans" w:hAnsi="Liberation Sans"/>
        </w:rPr>
      </w:pPr>
    </w:p>
    <w:p w:rsidR="0032216B" w:rsidRPr="00D36E46" w:rsidRDefault="0032216B" w:rsidP="00D36E46">
      <w:pPr>
        <w:pStyle w:val="12"/>
        <w:widowControl w:val="0"/>
        <w:ind w:left="6237" w:hanging="5532"/>
        <w:jc w:val="both"/>
        <w:rPr>
          <w:rFonts w:ascii="Liberation Sans" w:hAnsi="Liberation Sans"/>
          <w:sz w:val="24"/>
          <w:szCs w:val="24"/>
        </w:rPr>
      </w:pPr>
      <w:r w:rsidRPr="00D36E46">
        <w:rPr>
          <w:rFonts w:ascii="Liberation Sans" w:hAnsi="Liberation Sans"/>
        </w:rPr>
        <w:t xml:space="preserve">                                                                       </w:t>
      </w:r>
      <w:r w:rsidRPr="00D36E46">
        <w:rPr>
          <w:rFonts w:ascii="Liberation Sans" w:hAnsi="Liberation Sans"/>
          <w:sz w:val="24"/>
          <w:szCs w:val="24"/>
        </w:rPr>
        <w:t xml:space="preserve">                                                                                  </w:t>
      </w:r>
      <w:r w:rsidR="00D36E46">
        <w:rPr>
          <w:rFonts w:ascii="Liberation Sans" w:hAnsi="Liberation Sans"/>
          <w:sz w:val="24"/>
          <w:szCs w:val="24"/>
        </w:rPr>
        <w:t xml:space="preserve">                  </w:t>
      </w:r>
      <w:r w:rsidRPr="00D36E46">
        <w:rPr>
          <w:rFonts w:ascii="Liberation Sans" w:hAnsi="Liberation Sans"/>
          <w:sz w:val="24"/>
          <w:szCs w:val="24"/>
        </w:rPr>
        <w:lastRenderedPageBreak/>
        <w:t xml:space="preserve">Приложение к Порядку </w:t>
      </w:r>
    </w:p>
    <w:p w:rsidR="0032216B" w:rsidRPr="00D36E46" w:rsidRDefault="0032216B" w:rsidP="0032216B">
      <w:pPr>
        <w:pStyle w:val="12"/>
        <w:widowControl w:val="0"/>
        <w:tabs>
          <w:tab w:val="left" w:pos="6165"/>
          <w:tab w:val="right" w:pos="9636"/>
        </w:tabs>
        <w:ind w:firstLine="703"/>
        <w:rPr>
          <w:rFonts w:ascii="Liberation Sans" w:hAnsi="Liberation Sans"/>
          <w:sz w:val="24"/>
          <w:szCs w:val="24"/>
        </w:rPr>
      </w:pPr>
      <w:r w:rsidRPr="00D36E46">
        <w:rPr>
          <w:rFonts w:ascii="Liberation Sans" w:hAnsi="Liberation Sans"/>
          <w:sz w:val="24"/>
          <w:szCs w:val="24"/>
        </w:rPr>
        <w:tab/>
        <w:t xml:space="preserve">  применения классификации</w:t>
      </w:r>
    </w:p>
    <w:p w:rsidR="0032216B" w:rsidRPr="00D36E46" w:rsidRDefault="0032216B" w:rsidP="0032216B">
      <w:pPr>
        <w:pStyle w:val="12"/>
        <w:widowControl w:val="0"/>
        <w:tabs>
          <w:tab w:val="left" w:pos="6225"/>
          <w:tab w:val="right" w:pos="9636"/>
        </w:tabs>
        <w:ind w:firstLine="703"/>
        <w:rPr>
          <w:rFonts w:ascii="Liberation Sans" w:hAnsi="Liberation Sans"/>
          <w:sz w:val="24"/>
          <w:szCs w:val="24"/>
        </w:rPr>
      </w:pPr>
      <w:r w:rsidRPr="00D36E46">
        <w:rPr>
          <w:rFonts w:ascii="Liberation Sans" w:hAnsi="Liberation Sans"/>
          <w:sz w:val="24"/>
          <w:szCs w:val="24"/>
        </w:rPr>
        <w:tab/>
        <w:t xml:space="preserve"> расходов и источников</w:t>
      </w:r>
    </w:p>
    <w:p w:rsidR="0032216B" w:rsidRPr="00D36E46" w:rsidRDefault="0032216B" w:rsidP="0032216B">
      <w:pPr>
        <w:pStyle w:val="12"/>
        <w:widowControl w:val="0"/>
        <w:tabs>
          <w:tab w:val="left" w:pos="6330"/>
          <w:tab w:val="right" w:pos="9636"/>
        </w:tabs>
        <w:ind w:firstLine="703"/>
        <w:rPr>
          <w:rFonts w:ascii="Liberation Sans" w:hAnsi="Liberation Sans"/>
          <w:sz w:val="24"/>
          <w:szCs w:val="24"/>
        </w:rPr>
      </w:pPr>
      <w:r w:rsidRPr="00D36E46">
        <w:rPr>
          <w:rFonts w:ascii="Liberation Sans" w:hAnsi="Liberation Sans"/>
          <w:sz w:val="24"/>
          <w:szCs w:val="24"/>
        </w:rPr>
        <w:tab/>
        <w:t xml:space="preserve">финансирования дефицита </w:t>
      </w:r>
    </w:p>
    <w:p w:rsidR="0032216B" w:rsidRPr="00D36E46" w:rsidRDefault="0032216B" w:rsidP="0032216B">
      <w:pPr>
        <w:pStyle w:val="12"/>
        <w:widowControl w:val="0"/>
        <w:tabs>
          <w:tab w:val="left" w:pos="6180"/>
          <w:tab w:val="left" w:pos="6405"/>
          <w:tab w:val="right" w:pos="9636"/>
        </w:tabs>
        <w:ind w:firstLine="703"/>
        <w:rPr>
          <w:rFonts w:ascii="Liberation Sans" w:hAnsi="Liberation Sans"/>
          <w:sz w:val="24"/>
          <w:szCs w:val="24"/>
        </w:rPr>
      </w:pPr>
      <w:r w:rsidRPr="00D36E46">
        <w:rPr>
          <w:rFonts w:ascii="Liberation Sans" w:hAnsi="Liberation Sans"/>
          <w:sz w:val="24"/>
          <w:szCs w:val="24"/>
        </w:rPr>
        <w:tab/>
        <w:t xml:space="preserve">   районного </w:t>
      </w:r>
      <w:bookmarkStart w:id="0" w:name="_GoBack"/>
      <w:bookmarkEnd w:id="0"/>
      <w:r w:rsidRPr="00D36E46">
        <w:rPr>
          <w:rFonts w:ascii="Liberation Sans" w:hAnsi="Liberation Sans"/>
          <w:sz w:val="24"/>
          <w:szCs w:val="24"/>
        </w:rPr>
        <w:t>бюджета</w:t>
      </w:r>
    </w:p>
    <w:p w:rsidR="0032216B" w:rsidRPr="00D36E46" w:rsidRDefault="0032216B" w:rsidP="0032216B">
      <w:pPr>
        <w:pStyle w:val="12"/>
        <w:widowControl w:val="0"/>
        <w:tabs>
          <w:tab w:val="left" w:pos="6405"/>
          <w:tab w:val="right" w:pos="9636"/>
        </w:tabs>
        <w:ind w:firstLine="703"/>
        <w:rPr>
          <w:rFonts w:ascii="Liberation Sans" w:hAnsi="Liberation Sans"/>
        </w:rPr>
      </w:pPr>
      <w:r w:rsidRPr="00D36E46">
        <w:rPr>
          <w:rFonts w:ascii="Liberation Sans" w:hAnsi="Liberation Sans"/>
          <w:sz w:val="24"/>
          <w:szCs w:val="24"/>
        </w:rPr>
        <w:tab/>
        <w:t>Мишкинского района</w:t>
      </w:r>
    </w:p>
    <w:p w:rsidR="0032216B" w:rsidRPr="00D36E46" w:rsidRDefault="0032216B" w:rsidP="0032216B">
      <w:pPr>
        <w:pStyle w:val="12"/>
        <w:widowControl w:val="0"/>
        <w:spacing w:after="100"/>
        <w:jc w:val="both"/>
        <w:rPr>
          <w:rFonts w:ascii="Liberation Sans" w:hAnsi="Liberation Sans"/>
          <w:b/>
          <w:sz w:val="24"/>
          <w:szCs w:val="24"/>
        </w:rPr>
      </w:pPr>
      <w:r w:rsidRPr="00D36E46">
        <w:rPr>
          <w:rFonts w:ascii="Liberation Sans" w:hAnsi="Liberation Sans"/>
          <w:b/>
          <w:sz w:val="24"/>
          <w:szCs w:val="24"/>
        </w:rPr>
        <w:t xml:space="preserve"> </w:t>
      </w:r>
    </w:p>
    <w:p w:rsidR="0032216B" w:rsidRPr="00D36E46" w:rsidRDefault="0032216B" w:rsidP="0032216B">
      <w:pPr>
        <w:pStyle w:val="12"/>
        <w:widowControl w:val="0"/>
        <w:jc w:val="center"/>
        <w:rPr>
          <w:rFonts w:ascii="Liberation Sans" w:hAnsi="Liberation Sans"/>
          <w:b/>
          <w:sz w:val="24"/>
          <w:szCs w:val="24"/>
        </w:rPr>
      </w:pPr>
      <w:r w:rsidRPr="00D36E46">
        <w:rPr>
          <w:rFonts w:ascii="Liberation Sans" w:hAnsi="Liberation Sans"/>
          <w:b/>
          <w:sz w:val="24"/>
          <w:szCs w:val="24"/>
        </w:rPr>
        <w:t>Перечень кодов целевых статей расходов районного бюджета</w:t>
      </w:r>
    </w:p>
    <w:p w:rsidR="0032216B" w:rsidRPr="00D36E46" w:rsidRDefault="0032216B" w:rsidP="0032216B">
      <w:pPr>
        <w:pStyle w:val="12"/>
        <w:widowControl w:val="0"/>
        <w:jc w:val="center"/>
        <w:rPr>
          <w:rFonts w:ascii="Liberation Sans" w:hAnsi="Liberation Sans"/>
          <w:b/>
          <w:sz w:val="24"/>
          <w:szCs w:val="24"/>
        </w:rPr>
      </w:pPr>
      <w:r w:rsidRPr="00D36E46">
        <w:rPr>
          <w:rFonts w:ascii="Liberation Sans" w:hAnsi="Liberation Sans"/>
          <w:b/>
          <w:sz w:val="24"/>
          <w:szCs w:val="24"/>
        </w:rPr>
        <w:t>Мишкинского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654"/>
      </w:tblGrid>
      <w:tr w:rsidR="0032216B" w:rsidRPr="00D36E46" w:rsidTr="0032216B">
        <w:tc>
          <w:tcPr>
            <w:tcW w:w="2093" w:type="dxa"/>
          </w:tcPr>
          <w:p w:rsidR="0032216B" w:rsidRPr="00D36E46" w:rsidRDefault="0032216B" w:rsidP="0032216B">
            <w:pPr>
              <w:pStyle w:val="12"/>
              <w:widowControl w:val="0"/>
              <w:jc w:val="center"/>
              <w:rPr>
                <w:rFonts w:ascii="Liberation Sans" w:hAnsi="Liberation Sans"/>
                <w:b/>
              </w:rPr>
            </w:pPr>
            <w:r w:rsidRPr="00D36E46">
              <w:rPr>
                <w:rFonts w:ascii="Liberation Sans" w:hAnsi="Liberation Sans"/>
                <w:b/>
              </w:rPr>
              <w:t>Код</w:t>
            </w:r>
          </w:p>
        </w:tc>
        <w:tc>
          <w:tcPr>
            <w:tcW w:w="7654" w:type="dxa"/>
          </w:tcPr>
          <w:p w:rsidR="0032216B" w:rsidRPr="00D36E46" w:rsidRDefault="0032216B" w:rsidP="0032216B">
            <w:pPr>
              <w:pStyle w:val="12"/>
              <w:widowControl w:val="0"/>
              <w:jc w:val="center"/>
              <w:rPr>
                <w:rFonts w:ascii="Liberation Sans" w:hAnsi="Liberation Sans"/>
                <w:b/>
              </w:rPr>
            </w:pPr>
            <w:r w:rsidRPr="00D36E46">
              <w:rPr>
                <w:rFonts w:ascii="Liberation Sans" w:hAnsi="Liberation Sans"/>
                <w:b/>
              </w:rPr>
              <w:t>Наименование целевой статьи расходов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01 0 00 00000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"Управление муниципальными финансами и регулирование межбюджетных отношений"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Подпрограмма "Организация и совершенствование бюджетного процесса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01 1 01 80040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Формирование резервного фонда Администрации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01 1 02 80150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мероприятий по формированию резервного фонда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Подпрограмма "Развитие системы межбюджетных отношений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Выравнивание бюджетной обеспеченности муниципальных образований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01 2 01 80300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Дотации на выравнивание бюджетной обеспеченности из районного фонда финансовой поддержки поселений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Основное мероприятие "Поддержка мер по обеспечению сбалансированности бюджетов"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01 2 02 80310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Дотации на поддержку мер по обеспечению сбалансированности бюджетов</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01 2 03 00000</w:t>
            </w: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Иные межбюджетные трасферты бюджетам поселений за достижение показателей деятельности органов исполнительной власти субъектов Российской Федерации</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01 2 03 55500</w:t>
            </w: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Межбюджетные трансферты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02 0 00 00000</w:t>
            </w:r>
          </w:p>
        </w:tc>
        <w:tc>
          <w:tcPr>
            <w:tcW w:w="7654" w:type="dxa"/>
            <w:vAlign w:val="center"/>
          </w:tcPr>
          <w:p w:rsidR="000E53E7" w:rsidRPr="00D36E46" w:rsidRDefault="000E53E7" w:rsidP="000E53E7">
            <w:pPr>
              <w:rPr>
                <w:rFonts w:ascii="Liberation Sans" w:hAnsi="Liberation Sans"/>
                <w:b/>
                <w:bCs/>
                <w:color w:val="000000"/>
              </w:rPr>
            </w:pPr>
            <w:r w:rsidRPr="00D36E46">
              <w:rPr>
                <w:rFonts w:ascii="Liberation Sans" w:hAnsi="Liberation Sans"/>
                <w:b/>
                <w:bCs/>
                <w:color w:val="000000"/>
              </w:rPr>
              <w:t>Муниципальная программа "Устойчивое развитие сельских территорий "</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02 0 01 00000</w:t>
            </w: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Мероприятия по обеспечению жильем граждан Российской Федерации</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02 0 01 L5670</w:t>
            </w:r>
          </w:p>
          <w:p w:rsidR="0032216B" w:rsidRPr="00D36E46" w:rsidRDefault="0032216B" w:rsidP="0032216B">
            <w:pPr>
              <w:widowControl w:val="0"/>
              <w:autoSpaceDE w:val="0"/>
              <w:autoSpaceDN w:val="0"/>
              <w:adjustRightInd w:val="0"/>
              <w:jc w:val="center"/>
              <w:rPr>
                <w:rFonts w:ascii="Liberation Sans" w:hAnsi="Liberation Sans" w:cs="Arial"/>
                <w:sz w:val="2"/>
                <w:szCs w:val="2"/>
              </w:rPr>
            </w:pPr>
          </w:p>
        </w:tc>
        <w:tc>
          <w:tcPr>
            <w:tcW w:w="7654" w:type="dxa"/>
            <w:vAlign w:val="center"/>
          </w:tcPr>
          <w:p w:rsidR="000E53E7" w:rsidRPr="00D36E46" w:rsidRDefault="000E53E7" w:rsidP="000E53E7">
            <w:pPr>
              <w:rPr>
                <w:rFonts w:ascii="Liberation Sans" w:hAnsi="Liberation Sans"/>
                <w:color w:val="000000"/>
              </w:rPr>
            </w:pPr>
            <w:r w:rsidRPr="00D36E46">
              <w:rPr>
                <w:rFonts w:ascii="Liberation Sans" w:hAnsi="Liberation Sans"/>
                <w:color w:val="000000"/>
              </w:rPr>
              <w:t>На осуществление мероприятий по улучшению жилищных условий граждан, проживающих в сельской местности, в том числе молодых семей и молодых специалистов</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03 0 00 00000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"Обеспечение безопасности жизнедеятельности на территории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03 0 01 00000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и развития Единой дежурно-диспетчерской службы Администрации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03 0 01 80040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04 0 00 00000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агропромышленного комплекса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04 0 01 00000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отдела сельского хозяйства Администрации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04 0 01 80040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05 0 00 00000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автомобильных дорог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05 0 01 00000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05 0 01 15030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w:t>
            </w:r>
            <w:r w:rsidRPr="00D36E46">
              <w:rPr>
                <w:rFonts w:ascii="Liberation Sans" w:hAnsi="Liberation Sans" w:cs="Arial"/>
                <w:color w:val="000000"/>
              </w:rPr>
              <w:lastRenderedPageBreak/>
              <w:t>области (оформление правоустанавливающих документов, расходы на уплату налога на имущество организаций)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lastRenderedPageBreak/>
              <w:t>05 0 01 15050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05 0 01 80160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Муниципальный дорожный фонд</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06 0 00 00000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"Управление муниципальным имуществом и земельными ресурсами"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06 0 01 80172</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проведения межевания земельных участков, отнесенных к собственности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Приватизация муниципального имущества Мишкинского района, обеспечение сохранности и эффективного использования муниципального имущества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06 0 02 80181</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Приватизация объектов недвижимости, находящихся в муниципальной собственности Мишкинского района, в соответствии с планом приватизации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06 0 02 80182</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07 0 00 00000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физической культуры и спорта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07 0 01 00000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массовой физической культуры и спорта, формирование здорового образа жизни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07 0 01 80084</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Проведение физкультурных и спортивных мероприятий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08 0 00 00000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"Профилактика правонарушений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08 0 01 00000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Профилактика преступлений правонарушений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08 0 01 14150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по образованию комиссий по делам несовершеннолетних и защите их прав</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09 0 00 00000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культуры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09 0 01 80081</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централизованной культурно-библиотечной системы Мишкинского района</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09 0 01 L4670</w:t>
            </w:r>
          </w:p>
          <w:p w:rsidR="000E53E7" w:rsidRPr="00D36E46" w:rsidRDefault="000E53E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0E53E7" w:rsidRPr="00D36E46" w:rsidRDefault="000E53E7" w:rsidP="00C91117">
            <w:pPr>
              <w:rPr>
                <w:rFonts w:ascii="Liberation Sans" w:hAnsi="Liberation Sans" w:cs="Arial"/>
                <w:color w:val="000000"/>
              </w:rPr>
            </w:pPr>
            <w:r w:rsidRPr="00D36E46">
              <w:rPr>
                <w:rFonts w:ascii="Liberation Sans" w:hAnsi="Liberation Sans"/>
                <w:color w:val="000000"/>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0E53E7" w:rsidRPr="00D36E46" w:rsidTr="0032216B">
        <w:tc>
          <w:tcPr>
            <w:tcW w:w="2093" w:type="dxa"/>
            <w:vAlign w:val="center"/>
          </w:tcPr>
          <w:p w:rsidR="000E53E7" w:rsidRPr="00D36E46" w:rsidRDefault="000E53E7" w:rsidP="000E53E7">
            <w:pPr>
              <w:jc w:val="center"/>
              <w:rPr>
                <w:rFonts w:ascii="Liberation Sans" w:hAnsi="Liberation Sans"/>
                <w:color w:val="000000"/>
              </w:rPr>
            </w:pPr>
            <w:r w:rsidRPr="00D36E46">
              <w:rPr>
                <w:rFonts w:ascii="Liberation Sans" w:hAnsi="Liberation Sans"/>
                <w:color w:val="000000"/>
              </w:rPr>
              <w:t>09 0 01 L5190</w:t>
            </w:r>
          </w:p>
          <w:p w:rsidR="000E53E7" w:rsidRPr="00D36E46" w:rsidRDefault="000E53E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Поддержка отрасли культуры</w:t>
            </w:r>
          </w:p>
          <w:p w:rsidR="000E53E7" w:rsidRPr="00D36E46" w:rsidRDefault="000E53E7" w:rsidP="0032216B">
            <w:pPr>
              <w:widowControl w:val="0"/>
              <w:autoSpaceDE w:val="0"/>
              <w:autoSpaceDN w:val="0"/>
              <w:adjustRightInd w:val="0"/>
              <w:rPr>
                <w:rFonts w:ascii="Liberation Sans" w:hAnsi="Liberation Sans" w:cs="Arial"/>
                <w:color w:val="000000"/>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сохранности историко-культурного наследия и совершенствование музейного дела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09 0 02 80082</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музея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09 0 03 00000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дополнительного образования в сфере культуры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09 0 03 80070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деятельности муниципальных учреждений дополнительного образования детей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09 0 04 00000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материально-технической базы и осуществление нормативно-правового регулирования, контроля и надзора в сфере культуры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09 0 04 80040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09 0 04 80080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муниципальных учреждений</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09 0 06 00000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s="Arial"/>
                <w:color w:val="000000"/>
              </w:rPr>
            </w:pPr>
            <w:r w:rsidRPr="00D36E46">
              <w:rPr>
                <w:rFonts w:ascii="Liberation Sans" w:hAnsi="Liberation Sans"/>
                <w:color w:val="000000"/>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09 0 06 10970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Меры социальной поддержки лиц, проживающих и работающих в сельской местности и в рабочих поселках (поселках городского типа)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10 0 00 00000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"Развитие системы образования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системы дошкольного образования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lastRenderedPageBreak/>
              <w:t>10 0 01 12010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дошкольного образования на оплату труда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10 0 01 12020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10 0 01 17240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Развитие муниципальной системы образования</w:t>
            </w:r>
          </w:p>
          <w:p w:rsidR="00C91117" w:rsidRPr="00D36E46" w:rsidRDefault="00C91117" w:rsidP="0032216B">
            <w:pPr>
              <w:widowControl w:val="0"/>
              <w:autoSpaceDE w:val="0"/>
              <w:autoSpaceDN w:val="0"/>
              <w:adjustRightInd w:val="0"/>
              <w:rPr>
                <w:rFonts w:ascii="Liberation Sans" w:hAnsi="Liberation Sans" w:cs="Arial"/>
                <w:color w:val="000000"/>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10 0 01 80090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доступности дошкольного образования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10 0 01 80120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детей в образовательных учреждениях (за счет родительской платы)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системы общего образования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10 0 02 12030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общего образования на оплату труда работников общеобразовательных организаций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государственного стандарта общего образования на обеспечение учебного процесса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10 0 02 12200</w:t>
            </w: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Выплата родителям (законным представителям) детей, посещающих образовательные организации, реализующие общеобразовательную программу дошкольного образования, компенсации платы, взимаемой с родителей (законных представителей) за присмотр и уход за детьми</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10 0 02 12240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обучающихся общеобразовательных организаций</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10 0 02 17240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Развитие муниципальной системы образования</w:t>
            </w:r>
          </w:p>
          <w:p w:rsidR="00C91117" w:rsidRPr="00D36E46" w:rsidRDefault="00C91117" w:rsidP="0032216B">
            <w:pPr>
              <w:widowControl w:val="0"/>
              <w:autoSpaceDE w:val="0"/>
              <w:autoSpaceDN w:val="0"/>
              <w:adjustRightInd w:val="0"/>
              <w:rPr>
                <w:rFonts w:ascii="Liberation Sans" w:hAnsi="Liberation Sans" w:cs="Arial"/>
                <w:color w:val="000000"/>
              </w:rPr>
            </w:pP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Е1 51690</w:t>
            </w:r>
          </w:p>
          <w:p w:rsidR="00C91117" w:rsidRPr="00D36E46" w:rsidRDefault="00C91117" w:rsidP="00C91117">
            <w:pPr>
              <w:jc w:val="center"/>
              <w:rPr>
                <w:rFonts w:ascii="Liberation Sans" w:hAnsi="Liberation Sans"/>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Обновление материально-технической базы для формирования у обучающихся современных технологических и гуманитарных навыков</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Е2 50970</w:t>
            </w:r>
          </w:p>
          <w:p w:rsidR="00C91117" w:rsidRPr="00D36E46" w:rsidRDefault="00C91117" w:rsidP="00C91117">
            <w:pPr>
              <w:jc w:val="center"/>
              <w:rPr>
                <w:rFonts w:ascii="Liberation Sans" w:hAnsi="Liberation Sans"/>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Создание в образовательных организациях, расположенных в сельской местности, условий для занятий физической культурой и спортом</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10 0 02 80100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деятельности общеобразовательных учреждений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10 0 02 80120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детей в образовательных учреждениях (за счет родительской платы)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10 0 02 80130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подвоза учащихся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02 S2240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питанием обучающихся общеобразовательных организаций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материально-технической базы и осуществление нормативно-правового регулирования, контроля и надзора в сфере образования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10 0 03 12190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по содержанию органов опеки и попечительства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10 0 03 12390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содержание органов местного самоуправления, осуществляющих полномочия по обеспечению жилыми помещениями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10 0 03 80080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обеспечение деятельности (оказание услуг) муниципальных учреждений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10 0 04 00000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Совершенствование системы непрерывного педагогического образования в соответствии с профессиональными стандартами в сфере образования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10 0 04 12130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предоставления дополнительного профессионального образования педагогическим работникам</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10 0 05 00000</w:t>
            </w: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Организация и обеспечение отдыха, оздоровления и занятости детей</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10 0 05 12430</w:t>
            </w: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Организация отдыха детей в лагерях дневного пребывания в каникулярное время</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10 0 05 12440</w:t>
            </w:r>
          </w:p>
          <w:p w:rsidR="00C91117" w:rsidRPr="00D36E46" w:rsidRDefault="00C91117" w:rsidP="00C91117">
            <w:pPr>
              <w:jc w:val="center"/>
              <w:rPr>
                <w:rFonts w:ascii="Liberation Sans" w:hAnsi="Liberation Sans"/>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Организация отдыха детей, находящихся в трудной жизненной ситуации, в лагерях дневного пребывания в каникулярное время</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10 0 05 12450</w:t>
            </w:r>
          </w:p>
          <w:p w:rsidR="00C91117" w:rsidRPr="00D36E46" w:rsidRDefault="00C91117" w:rsidP="00C91117">
            <w:pPr>
              <w:jc w:val="center"/>
              <w:rPr>
                <w:rFonts w:ascii="Liberation Sans" w:hAnsi="Liberation Sans"/>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Организация отдыха детей в загородных оздоровительных лагерях в каникулярное время</w:t>
            </w:r>
          </w:p>
          <w:p w:rsidR="00C91117" w:rsidRPr="00D36E46" w:rsidRDefault="00C91117" w:rsidP="00C91117">
            <w:pPr>
              <w:rPr>
                <w:rFonts w:ascii="Liberation Sans" w:hAnsi="Liberation Sans"/>
                <w:color w:val="000000"/>
              </w:rPr>
            </w:pP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05 S2430</w:t>
            </w:r>
          </w:p>
          <w:p w:rsidR="00C91117" w:rsidRPr="00D36E46" w:rsidRDefault="00C91117" w:rsidP="00C91117">
            <w:pPr>
              <w:jc w:val="center"/>
              <w:rPr>
                <w:rFonts w:ascii="Liberation Sans" w:hAnsi="Liberation Sans"/>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Организация отдыха детей в лагерях дневного пребывания в каникулярное время за счет местного бюджета</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05 S2450</w:t>
            </w:r>
          </w:p>
          <w:p w:rsidR="00C91117" w:rsidRPr="00D36E46" w:rsidRDefault="00C91117" w:rsidP="00C91117">
            <w:pPr>
              <w:jc w:val="center"/>
              <w:rPr>
                <w:rFonts w:ascii="Liberation Sans" w:hAnsi="Liberation Sans"/>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Организация отдыха детей в загородных оздоровительных лагерях в каникулярное время за счет средств местного бюджета</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10 0 06 00000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s="Arial"/>
                <w:color w:val="000000"/>
              </w:rPr>
            </w:pPr>
            <w:r w:rsidRPr="00D36E46">
              <w:rPr>
                <w:rFonts w:ascii="Liberation Sans" w:hAnsi="Liberation Sans"/>
                <w:color w:val="000000"/>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lastRenderedPageBreak/>
              <w:t>10 0 06 10970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Меры социальной поддержки лиц, проживающих и работающих в сельской местности и в рабочих поселках (поселках городского типа)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10 0 07 00000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системы дополнительного образования детей</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10 0 07 17800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s="Arial"/>
                <w:color w:val="000000"/>
              </w:rPr>
            </w:pPr>
            <w:r w:rsidRPr="00D36E46">
              <w:rPr>
                <w:rFonts w:ascii="Liberation Sans" w:hAnsi="Liberation Sans"/>
                <w:color w:val="000000"/>
              </w:rPr>
              <w:t>Мероприятия на развитие муниципальной системы физической культуры и спорта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10 0 07 80070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Организация деятельности муниципальных учреждений дополнительного образования детей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11 0 00 00000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"Новая семья: создание благоприятных условий семейного воспитания детей, оставшихся без попечения родителей"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Создание системы информационного сопровождения семейного устройства детей-сирот и детей, оставшихся без попечения родителей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11 0 01 11450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Содержание детей в приемных семьях</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11 0 01 11460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Выплата вознаграждения опекунам (попечителям), приемным родителям</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11 0 01 11470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Содержание детей в семьях опекунов (попечителей)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11 0 01 11520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Выплаты единовременного денежного пособия по истечении трех лет после усыновления (удочерения) ребенка-сироты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11 0 01 12800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Однократное обеспечение ремонта жилых помещений</w:t>
            </w:r>
            <w:proofErr w:type="gramStart"/>
            <w:r w:rsidRPr="00D36E46">
              <w:rPr>
                <w:rFonts w:ascii="Liberation Sans" w:hAnsi="Liberation Sans" w:cs="Arial"/>
                <w:color w:val="000000"/>
              </w:rPr>
              <w:t>.</w:t>
            </w:r>
            <w:proofErr w:type="gramEnd"/>
            <w:r w:rsidRPr="00D36E46">
              <w:rPr>
                <w:rFonts w:ascii="Liberation Sans" w:hAnsi="Liberation Sans" w:cs="Arial"/>
                <w:color w:val="000000"/>
              </w:rPr>
              <w:t xml:space="preserve"> принадлежащих детям-сиротам и детям, оставшимся без попечения родителей, на праве собственности, при подготовке их к заселению</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11 0 01 52600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Выплата единовременного пособия при всех формах устройства детей, лишенных родительского попечения, в семью</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12 0 00 00000</w:t>
            </w:r>
          </w:p>
        </w:tc>
        <w:tc>
          <w:tcPr>
            <w:tcW w:w="7654" w:type="dxa"/>
            <w:vAlign w:val="center"/>
          </w:tcPr>
          <w:p w:rsidR="0032216B" w:rsidRPr="00D36E46" w:rsidRDefault="0032216B" w:rsidP="00C91117">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w:t>
            </w:r>
            <w:r w:rsidR="00C91117" w:rsidRPr="00D36E46">
              <w:rPr>
                <w:rFonts w:ascii="Liberation Sans" w:hAnsi="Liberation Sans" w:cs="Arial"/>
                <w:b/>
                <w:bCs/>
                <w:color w:val="000000"/>
              </w:rPr>
              <w:t>Р</w:t>
            </w:r>
            <w:r w:rsidRPr="00D36E46">
              <w:rPr>
                <w:rFonts w:ascii="Liberation Sans" w:hAnsi="Liberation Sans" w:cs="Arial"/>
                <w:b/>
                <w:bCs/>
                <w:color w:val="000000"/>
              </w:rPr>
              <w:t>азвити</w:t>
            </w:r>
            <w:r w:rsidR="00C91117" w:rsidRPr="00D36E46">
              <w:rPr>
                <w:rFonts w:ascii="Liberation Sans" w:hAnsi="Liberation Sans" w:cs="Arial"/>
                <w:b/>
                <w:bCs/>
                <w:color w:val="000000"/>
              </w:rPr>
              <w:t>е</w:t>
            </w:r>
            <w:r w:rsidRPr="00D36E46">
              <w:rPr>
                <w:rFonts w:ascii="Liberation Sans" w:hAnsi="Liberation Sans" w:cs="Arial"/>
                <w:b/>
                <w:bCs/>
                <w:color w:val="000000"/>
              </w:rPr>
              <w:t xml:space="preserve"> жилищного строительства в Мишкинском районе"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12 0 01 00000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12 0 01 14040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государственных полномочий по организации проведения капитального ремонта общего имущества в многоквартирных домах</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12 0 01 14110</w:t>
            </w:r>
          </w:p>
          <w:p w:rsidR="00C91117" w:rsidRPr="00D36E46" w:rsidRDefault="00C91117"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C91117" w:rsidRPr="00D36E46" w:rsidRDefault="00C91117" w:rsidP="00C91117">
            <w:pPr>
              <w:rPr>
                <w:rFonts w:ascii="Liberation Sans" w:hAnsi="Liberation Sans" w:cs="Arial"/>
                <w:color w:val="000000"/>
              </w:rPr>
            </w:pPr>
            <w:r w:rsidRPr="00D36E46">
              <w:rPr>
                <w:rFonts w:ascii="Liberation Sans" w:hAnsi="Liberation Sans"/>
                <w:color w:val="000000"/>
              </w:rPr>
              <w:t>Разработка документов территориального планирования и градостроительного зонирования муниципальных образований Курганской области</w:t>
            </w:r>
          </w:p>
        </w:tc>
      </w:tr>
      <w:tr w:rsidR="00C91117" w:rsidRPr="00D36E46" w:rsidTr="0032216B">
        <w:tc>
          <w:tcPr>
            <w:tcW w:w="2093" w:type="dxa"/>
            <w:vAlign w:val="center"/>
          </w:tcPr>
          <w:p w:rsidR="00C91117" w:rsidRPr="00D36E46" w:rsidRDefault="00C91117" w:rsidP="00C91117">
            <w:pPr>
              <w:jc w:val="center"/>
              <w:rPr>
                <w:rFonts w:ascii="Liberation Sans" w:hAnsi="Liberation Sans"/>
                <w:color w:val="000000"/>
              </w:rPr>
            </w:pPr>
            <w:r w:rsidRPr="00D36E46">
              <w:rPr>
                <w:rFonts w:ascii="Liberation Sans" w:hAnsi="Liberation Sans"/>
                <w:color w:val="000000"/>
              </w:rPr>
              <w:t>12 0 01 S4110</w:t>
            </w:r>
          </w:p>
          <w:p w:rsidR="00C91117" w:rsidRPr="00D36E46" w:rsidRDefault="00C91117" w:rsidP="00C91117">
            <w:pPr>
              <w:jc w:val="center"/>
              <w:rPr>
                <w:rFonts w:ascii="Liberation Sans" w:hAnsi="Liberation Sans"/>
                <w:color w:val="000000"/>
              </w:rPr>
            </w:pPr>
          </w:p>
        </w:tc>
        <w:tc>
          <w:tcPr>
            <w:tcW w:w="7654" w:type="dxa"/>
            <w:vAlign w:val="center"/>
          </w:tcPr>
          <w:p w:rsidR="00C91117" w:rsidRPr="00D36E46" w:rsidRDefault="00C91117" w:rsidP="00C91117">
            <w:pPr>
              <w:rPr>
                <w:rFonts w:ascii="Liberation Sans" w:hAnsi="Liberation Sans"/>
                <w:color w:val="000000"/>
              </w:rPr>
            </w:pPr>
            <w:r w:rsidRPr="00D36E46">
              <w:rPr>
                <w:rFonts w:ascii="Liberation Sans" w:hAnsi="Liberation Sans"/>
                <w:color w:val="000000"/>
              </w:rPr>
              <w:t>Разработка документов территориального планирования и градостроительного зонирования муниципальных образований Курганской области за счет местного бюджета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13 0 00 00000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"Молодежь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13 0 01 00000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Развитие эффективной системы социализации и самореализации молодежи, развитие ее потенциала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13 0 01 80140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Расходы на реализацию мероприятий по молодежной политике</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14 0 00 00000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w:t>
            </w:r>
            <w:r w:rsidR="00D36E46" w:rsidRPr="00D36E46">
              <w:rPr>
                <w:rFonts w:ascii="Liberation Sans" w:hAnsi="Liberation Sans"/>
              </w:rPr>
              <w:t xml:space="preserve"> </w:t>
            </w:r>
            <w:r w:rsidR="00D36E46" w:rsidRPr="00D36E46">
              <w:rPr>
                <w:rFonts w:ascii="Liberation Sans" w:hAnsi="Liberation Sans" w:cs="Arial"/>
                <w:b/>
                <w:bCs/>
                <w:color w:val="000000"/>
              </w:rPr>
              <w:t xml:space="preserve">Улучшение условий и охраны труда в Мишкинском районе </w:t>
            </w:r>
            <w:r w:rsidRPr="00D36E46">
              <w:rPr>
                <w:rFonts w:ascii="Liberation Sans" w:hAnsi="Liberation Sans" w:cs="Arial"/>
                <w:b/>
                <w:bCs/>
                <w:color w:val="000000"/>
              </w:rPr>
              <w:t>"</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14 0 01 00000</w:t>
            </w:r>
          </w:p>
        </w:tc>
        <w:tc>
          <w:tcPr>
            <w:tcW w:w="7654" w:type="dxa"/>
            <w:vAlign w:val="center"/>
          </w:tcPr>
          <w:p w:rsidR="00D36E46" w:rsidRPr="00D36E46" w:rsidRDefault="00D36E46" w:rsidP="00D36E46">
            <w:pPr>
              <w:rPr>
                <w:rFonts w:ascii="Liberation Sans" w:hAnsi="Liberation Sans"/>
                <w:color w:val="000000"/>
              </w:rPr>
            </w:pPr>
            <w:r w:rsidRPr="00D36E46">
              <w:rPr>
                <w:rFonts w:ascii="Liberation Sans" w:hAnsi="Liberation Sans"/>
                <w:color w:val="000000"/>
              </w:rPr>
              <w:t>Организация и техническое обеспечение охраны труда</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D36E46" w:rsidRPr="00D36E46" w:rsidRDefault="00D36E46" w:rsidP="00D36E46">
            <w:pPr>
              <w:jc w:val="center"/>
              <w:rPr>
                <w:rFonts w:ascii="Liberation Sans" w:hAnsi="Liberation Sans"/>
                <w:color w:val="000000"/>
              </w:rPr>
            </w:pPr>
            <w:r w:rsidRPr="00D36E46">
              <w:rPr>
                <w:rFonts w:ascii="Liberation Sans" w:hAnsi="Liberation Sans"/>
                <w:color w:val="000000"/>
              </w:rPr>
              <w:t>14 0 01 80170</w:t>
            </w:r>
          </w:p>
          <w:p w:rsidR="0032216B" w:rsidRPr="00D36E46" w:rsidRDefault="0032216B" w:rsidP="0032216B">
            <w:pPr>
              <w:widowControl w:val="0"/>
              <w:autoSpaceDE w:val="0"/>
              <w:autoSpaceDN w:val="0"/>
              <w:adjustRightInd w:val="0"/>
              <w:jc w:val="center"/>
              <w:rPr>
                <w:rFonts w:ascii="Liberation Sans" w:hAnsi="Liberation Sans" w:cs="Arial"/>
                <w:sz w:val="2"/>
                <w:szCs w:val="2"/>
              </w:rPr>
            </w:pPr>
          </w:p>
        </w:tc>
        <w:tc>
          <w:tcPr>
            <w:tcW w:w="7654" w:type="dxa"/>
            <w:vAlign w:val="center"/>
          </w:tcPr>
          <w:p w:rsidR="00D36E46" w:rsidRPr="00D36E46" w:rsidRDefault="00D36E46" w:rsidP="00D36E46">
            <w:pPr>
              <w:rPr>
                <w:rFonts w:ascii="Liberation Sans" w:hAnsi="Liberation Sans"/>
                <w:color w:val="000000"/>
              </w:rPr>
            </w:pPr>
            <w:r w:rsidRPr="00D36E46">
              <w:rPr>
                <w:rFonts w:ascii="Liberation Sans" w:hAnsi="Liberation Sans"/>
                <w:color w:val="000000"/>
              </w:rPr>
              <w:t>Организация мероприятий по улучшению условий и охраны труда</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15 0 00 00000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w:t>
            </w:r>
            <w:r w:rsidR="00D36E46" w:rsidRPr="00D36E46">
              <w:rPr>
                <w:rFonts w:ascii="Liberation Sans" w:hAnsi="Liberation Sans"/>
              </w:rPr>
              <w:t xml:space="preserve"> </w:t>
            </w:r>
            <w:r w:rsidR="00D36E46" w:rsidRPr="00D36E46">
              <w:rPr>
                <w:rFonts w:ascii="Liberation Sans" w:hAnsi="Liberation Sans" w:cs="Arial"/>
                <w:b/>
                <w:bCs/>
                <w:color w:val="000000"/>
              </w:rPr>
              <w:t>Развитие архивного дела в Мишкинском районе"</w:t>
            </w:r>
          </w:p>
        </w:tc>
      </w:tr>
      <w:tr w:rsidR="00D36E46" w:rsidRPr="00D36E46" w:rsidTr="0032216B">
        <w:tc>
          <w:tcPr>
            <w:tcW w:w="2093" w:type="dxa"/>
            <w:vAlign w:val="center"/>
          </w:tcPr>
          <w:p w:rsidR="00D36E46" w:rsidRPr="00D36E46" w:rsidRDefault="00D36E46" w:rsidP="00D36E46">
            <w:pPr>
              <w:jc w:val="center"/>
              <w:rPr>
                <w:rFonts w:ascii="Liberation Sans" w:hAnsi="Liberation Sans"/>
                <w:color w:val="000000"/>
              </w:rPr>
            </w:pPr>
            <w:r w:rsidRPr="00D36E46">
              <w:rPr>
                <w:rFonts w:ascii="Liberation Sans" w:hAnsi="Liberation Sans"/>
                <w:color w:val="000000"/>
              </w:rPr>
              <w:t>15 0 01 00000</w:t>
            </w:r>
          </w:p>
          <w:p w:rsidR="00D36E46" w:rsidRPr="00D36E46" w:rsidRDefault="00D36E46"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D36E46" w:rsidRPr="00D36E46" w:rsidRDefault="00D36E46" w:rsidP="00D36E46">
            <w:pPr>
              <w:rPr>
                <w:rFonts w:ascii="Liberation Sans" w:hAnsi="Liberation Sans" w:cs="Arial"/>
                <w:color w:val="000000"/>
              </w:rPr>
            </w:pPr>
            <w:r w:rsidRPr="00D36E46">
              <w:rPr>
                <w:rFonts w:ascii="Liberation Sans" w:hAnsi="Liberation Sans"/>
                <w:color w:val="000000"/>
              </w:rPr>
              <w:t>Мероприятия по хранению, комплектованию, учету и использованию архивных фондов</w:t>
            </w:r>
          </w:p>
        </w:tc>
      </w:tr>
      <w:tr w:rsidR="0032216B" w:rsidRPr="00D36E46" w:rsidTr="0032216B">
        <w:tc>
          <w:tcPr>
            <w:tcW w:w="2093" w:type="dxa"/>
            <w:vAlign w:val="center"/>
          </w:tcPr>
          <w:p w:rsidR="0032216B" w:rsidRPr="00D36E46" w:rsidRDefault="0032216B" w:rsidP="00D36E46">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15 0 0</w:t>
            </w:r>
            <w:r w:rsidR="00D36E46" w:rsidRPr="00D36E46">
              <w:rPr>
                <w:rFonts w:ascii="Liberation Sans" w:hAnsi="Liberation Sans" w:cs="Arial"/>
                <w:color w:val="000000"/>
              </w:rPr>
              <w:t>1</w:t>
            </w:r>
            <w:r w:rsidRPr="00D36E46">
              <w:rPr>
                <w:rFonts w:ascii="Liberation Sans" w:hAnsi="Liberation Sans" w:cs="Arial"/>
                <w:color w:val="000000"/>
              </w:rPr>
              <w:t xml:space="preserve"> </w:t>
            </w:r>
            <w:r w:rsidR="00D36E46" w:rsidRPr="00D36E46">
              <w:rPr>
                <w:rFonts w:ascii="Liberation Sans" w:hAnsi="Liberation Sans" w:cs="Arial"/>
                <w:color w:val="000000"/>
              </w:rPr>
              <w:t>16200</w:t>
            </w:r>
          </w:p>
        </w:tc>
        <w:tc>
          <w:tcPr>
            <w:tcW w:w="7654" w:type="dxa"/>
            <w:vAlign w:val="center"/>
          </w:tcPr>
          <w:p w:rsidR="00D36E46" w:rsidRPr="00D36E46" w:rsidRDefault="00D36E46" w:rsidP="00D36E46">
            <w:pPr>
              <w:rPr>
                <w:rFonts w:ascii="Liberation Sans" w:hAnsi="Liberation Sans"/>
                <w:color w:val="000000"/>
              </w:rPr>
            </w:pPr>
            <w:r w:rsidRPr="00D36E46">
              <w:rPr>
                <w:rFonts w:ascii="Liberation Sans" w:hAnsi="Liberation Sans"/>
                <w:color w:val="000000"/>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16 0 00 00000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Муниципальная программа "Обеспечение жильем молодых семей в Мишкинском районе"</w:t>
            </w:r>
          </w:p>
        </w:tc>
      </w:tr>
      <w:tr w:rsidR="00D36E46" w:rsidRPr="00D36E46" w:rsidTr="0032216B">
        <w:tc>
          <w:tcPr>
            <w:tcW w:w="2093" w:type="dxa"/>
            <w:vAlign w:val="center"/>
          </w:tcPr>
          <w:p w:rsidR="00D36E46" w:rsidRPr="00D36E46" w:rsidRDefault="00D36E46" w:rsidP="00D36E46">
            <w:pPr>
              <w:jc w:val="center"/>
              <w:rPr>
                <w:rFonts w:ascii="Liberation Sans" w:hAnsi="Liberation Sans"/>
                <w:color w:val="000000"/>
              </w:rPr>
            </w:pPr>
            <w:r w:rsidRPr="00D36E46">
              <w:rPr>
                <w:rFonts w:ascii="Liberation Sans" w:hAnsi="Liberation Sans"/>
                <w:color w:val="000000"/>
              </w:rPr>
              <w:t>16 0 01 00000</w:t>
            </w:r>
          </w:p>
          <w:p w:rsidR="00D36E46" w:rsidRPr="00D36E46" w:rsidRDefault="00D36E46" w:rsidP="0032216B">
            <w:pPr>
              <w:widowControl w:val="0"/>
              <w:autoSpaceDE w:val="0"/>
              <w:autoSpaceDN w:val="0"/>
              <w:adjustRightInd w:val="0"/>
              <w:jc w:val="center"/>
              <w:rPr>
                <w:rFonts w:ascii="Liberation Sans" w:hAnsi="Liberation Sans" w:cs="Arial"/>
                <w:b/>
                <w:bCs/>
                <w:color w:val="000000"/>
              </w:rPr>
            </w:pPr>
          </w:p>
        </w:tc>
        <w:tc>
          <w:tcPr>
            <w:tcW w:w="7654" w:type="dxa"/>
            <w:vAlign w:val="center"/>
          </w:tcPr>
          <w:p w:rsidR="00D36E46" w:rsidRPr="00D36E46" w:rsidRDefault="00D36E46" w:rsidP="00D36E46">
            <w:pPr>
              <w:rPr>
                <w:rFonts w:ascii="Liberation Sans" w:hAnsi="Liberation Sans" w:cs="Arial"/>
                <w:b/>
                <w:bCs/>
                <w:color w:val="000000"/>
              </w:rPr>
            </w:pPr>
            <w:r w:rsidRPr="00D36E46">
              <w:rPr>
                <w:rFonts w:ascii="Liberation Sans" w:hAnsi="Liberation Sans"/>
                <w:color w:val="000000"/>
              </w:rPr>
              <w:t>Мероприятия по обеспечению жильем молодых семей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16 0 00 80180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мероприятий по обеспечению жильем молодых семей</w:t>
            </w:r>
          </w:p>
        </w:tc>
      </w:tr>
      <w:tr w:rsidR="00D36E46" w:rsidRPr="00D36E46" w:rsidTr="0032216B">
        <w:tc>
          <w:tcPr>
            <w:tcW w:w="2093" w:type="dxa"/>
            <w:vAlign w:val="center"/>
          </w:tcPr>
          <w:p w:rsidR="00D36E46" w:rsidRPr="00D36E46" w:rsidRDefault="00D36E46" w:rsidP="00D36E46">
            <w:pPr>
              <w:jc w:val="center"/>
              <w:rPr>
                <w:rFonts w:ascii="Liberation Sans" w:hAnsi="Liberation Sans"/>
                <w:color w:val="000000"/>
              </w:rPr>
            </w:pPr>
            <w:r w:rsidRPr="00D36E46">
              <w:rPr>
                <w:rFonts w:ascii="Liberation Sans" w:hAnsi="Liberation Sans"/>
                <w:color w:val="000000"/>
              </w:rPr>
              <w:t xml:space="preserve">16 0 01 </w:t>
            </w:r>
            <w:r w:rsidRPr="00D36E46">
              <w:rPr>
                <w:rFonts w:ascii="Liberation Sans" w:hAnsi="Liberation Sans"/>
                <w:color w:val="000000"/>
                <w:lang w:val="en-US"/>
              </w:rPr>
              <w:t>L</w:t>
            </w:r>
            <w:r w:rsidRPr="00D36E46">
              <w:rPr>
                <w:rFonts w:ascii="Liberation Sans" w:hAnsi="Liberation Sans"/>
                <w:color w:val="000000"/>
              </w:rPr>
              <w:t>4970</w:t>
            </w:r>
          </w:p>
          <w:p w:rsidR="00D36E46" w:rsidRPr="00D36E46" w:rsidRDefault="00D36E46" w:rsidP="0032216B">
            <w:pPr>
              <w:widowControl w:val="0"/>
              <w:autoSpaceDE w:val="0"/>
              <w:autoSpaceDN w:val="0"/>
              <w:adjustRightInd w:val="0"/>
              <w:jc w:val="center"/>
              <w:rPr>
                <w:rFonts w:ascii="Liberation Sans" w:hAnsi="Liberation Sans" w:cs="Arial"/>
                <w:color w:val="000000"/>
              </w:rPr>
            </w:pPr>
          </w:p>
        </w:tc>
        <w:tc>
          <w:tcPr>
            <w:tcW w:w="7654" w:type="dxa"/>
            <w:vAlign w:val="center"/>
          </w:tcPr>
          <w:p w:rsidR="00D36E46" w:rsidRPr="00D36E46" w:rsidRDefault="00D36E46" w:rsidP="00D36E46">
            <w:pPr>
              <w:rPr>
                <w:rFonts w:ascii="Liberation Sans" w:hAnsi="Liberation Sans"/>
                <w:color w:val="000000"/>
              </w:rPr>
            </w:pPr>
            <w:r w:rsidRPr="00D36E46">
              <w:rPr>
                <w:rFonts w:ascii="Liberation Sans" w:hAnsi="Liberation Sans"/>
                <w:color w:val="000000"/>
              </w:rPr>
              <w:t>Расходы на реализацию мероприятий по обеспечению жильем молодых семей</w:t>
            </w:r>
          </w:p>
          <w:p w:rsidR="00D36E46" w:rsidRPr="00D36E46" w:rsidRDefault="00D36E46" w:rsidP="0032216B">
            <w:pPr>
              <w:widowControl w:val="0"/>
              <w:autoSpaceDE w:val="0"/>
              <w:autoSpaceDN w:val="0"/>
              <w:adjustRightInd w:val="0"/>
              <w:rPr>
                <w:rFonts w:ascii="Liberation Sans" w:hAnsi="Liberation Sans" w:cs="Arial"/>
                <w:color w:val="000000"/>
              </w:rPr>
            </w:pP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b/>
                <w:bCs/>
                <w:color w:val="000000"/>
              </w:rPr>
              <w:t>88 0 00 00000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b/>
                <w:bCs/>
                <w:color w:val="000000"/>
              </w:rPr>
              <w:t>Непрограммные направления деятельности органов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88 1 00 00000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функционирования Главы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88 1 00 80010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Глава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lastRenderedPageBreak/>
              <w:t>88 2 00 00000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Обеспечение деятельности </w:t>
            </w:r>
            <w:proofErr w:type="spellStart"/>
            <w:r w:rsidRPr="00D36E46">
              <w:rPr>
                <w:rFonts w:ascii="Liberation Sans" w:hAnsi="Liberation Sans" w:cs="Arial"/>
                <w:color w:val="000000"/>
              </w:rPr>
              <w:t>Мишкинской</w:t>
            </w:r>
            <w:proofErr w:type="spellEnd"/>
            <w:r w:rsidRPr="00D36E46">
              <w:rPr>
                <w:rFonts w:ascii="Liberation Sans" w:hAnsi="Liberation Sans" w:cs="Arial"/>
                <w:color w:val="000000"/>
              </w:rPr>
              <w:t xml:space="preserve"> районной Думы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88 2 00 80030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 xml:space="preserve">Депутаты </w:t>
            </w:r>
            <w:proofErr w:type="spellStart"/>
            <w:r w:rsidRPr="00D36E46">
              <w:rPr>
                <w:rFonts w:ascii="Liberation Sans" w:hAnsi="Liberation Sans" w:cs="Arial"/>
                <w:color w:val="000000"/>
              </w:rPr>
              <w:t>Мишкинской</w:t>
            </w:r>
            <w:proofErr w:type="spellEnd"/>
            <w:r w:rsidRPr="00D36E46">
              <w:rPr>
                <w:rFonts w:ascii="Liberation Sans" w:hAnsi="Liberation Sans" w:cs="Arial"/>
                <w:color w:val="000000"/>
              </w:rPr>
              <w:t xml:space="preserve"> районной Думы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88 2 00 80040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88 3 00 00000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функционирования Администрации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88 3 00 80040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аппарата органа местного самоуправления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88 4 00 00000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Обеспечение деятельности Контрольно-счетной палаты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88 4 00 80050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Председатель Контрольно-счетной палаты Мишкинского района</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color w:val="000000"/>
              </w:rPr>
            </w:pPr>
            <w:r w:rsidRPr="00D36E46">
              <w:rPr>
                <w:rFonts w:ascii="Liberation Sans" w:hAnsi="Liberation Sans" w:cs="Arial"/>
                <w:color w:val="000000"/>
              </w:rPr>
              <w:t>88 5 00 00000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color w:val="000000"/>
              </w:rPr>
            </w:pPr>
            <w:r w:rsidRPr="00D36E46">
              <w:rPr>
                <w:rFonts w:ascii="Liberation Sans" w:hAnsi="Liberation Sans" w:cs="Arial"/>
                <w:color w:val="000000"/>
              </w:rPr>
              <w:t>Обеспечение деятельности отдела ЗАГС Мишкинского района</w:t>
            </w:r>
          </w:p>
        </w:tc>
      </w:tr>
      <w:tr w:rsidR="0032216B" w:rsidRPr="00D36E46" w:rsidTr="0032216B">
        <w:tc>
          <w:tcPr>
            <w:tcW w:w="2093" w:type="dxa"/>
            <w:vAlign w:val="center"/>
          </w:tcPr>
          <w:p w:rsidR="0032216B" w:rsidRPr="00D36E46" w:rsidRDefault="0032216B" w:rsidP="00D36E46">
            <w:pPr>
              <w:widowControl w:val="0"/>
              <w:autoSpaceDE w:val="0"/>
              <w:autoSpaceDN w:val="0"/>
              <w:adjustRightInd w:val="0"/>
              <w:jc w:val="center"/>
              <w:rPr>
                <w:rFonts w:ascii="Liberation Sans" w:hAnsi="Liberation Sans" w:cs="Arial"/>
                <w:color w:val="000000"/>
              </w:rPr>
            </w:pPr>
            <w:r w:rsidRPr="00D36E46">
              <w:rPr>
                <w:rFonts w:ascii="Liberation Sans" w:hAnsi="Liberation Sans" w:cs="Arial"/>
                <w:color w:val="000000"/>
              </w:rPr>
              <w:t>88 5 00 593</w:t>
            </w:r>
            <w:r w:rsidR="00D36E46" w:rsidRPr="00D36E46">
              <w:rPr>
                <w:rFonts w:ascii="Liberation Sans" w:hAnsi="Liberation Sans" w:cs="Arial"/>
                <w:color w:val="000000"/>
                <w:lang w:val="en-US"/>
              </w:rPr>
              <w:t>1</w:t>
            </w:r>
            <w:r w:rsidRPr="00D36E46">
              <w:rPr>
                <w:rFonts w:ascii="Liberation Sans" w:hAnsi="Liberation Sans" w:cs="Arial"/>
                <w:color w:val="000000"/>
              </w:rPr>
              <w:t>0</w:t>
            </w:r>
          </w:p>
        </w:tc>
        <w:tc>
          <w:tcPr>
            <w:tcW w:w="7654" w:type="dxa"/>
            <w:vAlign w:val="center"/>
          </w:tcPr>
          <w:p w:rsidR="0032216B" w:rsidRPr="00D36E46" w:rsidRDefault="00D36E46" w:rsidP="00D36E46">
            <w:pPr>
              <w:rPr>
                <w:rFonts w:ascii="Liberation Sans" w:hAnsi="Liberation Sans" w:cs="Arial"/>
                <w:color w:val="000000"/>
              </w:rPr>
            </w:pPr>
            <w:r w:rsidRPr="00D36E46">
              <w:rPr>
                <w:rFonts w:ascii="Liberation Sans" w:hAnsi="Liberation Sans"/>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r>
      <w:tr w:rsidR="00D36E46" w:rsidRPr="00D36E46" w:rsidTr="0032216B">
        <w:tc>
          <w:tcPr>
            <w:tcW w:w="2093" w:type="dxa"/>
            <w:vAlign w:val="center"/>
          </w:tcPr>
          <w:p w:rsidR="00D36E46" w:rsidRPr="00D36E46" w:rsidRDefault="00D36E46" w:rsidP="00D36E46">
            <w:pPr>
              <w:jc w:val="center"/>
              <w:rPr>
                <w:rFonts w:ascii="Liberation Sans" w:hAnsi="Liberation Sans"/>
                <w:color w:val="000000"/>
              </w:rPr>
            </w:pPr>
            <w:r w:rsidRPr="00D36E46">
              <w:rPr>
                <w:rFonts w:ascii="Liberation Sans" w:hAnsi="Liberation Sans"/>
                <w:color w:val="000000"/>
              </w:rPr>
              <w:t>88 5 00 59320</w:t>
            </w:r>
          </w:p>
          <w:p w:rsidR="00D36E46" w:rsidRPr="00D36E46" w:rsidRDefault="00D36E46" w:rsidP="00D36E46">
            <w:pPr>
              <w:widowControl w:val="0"/>
              <w:autoSpaceDE w:val="0"/>
              <w:autoSpaceDN w:val="0"/>
              <w:adjustRightInd w:val="0"/>
              <w:jc w:val="center"/>
              <w:rPr>
                <w:rFonts w:ascii="Liberation Sans" w:hAnsi="Liberation Sans" w:cs="Arial"/>
                <w:color w:val="000000"/>
              </w:rPr>
            </w:pPr>
          </w:p>
        </w:tc>
        <w:tc>
          <w:tcPr>
            <w:tcW w:w="7654" w:type="dxa"/>
            <w:vAlign w:val="center"/>
          </w:tcPr>
          <w:p w:rsidR="00D36E46" w:rsidRPr="00D36E46" w:rsidRDefault="00D36E46" w:rsidP="00D36E46">
            <w:pPr>
              <w:rPr>
                <w:rFonts w:ascii="Liberation Sans" w:hAnsi="Liberation Sans"/>
                <w:color w:val="000000"/>
              </w:rPr>
            </w:pPr>
            <w:r w:rsidRPr="00D36E46">
              <w:rPr>
                <w:rFonts w:ascii="Liberation Sans" w:hAnsi="Liberation Sans"/>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для перевода в электронную форму книг государственной регистрации актов гражданского состояния (актовых книг)</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88 8 00 00000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Иные непрограммные мероприятия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88 8 00 15500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в области ветеринарии по организации проведения мероприятий по отлову и содержанию безнадзорных животных</w:t>
            </w:r>
          </w:p>
        </w:tc>
      </w:tr>
      <w:tr w:rsidR="00D36E46" w:rsidRPr="00D36E46" w:rsidTr="0032216B">
        <w:tc>
          <w:tcPr>
            <w:tcW w:w="2093" w:type="dxa"/>
            <w:vAlign w:val="center"/>
          </w:tcPr>
          <w:p w:rsidR="00D36E46" w:rsidRPr="00D36E46" w:rsidRDefault="00D36E46" w:rsidP="0032216B">
            <w:pPr>
              <w:widowControl w:val="0"/>
              <w:autoSpaceDE w:val="0"/>
              <w:autoSpaceDN w:val="0"/>
              <w:adjustRightInd w:val="0"/>
              <w:jc w:val="center"/>
              <w:rPr>
                <w:rFonts w:ascii="Liberation Sans" w:hAnsi="Liberation Sans" w:cs="Arial"/>
                <w:color w:val="000000"/>
                <w:lang w:val="en-US"/>
              </w:rPr>
            </w:pPr>
            <w:r w:rsidRPr="00D36E46">
              <w:rPr>
                <w:rFonts w:ascii="Liberation Sans" w:hAnsi="Liberation Sans" w:cs="Arial"/>
                <w:color w:val="000000"/>
                <w:lang w:val="en-US"/>
              </w:rPr>
              <w:t>88 8 00 15610</w:t>
            </w:r>
          </w:p>
        </w:tc>
        <w:tc>
          <w:tcPr>
            <w:tcW w:w="7654" w:type="dxa"/>
            <w:vAlign w:val="center"/>
          </w:tcPr>
          <w:p w:rsidR="00D36E46" w:rsidRPr="00D36E46" w:rsidRDefault="00D36E46" w:rsidP="00D36E46">
            <w:pPr>
              <w:rPr>
                <w:rFonts w:ascii="Liberation Sans" w:hAnsi="Liberation Sans" w:cs="Arial"/>
                <w:color w:val="000000"/>
              </w:rPr>
            </w:pPr>
            <w:r w:rsidRPr="00D36E46">
              <w:rPr>
                <w:rFonts w:ascii="Liberation Sans" w:hAnsi="Liberation Sans"/>
                <w:color w:val="000000"/>
              </w:rPr>
              <w:t>Поощрение победителей ежегодных областных конкурсов в области экологического развития</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88 8 00 16090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Исполнение государственных полномочий по созданию административных комиссий</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88 8 00 16100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88 8 00 19500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88 8 00 51180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Осуществление первичного воинского учета на территориях, где отсутствуют военные комиссариаты</w:t>
            </w:r>
          </w:p>
        </w:tc>
      </w:tr>
      <w:tr w:rsidR="00D36E46" w:rsidRPr="00D36E46" w:rsidTr="0032216B">
        <w:tc>
          <w:tcPr>
            <w:tcW w:w="2093" w:type="dxa"/>
            <w:vAlign w:val="center"/>
          </w:tcPr>
          <w:p w:rsidR="00D36E46" w:rsidRPr="00D36E46" w:rsidRDefault="00D36E46" w:rsidP="0032216B">
            <w:pPr>
              <w:widowControl w:val="0"/>
              <w:autoSpaceDE w:val="0"/>
              <w:autoSpaceDN w:val="0"/>
              <w:adjustRightInd w:val="0"/>
              <w:jc w:val="center"/>
              <w:rPr>
                <w:rFonts w:ascii="Liberation Sans" w:hAnsi="Liberation Sans" w:cs="Arial"/>
                <w:color w:val="000000"/>
                <w:lang w:val="en-US"/>
              </w:rPr>
            </w:pPr>
            <w:r w:rsidRPr="00D36E46">
              <w:rPr>
                <w:rFonts w:ascii="Liberation Sans" w:hAnsi="Liberation Sans" w:cs="Arial"/>
                <w:color w:val="000000"/>
                <w:lang w:val="en-US"/>
              </w:rPr>
              <w:t>88 8 00 51200</w:t>
            </w:r>
          </w:p>
        </w:tc>
        <w:tc>
          <w:tcPr>
            <w:tcW w:w="7654" w:type="dxa"/>
            <w:vAlign w:val="center"/>
          </w:tcPr>
          <w:p w:rsidR="00D36E46" w:rsidRPr="00D36E46" w:rsidRDefault="00D36E46" w:rsidP="00D36E46">
            <w:pPr>
              <w:rPr>
                <w:rFonts w:ascii="Liberation Sans" w:hAnsi="Liberation Sans" w:cs="Arial"/>
                <w:color w:val="000000"/>
              </w:rPr>
            </w:pPr>
            <w:r w:rsidRPr="00D36E46">
              <w:rPr>
                <w:rFonts w:ascii="Liberation Sans" w:hAnsi="Liberation Sans"/>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2216B" w:rsidRPr="00D36E46" w:rsidTr="0032216B">
        <w:tc>
          <w:tcPr>
            <w:tcW w:w="2093" w:type="dxa"/>
            <w:vAlign w:val="center"/>
          </w:tcPr>
          <w:p w:rsidR="0032216B" w:rsidRPr="00D36E46" w:rsidRDefault="0032216B" w:rsidP="00D36E46">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88 8 00 802</w:t>
            </w:r>
            <w:r w:rsidR="00D36E46" w:rsidRPr="00D36E46">
              <w:rPr>
                <w:rFonts w:ascii="Liberation Sans" w:hAnsi="Liberation Sans" w:cs="Arial"/>
                <w:color w:val="000000"/>
                <w:lang w:val="en-US"/>
              </w:rPr>
              <w:t>1</w:t>
            </w:r>
            <w:r w:rsidRPr="00D36E46">
              <w:rPr>
                <w:rFonts w:ascii="Liberation Sans" w:hAnsi="Liberation Sans" w:cs="Arial"/>
                <w:color w:val="000000"/>
              </w:rPr>
              <w:t>0</w:t>
            </w:r>
          </w:p>
        </w:tc>
        <w:tc>
          <w:tcPr>
            <w:tcW w:w="7654" w:type="dxa"/>
            <w:vAlign w:val="center"/>
          </w:tcPr>
          <w:p w:rsidR="00D36E46" w:rsidRPr="00D36E46" w:rsidRDefault="00D36E46" w:rsidP="00D36E46">
            <w:pPr>
              <w:rPr>
                <w:rFonts w:ascii="Liberation Sans" w:hAnsi="Liberation Sans"/>
                <w:color w:val="000000"/>
              </w:rPr>
            </w:pPr>
            <w:r w:rsidRPr="00D36E46">
              <w:rPr>
                <w:rFonts w:ascii="Liberation Sans" w:hAnsi="Liberation Sans"/>
                <w:color w:val="000000"/>
              </w:rPr>
              <w:t>Трудоустройство несовершеннолетних граждан</w:t>
            </w:r>
          </w:p>
          <w:p w:rsidR="0032216B" w:rsidRPr="00D36E46" w:rsidRDefault="0032216B" w:rsidP="0032216B">
            <w:pPr>
              <w:widowControl w:val="0"/>
              <w:autoSpaceDE w:val="0"/>
              <w:autoSpaceDN w:val="0"/>
              <w:adjustRightInd w:val="0"/>
              <w:rPr>
                <w:rFonts w:ascii="Liberation Sans" w:hAnsi="Liberation Sans" w:cs="Arial"/>
                <w:sz w:val="2"/>
                <w:szCs w:val="2"/>
              </w:rPr>
            </w:pPr>
          </w:p>
        </w:tc>
      </w:tr>
      <w:tr w:rsidR="00D36E46" w:rsidRPr="00D36E46" w:rsidTr="0032216B">
        <w:tc>
          <w:tcPr>
            <w:tcW w:w="2093" w:type="dxa"/>
            <w:vAlign w:val="center"/>
          </w:tcPr>
          <w:p w:rsidR="00D36E46" w:rsidRPr="00D36E46" w:rsidRDefault="00D36E46" w:rsidP="0032216B">
            <w:pPr>
              <w:widowControl w:val="0"/>
              <w:autoSpaceDE w:val="0"/>
              <w:autoSpaceDN w:val="0"/>
              <w:adjustRightInd w:val="0"/>
              <w:jc w:val="center"/>
              <w:rPr>
                <w:rFonts w:ascii="Liberation Sans" w:hAnsi="Liberation Sans" w:cs="Arial"/>
                <w:color w:val="000000"/>
                <w:lang w:val="en-US"/>
              </w:rPr>
            </w:pPr>
            <w:r w:rsidRPr="00D36E46">
              <w:rPr>
                <w:rFonts w:ascii="Liberation Sans" w:hAnsi="Liberation Sans" w:cs="Arial"/>
                <w:color w:val="000000"/>
                <w:lang w:val="en-US"/>
              </w:rPr>
              <w:t>88 8 F2 55550</w:t>
            </w:r>
          </w:p>
        </w:tc>
        <w:tc>
          <w:tcPr>
            <w:tcW w:w="7654" w:type="dxa"/>
            <w:vAlign w:val="center"/>
          </w:tcPr>
          <w:p w:rsidR="00D36E46" w:rsidRPr="00D36E46" w:rsidRDefault="00D36E46" w:rsidP="00D36E46">
            <w:pPr>
              <w:rPr>
                <w:rFonts w:ascii="Liberation Sans" w:hAnsi="Liberation Sans" w:cs="Arial"/>
                <w:color w:val="000000"/>
              </w:rPr>
            </w:pPr>
            <w:r w:rsidRPr="00D36E46">
              <w:rPr>
                <w:rFonts w:ascii="Liberation Sans" w:hAnsi="Liberation Sans"/>
                <w:color w:val="000000"/>
              </w:rPr>
              <w:t>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2216B" w:rsidRPr="00D36E46" w:rsidTr="0032216B">
        <w:tc>
          <w:tcPr>
            <w:tcW w:w="2093" w:type="dxa"/>
            <w:vAlign w:val="center"/>
          </w:tcPr>
          <w:p w:rsidR="0032216B" w:rsidRPr="00D36E46" w:rsidRDefault="0032216B" w:rsidP="0032216B">
            <w:pPr>
              <w:widowControl w:val="0"/>
              <w:autoSpaceDE w:val="0"/>
              <w:autoSpaceDN w:val="0"/>
              <w:adjustRightInd w:val="0"/>
              <w:jc w:val="center"/>
              <w:rPr>
                <w:rFonts w:ascii="Liberation Sans" w:hAnsi="Liberation Sans" w:cs="Arial"/>
                <w:sz w:val="2"/>
                <w:szCs w:val="2"/>
              </w:rPr>
            </w:pPr>
            <w:r w:rsidRPr="00D36E46">
              <w:rPr>
                <w:rFonts w:ascii="Liberation Sans" w:hAnsi="Liberation Sans" w:cs="Arial"/>
                <w:color w:val="000000"/>
              </w:rPr>
              <w:t>88 8 00 80550</w:t>
            </w:r>
          </w:p>
        </w:tc>
        <w:tc>
          <w:tcPr>
            <w:tcW w:w="7654" w:type="dxa"/>
            <w:vAlign w:val="center"/>
          </w:tcPr>
          <w:p w:rsidR="0032216B" w:rsidRPr="00D36E46" w:rsidRDefault="0032216B" w:rsidP="0032216B">
            <w:pPr>
              <w:widowControl w:val="0"/>
              <w:autoSpaceDE w:val="0"/>
              <w:autoSpaceDN w:val="0"/>
              <w:adjustRightInd w:val="0"/>
              <w:rPr>
                <w:rFonts w:ascii="Liberation Sans" w:hAnsi="Liberation Sans" w:cs="Arial"/>
                <w:sz w:val="2"/>
                <w:szCs w:val="2"/>
              </w:rPr>
            </w:pPr>
            <w:r w:rsidRPr="00D36E46">
              <w:rPr>
                <w:rFonts w:ascii="Liberation Sans" w:hAnsi="Liberation Sans" w:cs="Arial"/>
                <w:color w:val="000000"/>
              </w:rPr>
              <w:t>Реализация иных направлений</w:t>
            </w:r>
          </w:p>
        </w:tc>
      </w:tr>
    </w:tbl>
    <w:p w:rsidR="0032216B" w:rsidRPr="00D36E46" w:rsidRDefault="0032216B" w:rsidP="0032216B">
      <w:pPr>
        <w:pStyle w:val="12"/>
        <w:widowControl w:val="0"/>
        <w:jc w:val="center"/>
        <w:rPr>
          <w:rFonts w:ascii="Liberation Sans" w:hAnsi="Liberation Sans"/>
        </w:rPr>
      </w:pPr>
    </w:p>
    <w:p w:rsidR="0032216B" w:rsidRPr="00D36E46" w:rsidRDefault="0032216B" w:rsidP="0032216B">
      <w:pPr>
        <w:pStyle w:val="12"/>
        <w:widowControl w:val="0"/>
        <w:spacing w:after="100"/>
        <w:jc w:val="both"/>
        <w:rPr>
          <w:rFonts w:ascii="Liberation Sans" w:hAnsi="Liberation Sans"/>
        </w:rPr>
      </w:pPr>
    </w:p>
    <w:p w:rsidR="0032216B" w:rsidRPr="00D36E46" w:rsidRDefault="0032216B" w:rsidP="0032216B">
      <w:pPr>
        <w:ind w:firstLine="708"/>
        <w:jc w:val="both"/>
        <w:rPr>
          <w:rFonts w:ascii="Liberation Sans" w:hAnsi="Liberation Sans" w:cs="Arial"/>
          <w:sz w:val="24"/>
          <w:szCs w:val="24"/>
        </w:rPr>
      </w:pPr>
    </w:p>
    <w:p w:rsidR="0032216B" w:rsidRPr="00D36E46" w:rsidRDefault="0032216B" w:rsidP="00D36E46">
      <w:pPr>
        <w:pStyle w:val="ConsPlusNormal"/>
        <w:ind w:firstLine="708"/>
        <w:jc w:val="both"/>
        <w:rPr>
          <w:rFonts w:ascii="Liberation Sans" w:hAnsi="Liberation Sans"/>
        </w:rPr>
      </w:pPr>
      <w:r w:rsidRPr="00D36E46">
        <w:rPr>
          <w:rFonts w:ascii="Liberation Sans" w:hAnsi="Liberation Sans"/>
          <w:sz w:val="24"/>
          <w:szCs w:val="24"/>
        </w:rPr>
        <w:br/>
      </w: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p w:rsidR="0032216B" w:rsidRPr="00D36E46" w:rsidRDefault="0032216B" w:rsidP="0032216B">
      <w:pPr>
        <w:rPr>
          <w:rFonts w:ascii="Liberation Sans" w:hAnsi="Liberation Sans"/>
        </w:rPr>
      </w:pPr>
    </w:p>
    <w:sectPr w:rsidR="0032216B" w:rsidRPr="00D36E46" w:rsidSect="0081656C">
      <w:headerReference w:type="default" r:id="rId8"/>
      <w:pgSz w:w="11906" w:h="16838"/>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F76" w:rsidRDefault="00D52F76">
      <w:r>
        <w:separator/>
      </w:r>
    </w:p>
  </w:endnote>
  <w:endnote w:type="continuationSeparator" w:id="0">
    <w:p w:rsidR="00D52F76" w:rsidRDefault="00D5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F76" w:rsidRDefault="00D52F76">
      <w:r>
        <w:separator/>
      </w:r>
    </w:p>
  </w:footnote>
  <w:footnote w:type="continuationSeparator" w:id="0">
    <w:p w:rsidR="00D52F76" w:rsidRDefault="00D52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6B" w:rsidRDefault="0032216B">
    <w:pPr>
      <w:pStyle w:val="a5"/>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F7EE6">
      <w:rPr>
        <w:rStyle w:val="ad"/>
        <w:noProof/>
      </w:rPr>
      <w:t>21</w:t>
    </w:r>
    <w:r>
      <w:rPr>
        <w:rStyle w:val="ad"/>
      </w:rPr>
      <w:fldChar w:fldCharType="end"/>
    </w:r>
  </w:p>
  <w:p w:rsidR="0032216B" w:rsidRDefault="003221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26FD3"/>
    <w:multiLevelType w:val="hybridMultilevel"/>
    <w:tmpl w:val="233E878E"/>
    <w:lvl w:ilvl="0" w:tplc="E89C3CCE">
      <w:start w:val="1"/>
      <w:numFmt w:val="decimal"/>
      <w:lvlText w:val="%1."/>
      <w:lvlJc w:val="left"/>
      <w:pPr>
        <w:tabs>
          <w:tab w:val="num" w:pos="2066"/>
        </w:tabs>
        <w:ind w:left="2066" w:hanging="1215"/>
      </w:pPr>
      <w:rPr>
        <w:rFonts w:ascii="Times New Roman" w:hAnsi="Times New Roman" w:cs="Times New Roman" w:hint="default"/>
      </w:rPr>
    </w:lvl>
    <w:lvl w:ilvl="1" w:tplc="04190019">
      <w:start w:val="1"/>
      <w:numFmt w:val="lowerLetter"/>
      <w:lvlText w:val="%2."/>
      <w:lvlJc w:val="left"/>
      <w:pPr>
        <w:tabs>
          <w:tab w:val="num" w:pos="1931"/>
        </w:tabs>
        <w:ind w:left="1931" w:hanging="360"/>
      </w:pPr>
      <w:rPr>
        <w:rFonts w:ascii="Times New Roman" w:hAnsi="Times New Roman" w:cs="Times New Roman"/>
      </w:rPr>
    </w:lvl>
    <w:lvl w:ilvl="2" w:tplc="0419001B">
      <w:start w:val="1"/>
      <w:numFmt w:val="lowerRoman"/>
      <w:lvlText w:val="%3."/>
      <w:lvlJc w:val="right"/>
      <w:pPr>
        <w:tabs>
          <w:tab w:val="num" w:pos="2651"/>
        </w:tabs>
        <w:ind w:left="2651" w:hanging="180"/>
      </w:pPr>
      <w:rPr>
        <w:rFonts w:ascii="Times New Roman" w:hAnsi="Times New Roman" w:cs="Times New Roman"/>
      </w:rPr>
    </w:lvl>
    <w:lvl w:ilvl="3" w:tplc="0419000F">
      <w:start w:val="1"/>
      <w:numFmt w:val="decimal"/>
      <w:lvlText w:val="%4."/>
      <w:lvlJc w:val="left"/>
      <w:pPr>
        <w:tabs>
          <w:tab w:val="num" w:pos="3371"/>
        </w:tabs>
        <w:ind w:left="3371" w:hanging="360"/>
      </w:pPr>
      <w:rPr>
        <w:rFonts w:ascii="Times New Roman" w:hAnsi="Times New Roman" w:cs="Times New Roman"/>
      </w:rPr>
    </w:lvl>
    <w:lvl w:ilvl="4" w:tplc="04190019">
      <w:start w:val="1"/>
      <w:numFmt w:val="lowerLetter"/>
      <w:lvlText w:val="%5."/>
      <w:lvlJc w:val="left"/>
      <w:pPr>
        <w:tabs>
          <w:tab w:val="num" w:pos="4091"/>
        </w:tabs>
        <w:ind w:left="4091" w:hanging="360"/>
      </w:pPr>
      <w:rPr>
        <w:rFonts w:ascii="Times New Roman" w:hAnsi="Times New Roman" w:cs="Times New Roman"/>
      </w:rPr>
    </w:lvl>
    <w:lvl w:ilvl="5" w:tplc="0419001B">
      <w:start w:val="1"/>
      <w:numFmt w:val="lowerRoman"/>
      <w:lvlText w:val="%6."/>
      <w:lvlJc w:val="right"/>
      <w:pPr>
        <w:tabs>
          <w:tab w:val="num" w:pos="4811"/>
        </w:tabs>
        <w:ind w:left="4811" w:hanging="180"/>
      </w:pPr>
      <w:rPr>
        <w:rFonts w:ascii="Times New Roman" w:hAnsi="Times New Roman" w:cs="Times New Roman"/>
      </w:rPr>
    </w:lvl>
    <w:lvl w:ilvl="6" w:tplc="0419000F">
      <w:start w:val="1"/>
      <w:numFmt w:val="decimal"/>
      <w:lvlText w:val="%7."/>
      <w:lvlJc w:val="left"/>
      <w:pPr>
        <w:tabs>
          <w:tab w:val="num" w:pos="5531"/>
        </w:tabs>
        <w:ind w:left="5531" w:hanging="360"/>
      </w:pPr>
      <w:rPr>
        <w:rFonts w:ascii="Times New Roman" w:hAnsi="Times New Roman" w:cs="Times New Roman"/>
      </w:rPr>
    </w:lvl>
    <w:lvl w:ilvl="7" w:tplc="04190019">
      <w:start w:val="1"/>
      <w:numFmt w:val="lowerLetter"/>
      <w:lvlText w:val="%8."/>
      <w:lvlJc w:val="left"/>
      <w:pPr>
        <w:tabs>
          <w:tab w:val="num" w:pos="6251"/>
        </w:tabs>
        <w:ind w:left="6251" w:hanging="360"/>
      </w:pPr>
      <w:rPr>
        <w:rFonts w:ascii="Times New Roman" w:hAnsi="Times New Roman" w:cs="Times New Roman"/>
      </w:rPr>
    </w:lvl>
    <w:lvl w:ilvl="8" w:tplc="0419001B">
      <w:start w:val="1"/>
      <w:numFmt w:val="lowerRoman"/>
      <w:lvlText w:val="%9."/>
      <w:lvlJc w:val="right"/>
      <w:pPr>
        <w:tabs>
          <w:tab w:val="num" w:pos="6971"/>
        </w:tabs>
        <w:ind w:left="6971" w:hanging="180"/>
      </w:pPr>
      <w:rPr>
        <w:rFonts w:ascii="Times New Roman" w:hAnsi="Times New Roman" w:cs="Times New Roman"/>
      </w:rPr>
    </w:lvl>
  </w:abstractNum>
  <w:abstractNum w:abstractNumId="1" w15:restartNumberingAfterBreak="0">
    <w:nsid w:val="336D2047"/>
    <w:multiLevelType w:val="hybridMultilevel"/>
    <w:tmpl w:val="DC62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6C11F8"/>
    <w:multiLevelType w:val="multilevel"/>
    <w:tmpl w:val="E4B2320E"/>
    <w:lvl w:ilvl="0">
      <w:start w:val="1"/>
      <w:numFmt w:val="decimal"/>
      <w:lvlText w:val="%1."/>
      <w:lvlJc w:val="left"/>
      <w:pPr>
        <w:ind w:left="1189" w:hanging="48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605868E8"/>
    <w:multiLevelType w:val="singleLevel"/>
    <w:tmpl w:val="904E91E8"/>
    <w:lvl w:ilvl="0">
      <w:start w:val="2"/>
      <w:numFmt w:val="decimal"/>
      <w:lvlText w:val="%1."/>
      <w:lvlJc w:val="left"/>
      <w:pPr>
        <w:tabs>
          <w:tab w:val="num" w:pos="1069"/>
        </w:tabs>
        <w:ind w:left="1069" w:hanging="360"/>
      </w:pPr>
      <w:rPr>
        <w:rFonts w:ascii="Times New Roman" w:hAnsi="Times New Roman" w:cs="Times New Roman" w:hint="default"/>
      </w:rPr>
    </w:lvl>
  </w:abstractNum>
  <w:abstractNum w:abstractNumId="4" w15:restartNumberingAfterBreak="0">
    <w:nsid w:val="66AC1A3C"/>
    <w:multiLevelType w:val="hybridMultilevel"/>
    <w:tmpl w:val="C5F8630E"/>
    <w:lvl w:ilvl="0" w:tplc="90663692">
      <w:start w:val="1"/>
      <w:numFmt w:val="decimal"/>
      <w:lvlText w:val="%1."/>
      <w:lvlJc w:val="left"/>
      <w:pPr>
        <w:ind w:left="1065" w:hanging="360"/>
      </w:pPr>
      <w:rPr>
        <w:rFonts w:ascii="Times New Roman" w:hAnsi="Times New Roman" w:cs="Times New Roman" w:hint="default"/>
      </w:rPr>
    </w:lvl>
    <w:lvl w:ilvl="1" w:tplc="04190019">
      <w:start w:val="1"/>
      <w:numFmt w:val="lowerLetter"/>
      <w:lvlText w:val="%2."/>
      <w:lvlJc w:val="left"/>
      <w:pPr>
        <w:ind w:left="1785" w:hanging="360"/>
      </w:pPr>
      <w:rPr>
        <w:rFonts w:ascii="Times New Roman" w:hAnsi="Times New Roman" w:cs="Times New Roman"/>
      </w:rPr>
    </w:lvl>
    <w:lvl w:ilvl="2" w:tplc="0419001B">
      <w:start w:val="1"/>
      <w:numFmt w:val="lowerRoman"/>
      <w:lvlText w:val="%3."/>
      <w:lvlJc w:val="right"/>
      <w:pPr>
        <w:ind w:left="2505" w:hanging="180"/>
      </w:pPr>
      <w:rPr>
        <w:rFonts w:ascii="Times New Roman" w:hAnsi="Times New Roman" w:cs="Times New Roman"/>
      </w:rPr>
    </w:lvl>
    <w:lvl w:ilvl="3" w:tplc="0419000F">
      <w:start w:val="1"/>
      <w:numFmt w:val="decimal"/>
      <w:lvlText w:val="%4."/>
      <w:lvlJc w:val="left"/>
      <w:pPr>
        <w:ind w:left="3225" w:hanging="360"/>
      </w:pPr>
      <w:rPr>
        <w:rFonts w:ascii="Times New Roman" w:hAnsi="Times New Roman" w:cs="Times New Roman"/>
      </w:rPr>
    </w:lvl>
    <w:lvl w:ilvl="4" w:tplc="04190019">
      <w:start w:val="1"/>
      <w:numFmt w:val="lowerLetter"/>
      <w:lvlText w:val="%5."/>
      <w:lvlJc w:val="left"/>
      <w:pPr>
        <w:ind w:left="3945" w:hanging="360"/>
      </w:pPr>
      <w:rPr>
        <w:rFonts w:ascii="Times New Roman" w:hAnsi="Times New Roman" w:cs="Times New Roman"/>
      </w:rPr>
    </w:lvl>
    <w:lvl w:ilvl="5" w:tplc="0419001B">
      <w:start w:val="1"/>
      <w:numFmt w:val="lowerRoman"/>
      <w:lvlText w:val="%6."/>
      <w:lvlJc w:val="right"/>
      <w:pPr>
        <w:ind w:left="4665" w:hanging="180"/>
      </w:pPr>
      <w:rPr>
        <w:rFonts w:ascii="Times New Roman" w:hAnsi="Times New Roman" w:cs="Times New Roman"/>
      </w:rPr>
    </w:lvl>
    <w:lvl w:ilvl="6" w:tplc="0419000F">
      <w:start w:val="1"/>
      <w:numFmt w:val="decimal"/>
      <w:lvlText w:val="%7."/>
      <w:lvlJc w:val="left"/>
      <w:pPr>
        <w:ind w:left="5385" w:hanging="360"/>
      </w:pPr>
      <w:rPr>
        <w:rFonts w:ascii="Times New Roman" w:hAnsi="Times New Roman" w:cs="Times New Roman"/>
      </w:rPr>
    </w:lvl>
    <w:lvl w:ilvl="7" w:tplc="04190019">
      <w:start w:val="1"/>
      <w:numFmt w:val="lowerLetter"/>
      <w:lvlText w:val="%8."/>
      <w:lvlJc w:val="left"/>
      <w:pPr>
        <w:ind w:left="6105" w:hanging="360"/>
      </w:pPr>
      <w:rPr>
        <w:rFonts w:ascii="Times New Roman" w:hAnsi="Times New Roman" w:cs="Times New Roman"/>
      </w:rPr>
    </w:lvl>
    <w:lvl w:ilvl="8" w:tplc="0419001B">
      <w:start w:val="1"/>
      <w:numFmt w:val="lowerRoman"/>
      <w:lvlText w:val="%9."/>
      <w:lvlJc w:val="right"/>
      <w:pPr>
        <w:ind w:left="6825" w:hanging="180"/>
      </w:pPr>
      <w:rPr>
        <w:rFonts w:ascii="Times New Roman" w:hAnsi="Times New Roman" w:cs="Times New Roman"/>
      </w:rPr>
    </w:lvl>
  </w:abstractNum>
  <w:abstractNum w:abstractNumId="5" w15:restartNumberingAfterBreak="0">
    <w:nsid w:val="6CFD7B01"/>
    <w:multiLevelType w:val="hybridMultilevel"/>
    <w:tmpl w:val="86723B52"/>
    <w:lvl w:ilvl="0" w:tplc="A634CC84">
      <w:start w:val="1"/>
      <w:numFmt w:val="decimal"/>
      <w:lvlText w:val="%1."/>
      <w:lvlJc w:val="left"/>
      <w:pPr>
        <w:tabs>
          <w:tab w:val="num" w:pos="1954"/>
        </w:tabs>
        <w:ind w:left="1954" w:hanging="1245"/>
      </w:pPr>
      <w:rPr>
        <w:rFonts w:ascii="Times New Roman" w:hAnsi="Times New Roman" w:cs="Times New Roman" w:hint="default"/>
      </w:rPr>
    </w:lvl>
    <w:lvl w:ilvl="1" w:tplc="04190019">
      <w:start w:val="1"/>
      <w:numFmt w:val="lowerLetter"/>
      <w:lvlText w:val="%2."/>
      <w:lvlJc w:val="left"/>
      <w:pPr>
        <w:tabs>
          <w:tab w:val="num" w:pos="1789"/>
        </w:tabs>
        <w:ind w:left="1789" w:hanging="360"/>
      </w:pPr>
      <w:rPr>
        <w:rFonts w:ascii="Times New Roman" w:hAnsi="Times New Roman" w:cs="Times New Roman"/>
      </w:rPr>
    </w:lvl>
    <w:lvl w:ilvl="2" w:tplc="0419001B">
      <w:start w:val="1"/>
      <w:numFmt w:val="lowerRoman"/>
      <w:lvlText w:val="%3."/>
      <w:lvlJc w:val="right"/>
      <w:pPr>
        <w:tabs>
          <w:tab w:val="num" w:pos="2509"/>
        </w:tabs>
        <w:ind w:left="2509" w:hanging="180"/>
      </w:pPr>
      <w:rPr>
        <w:rFonts w:ascii="Times New Roman" w:hAnsi="Times New Roman" w:cs="Times New Roman"/>
      </w:rPr>
    </w:lvl>
    <w:lvl w:ilvl="3" w:tplc="0419000F">
      <w:start w:val="1"/>
      <w:numFmt w:val="decimal"/>
      <w:lvlText w:val="%4."/>
      <w:lvlJc w:val="left"/>
      <w:pPr>
        <w:tabs>
          <w:tab w:val="num" w:pos="3229"/>
        </w:tabs>
        <w:ind w:left="3229" w:hanging="360"/>
      </w:pPr>
      <w:rPr>
        <w:rFonts w:ascii="Times New Roman" w:hAnsi="Times New Roman" w:cs="Times New Roman"/>
      </w:rPr>
    </w:lvl>
    <w:lvl w:ilvl="4" w:tplc="04190019">
      <w:start w:val="1"/>
      <w:numFmt w:val="lowerLetter"/>
      <w:lvlText w:val="%5."/>
      <w:lvlJc w:val="left"/>
      <w:pPr>
        <w:tabs>
          <w:tab w:val="num" w:pos="3949"/>
        </w:tabs>
        <w:ind w:left="3949" w:hanging="360"/>
      </w:pPr>
      <w:rPr>
        <w:rFonts w:ascii="Times New Roman" w:hAnsi="Times New Roman" w:cs="Times New Roman"/>
      </w:rPr>
    </w:lvl>
    <w:lvl w:ilvl="5" w:tplc="0419001B">
      <w:start w:val="1"/>
      <w:numFmt w:val="lowerRoman"/>
      <w:lvlText w:val="%6."/>
      <w:lvlJc w:val="right"/>
      <w:pPr>
        <w:tabs>
          <w:tab w:val="num" w:pos="4669"/>
        </w:tabs>
        <w:ind w:left="4669" w:hanging="180"/>
      </w:pPr>
      <w:rPr>
        <w:rFonts w:ascii="Times New Roman" w:hAnsi="Times New Roman" w:cs="Times New Roman"/>
      </w:rPr>
    </w:lvl>
    <w:lvl w:ilvl="6" w:tplc="0419000F">
      <w:start w:val="1"/>
      <w:numFmt w:val="decimal"/>
      <w:lvlText w:val="%7."/>
      <w:lvlJc w:val="left"/>
      <w:pPr>
        <w:tabs>
          <w:tab w:val="num" w:pos="5389"/>
        </w:tabs>
        <w:ind w:left="5389" w:hanging="360"/>
      </w:pPr>
      <w:rPr>
        <w:rFonts w:ascii="Times New Roman" w:hAnsi="Times New Roman" w:cs="Times New Roman"/>
      </w:rPr>
    </w:lvl>
    <w:lvl w:ilvl="7" w:tplc="04190019">
      <w:start w:val="1"/>
      <w:numFmt w:val="lowerLetter"/>
      <w:lvlText w:val="%8."/>
      <w:lvlJc w:val="left"/>
      <w:pPr>
        <w:tabs>
          <w:tab w:val="num" w:pos="6109"/>
        </w:tabs>
        <w:ind w:left="6109" w:hanging="360"/>
      </w:pPr>
      <w:rPr>
        <w:rFonts w:ascii="Times New Roman" w:hAnsi="Times New Roman" w:cs="Times New Roman"/>
      </w:rPr>
    </w:lvl>
    <w:lvl w:ilvl="8" w:tplc="0419001B">
      <w:start w:val="1"/>
      <w:numFmt w:val="lowerRoman"/>
      <w:lvlText w:val="%9."/>
      <w:lvlJc w:val="right"/>
      <w:pPr>
        <w:tabs>
          <w:tab w:val="num" w:pos="6829"/>
        </w:tabs>
        <w:ind w:left="6829" w:hanging="180"/>
      </w:pPr>
      <w:rPr>
        <w:rFonts w:ascii="Times New Roman" w:hAnsi="Times New Roman" w:cs="Times New Roman"/>
      </w:rPr>
    </w:lvl>
  </w:abstractNum>
  <w:abstractNum w:abstractNumId="6" w15:restartNumberingAfterBreak="0">
    <w:nsid w:val="75E4005F"/>
    <w:multiLevelType w:val="multilevel"/>
    <w:tmpl w:val="E4B2320E"/>
    <w:lvl w:ilvl="0">
      <w:start w:val="1"/>
      <w:numFmt w:val="decimal"/>
      <w:lvlText w:val="%1."/>
      <w:lvlJc w:val="left"/>
      <w:pPr>
        <w:ind w:left="1189" w:hanging="48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56C"/>
    <w:rsid w:val="0001187D"/>
    <w:rsid w:val="000140A2"/>
    <w:rsid w:val="000270C9"/>
    <w:rsid w:val="00054A41"/>
    <w:rsid w:val="00072B08"/>
    <w:rsid w:val="00082AD2"/>
    <w:rsid w:val="000A41E8"/>
    <w:rsid w:val="000A55E4"/>
    <w:rsid w:val="000C3827"/>
    <w:rsid w:val="000D2F9D"/>
    <w:rsid w:val="000E53E7"/>
    <w:rsid w:val="000F0D99"/>
    <w:rsid w:val="0010724F"/>
    <w:rsid w:val="00111811"/>
    <w:rsid w:val="00140C56"/>
    <w:rsid w:val="001B34F5"/>
    <w:rsid w:val="001B5DD4"/>
    <w:rsid w:val="001F0811"/>
    <w:rsid w:val="001F673A"/>
    <w:rsid w:val="00220960"/>
    <w:rsid w:val="00225947"/>
    <w:rsid w:val="00232716"/>
    <w:rsid w:val="00247374"/>
    <w:rsid w:val="002718C0"/>
    <w:rsid w:val="00292B73"/>
    <w:rsid w:val="002A3380"/>
    <w:rsid w:val="002A7F11"/>
    <w:rsid w:val="002E30F8"/>
    <w:rsid w:val="00304FC5"/>
    <w:rsid w:val="0032216B"/>
    <w:rsid w:val="00347D62"/>
    <w:rsid w:val="00361574"/>
    <w:rsid w:val="00361B20"/>
    <w:rsid w:val="00384482"/>
    <w:rsid w:val="0038559F"/>
    <w:rsid w:val="00393198"/>
    <w:rsid w:val="003C13DC"/>
    <w:rsid w:val="003C20FE"/>
    <w:rsid w:val="00431E9B"/>
    <w:rsid w:val="00443743"/>
    <w:rsid w:val="00444B41"/>
    <w:rsid w:val="00445D4C"/>
    <w:rsid w:val="00470B5B"/>
    <w:rsid w:val="00480C7F"/>
    <w:rsid w:val="00486C17"/>
    <w:rsid w:val="004A415F"/>
    <w:rsid w:val="004A6381"/>
    <w:rsid w:val="004B18F4"/>
    <w:rsid w:val="004F645C"/>
    <w:rsid w:val="0051719C"/>
    <w:rsid w:val="00582EF4"/>
    <w:rsid w:val="005D2C2A"/>
    <w:rsid w:val="005D780B"/>
    <w:rsid w:val="005E509C"/>
    <w:rsid w:val="005E5D0C"/>
    <w:rsid w:val="00621FB5"/>
    <w:rsid w:val="0062678C"/>
    <w:rsid w:val="00627FFA"/>
    <w:rsid w:val="00640DC9"/>
    <w:rsid w:val="00675002"/>
    <w:rsid w:val="006A2651"/>
    <w:rsid w:val="006A37EC"/>
    <w:rsid w:val="006A4B07"/>
    <w:rsid w:val="006B5324"/>
    <w:rsid w:val="006C460B"/>
    <w:rsid w:val="006D001F"/>
    <w:rsid w:val="006E5C1C"/>
    <w:rsid w:val="006F5463"/>
    <w:rsid w:val="00713B98"/>
    <w:rsid w:val="00721EAC"/>
    <w:rsid w:val="00723DF6"/>
    <w:rsid w:val="00750756"/>
    <w:rsid w:val="007519A2"/>
    <w:rsid w:val="00784044"/>
    <w:rsid w:val="007E7C15"/>
    <w:rsid w:val="007F2E70"/>
    <w:rsid w:val="00801BA0"/>
    <w:rsid w:val="00806127"/>
    <w:rsid w:val="00810F7B"/>
    <w:rsid w:val="008124B2"/>
    <w:rsid w:val="0081656C"/>
    <w:rsid w:val="00871828"/>
    <w:rsid w:val="0087687E"/>
    <w:rsid w:val="008808E3"/>
    <w:rsid w:val="00881DE5"/>
    <w:rsid w:val="008A2B77"/>
    <w:rsid w:val="008C4DD8"/>
    <w:rsid w:val="008D22D6"/>
    <w:rsid w:val="008D4E74"/>
    <w:rsid w:val="008D757A"/>
    <w:rsid w:val="008F329D"/>
    <w:rsid w:val="00901B99"/>
    <w:rsid w:val="009222F0"/>
    <w:rsid w:val="00940CBC"/>
    <w:rsid w:val="00947BC8"/>
    <w:rsid w:val="0099024F"/>
    <w:rsid w:val="009907D1"/>
    <w:rsid w:val="009A10FF"/>
    <w:rsid w:val="009C3259"/>
    <w:rsid w:val="00A06ACB"/>
    <w:rsid w:val="00A07472"/>
    <w:rsid w:val="00A138E2"/>
    <w:rsid w:val="00A36988"/>
    <w:rsid w:val="00A41719"/>
    <w:rsid w:val="00A52AB4"/>
    <w:rsid w:val="00A64520"/>
    <w:rsid w:val="00A65CD9"/>
    <w:rsid w:val="00A957E0"/>
    <w:rsid w:val="00AA2E89"/>
    <w:rsid w:val="00AA7621"/>
    <w:rsid w:val="00AC7B29"/>
    <w:rsid w:val="00AD4BDA"/>
    <w:rsid w:val="00AE2112"/>
    <w:rsid w:val="00AE61FC"/>
    <w:rsid w:val="00B268E7"/>
    <w:rsid w:val="00B479D4"/>
    <w:rsid w:val="00B53A74"/>
    <w:rsid w:val="00B62731"/>
    <w:rsid w:val="00B86F55"/>
    <w:rsid w:val="00BA1251"/>
    <w:rsid w:val="00BC5C68"/>
    <w:rsid w:val="00BF45BB"/>
    <w:rsid w:val="00BF481F"/>
    <w:rsid w:val="00C144AA"/>
    <w:rsid w:val="00C435B9"/>
    <w:rsid w:val="00C91117"/>
    <w:rsid w:val="00CA1B0B"/>
    <w:rsid w:val="00D10655"/>
    <w:rsid w:val="00D242D3"/>
    <w:rsid w:val="00D2660A"/>
    <w:rsid w:val="00D34DF6"/>
    <w:rsid w:val="00D36E46"/>
    <w:rsid w:val="00D52F76"/>
    <w:rsid w:val="00D74D50"/>
    <w:rsid w:val="00D74EB3"/>
    <w:rsid w:val="00D76B91"/>
    <w:rsid w:val="00D870FB"/>
    <w:rsid w:val="00DC3B0A"/>
    <w:rsid w:val="00E70106"/>
    <w:rsid w:val="00EC6739"/>
    <w:rsid w:val="00EF7EE6"/>
    <w:rsid w:val="00F00ACB"/>
    <w:rsid w:val="00F42D09"/>
    <w:rsid w:val="00F57B97"/>
    <w:rsid w:val="00F63C40"/>
    <w:rsid w:val="00F71556"/>
    <w:rsid w:val="00F71B89"/>
    <w:rsid w:val="00F9036D"/>
    <w:rsid w:val="00FE2304"/>
    <w:rsid w:val="00FE7E3C"/>
    <w:rsid w:val="00FF209D"/>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1CD21C-2292-4AB6-839B-7E039B5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C68"/>
    <w:rPr>
      <w:rFonts w:ascii="Times New Roman" w:hAnsi="Times New Roman"/>
    </w:rPr>
  </w:style>
  <w:style w:type="paragraph" w:styleId="1">
    <w:name w:val="heading 1"/>
    <w:basedOn w:val="a"/>
    <w:next w:val="a"/>
    <w:link w:val="10"/>
    <w:uiPriority w:val="99"/>
    <w:qFormat/>
    <w:rsid w:val="00BC5C68"/>
    <w:pPr>
      <w:keepNext/>
      <w:ind w:right="41" w:firstLine="424"/>
      <w:jc w:val="both"/>
      <w:outlineLvl w:val="0"/>
    </w:pPr>
    <w:rPr>
      <w:rFonts w:ascii="Arial" w:hAnsi="Arial" w:cs="Arial"/>
      <w:sz w:val="24"/>
      <w:szCs w:val="24"/>
    </w:rPr>
  </w:style>
  <w:style w:type="paragraph" w:styleId="2">
    <w:name w:val="heading 2"/>
    <w:basedOn w:val="a"/>
    <w:next w:val="a"/>
    <w:link w:val="20"/>
    <w:uiPriority w:val="99"/>
    <w:qFormat/>
    <w:rsid w:val="00BC5C68"/>
    <w:pPr>
      <w:keepNext/>
      <w:jc w:val="center"/>
      <w:outlineLvl w:val="1"/>
    </w:pPr>
    <w:rPr>
      <w:rFonts w:ascii="Arial" w:hAnsi="Arial" w:cs="Arial"/>
      <w:sz w:val="28"/>
      <w:szCs w:val="28"/>
    </w:rPr>
  </w:style>
  <w:style w:type="paragraph" w:styleId="3">
    <w:name w:val="heading 3"/>
    <w:basedOn w:val="a"/>
    <w:next w:val="a"/>
    <w:link w:val="30"/>
    <w:uiPriority w:val="99"/>
    <w:qFormat/>
    <w:rsid w:val="00BC5C68"/>
    <w:pPr>
      <w:keepNext/>
      <w:jc w:val="center"/>
      <w:outlineLvl w:val="2"/>
    </w:pPr>
    <w:rPr>
      <w:rFonts w:ascii="Arial" w:hAnsi="Arial" w:cs="Arial"/>
      <w:b/>
      <w:bCs/>
      <w:sz w:val="32"/>
      <w:szCs w:val="32"/>
    </w:rPr>
  </w:style>
  <w:style w:type="paragraph" w:styleId="4">
    <w:name w:val="heading 4"/>
    <w:basedOn w:val="a"/>
    <w:next w:val="a"/>
    <w:link w:val="40"/>
    <w:uiPriority w:val="99"/>
    <w:qFormat/>
    <w:rsid w:val="00BC5C68"/>
    <w:pPr>
      <w:keepNext/>
      <w:ind w:firstLine="851"/>
      <w:jc w:val="both"/>
      <w:outlineLvl w:val="3"/>
    </w:pPr>
    <w:rPr>
      <w:rFonts w:ascii="Arial" w:hAnsi="Arial" w:cs="Arial"/>
      <w:sz w:val="24"/>
      <w:szCs w:val="24"/>
    </w:rPr>
  </w:style>
  <w:style w:type="paragraph" w:styleId="5">
    <w:name w:val="heading 5"/>
    <w:basedOn w:val="a"/>
    <w:next w:val="a"/>
    <w:link w:val="50"/>
    <w:uiPriority w:val="99"/>
    <w:qFormat/>
    <w:rsid w:val="00BC5C68"/>
    <w:pPr>
      <w:keepNext/>
      <w:ind w:firstLine="851"/>
      <w:outlineLvl w:val="4"/>
    </w:pPr>
    <w:rPr>
      <w:sz w:val="24"/>
      <w:szCs w:val="24"/>
    </w:rPr>
  </w:style>
  <w:style w:type="paragraph" w:styleId="6">
    <w:name w:val="heading 6"/>
    <w:basedOn w:val="a"/>
    <w:next w:val="a"/>
    <w:link w:val="60"/>
    <w:uiPriority w:val="99"/>
    <w:qFormat/>
    <w:rsid w:val="00BC5C68"/>
    <w:pPr>
      <w:keepNext/>
      <w:outlineLvl w:val="5"/>
    </w:pPr>
    <w:rPr>
      <w:rFonts w:ascii="Arial" w:hAnsi="Arial" w:cs="Arial"/>
      <w:sz w:val="24"/>
      <w:szCs w:val="24"/>
    </w:rPr>
  </w:style>
  <w:style w:type="paragraph" w:styleId="7">
    <w:name w:val="heading 7"/>
    <w:basedOn w:val="a"/>
    <w:next w:val="a"/>
    <w:link w:val="70"/>
    <w:uiPriority w:val="99"/>
    <w:qFormat/>
    <w:rsid w:val="00BC5C68"/>
    <w:pPr>
      <w:keepNext/>
      <w:outlineLvl w:val="6"/>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1656C"/>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81656C"/>
    <w:rPr>
      <w:rFonts w:ascii="Cambria" w:eastAsia="Times New Roman" w:hAnsi="Cambria" w:cs="Times New Roman"/>
      <w:b/>
      <w:bCs/>
      <w:i/>
      <w:iCs/>
      <w:sz w:val="28"/>
      <w:szCs w:val="28"/>
    </w:rPr>
  </w:style>
  <w:style w:type="character" w:customStyle="1" w:styleId="30">
    <w:name w:val="Заголовок 3 Знак"/>
    <w:link w:val="3"/>
    <w:uiPriority w:val="9"/>
    <w:semiHidden/>
    <w:rsid w:val="0081656C"/>
    <w:rPr>
      <w:rFonts w:ascii="Cambria" w:eastAsia="Times New Roman" w:hAnsi="Cambria" w:cs="Times New Roman"/>
      <w:b/>
      <w:bCs/>
      <w:sz w:val="26"/>
      <w:szCs w:val="26"/>
    </w:rPr>
  </w:style>
  <w:style w:type="character" w:customStyle="1" w:styleId="40">
    <w:name w:val="Заголовок 4 Знак"/>
    <w:link w:val="4"/>
    <w:uiPriority w:val="9"/>
    <w:semiHidden/>
    <w:rsid w:val="0081656C"/>
    <w:rPr>
      <w:b/>
      <w:bCs/>
      <w:sz w:val="28"/>
      <w:szCs w:val="28"/>
    </w:rPr>
  </w:style>
  <w:style w:type="character" w:customStyle="1" w:styleId="50">
    <w:name w:val="Заголовок 5 Знак"/>
    <w:link w:val="5"/>
    <w:uiPriority w:val="9"/>
    <w:semiHidden/>
    <w:rsid w:val="0081656C"/>
    <w:rPr>
      <w:b/>
      <w:bCs/>
      <w:i/>
      <w:iCs/>
      <w:sz w:val="26"/>
      <w:szCs w:val="26"/>
    </w:rPr>
  </w:style>
  <w:style w:type="character" w:customStyle="1" w:styleId="60">
    <w:name w:val="Заголовок 6 Знак"/>
    <w:link w:val="6"/>
    <w:uiPriority w:val="9"/>
    <w:semiHidden/>
    <w:rsid w:val="0081656C"/>
    <w:rPr>
      <w:b/>
      <w:bCs/>
    </w:rPr>
  </w:style>
  <w:style w:type="character" w:customStyle="1" w:styleId="70">
    <w:name w:val="Заголовок 7 Знак"/>
    <w:link w:val="7"/>
    <w:uiPriority w:val="9"/>
    <w:semiHidden/>
    <w:rsid w:val="0081656C"/>
    <w:rPr>
      <w:sz w:val="24"/>
      <w:szCs w:val="24"/>
    </w:rPr>
  </w:style>
  <w:style w:type="paragraph" w:styleId="a3">
    <w:name w:val="Body Text Indent"/>
    <w:basedOn w:val="a"/>
    <w:link w:val="a4"/>
    <w:uiPriority w:val="99"/>
    <w:rsid w:val="00BC5C68"/>
    <w:pPr>
      <w:ind w:left="284" w:hanging="851"/>
      <w:jc w:val="both"/>
    </w:pPr>
    <w:rPr>
      <w:rFonts w:ascii="Arial" w:hAnsi="Arial" w:cs="Arial"/>
      <w:sz w:val="24"/>
      <w:szCs w:val="24"/>
    </w:rPr>
  </w:style>
  <w:style w:type="character" w:customStyle="1" w:styleId="a4">
    <w:name w:val="Основной текст с отступом Знак"/>
    <w:link w:val="a3"/>
    <w:uiPriority w:val="99"/>
    <w:semiHidden/>
    <w:rsid w:val="0081656C"/>
    <w:rPr>
      <w:rFonts w:ascii="Times New Roman" w:hAnsi="Times New Roman"/>
      <w:sz w:val="20"/>
      <w:szCs w:val="20"/>
    </w:rPr>
  </w:style>
  <w:style w:type="paragraph" w:styleId="21">
    <w:name w:val="Body Text Indent 2"/>
    <w:basedOn w:val="a"/>
    <w:link w:val="22"/>
    <w:uiPriority w:val="99"/>
    <w:rsid w:val="00BC5C68"/>
    <w:pPr>
      <w:ind w:left="284"/>
      <w:jc w:val="both"/>
    </w:pPr>
    <w:rPr>
      <w:rFonts w:ascii="Arial" w:hAnsi="Arial" w:cs="Arial"/>
      <w:sz w:val="24"/>
      <w:szCs w:val="24"/>
    </w:rPr>
  </w:style>
  <w:style w:type="character" w:customStyle="1" w:styleId="22">
    <w:name w:val="Основной текст с отступом 2 Знак"/>
    <w:link w:val="21"/>
    <w:uiPriority w:val="99"/>
    <w:semiHidden/>
    <w:rsid w:val="0081656C"/>
    <w:rPr>
      <w:rFonts w:ascii="Times New Roman" w:hAnsi="Times New Roman"/>
      <w:sz w:val="20"/>
      <w:szCs w:val="20"/>
    </w:rPr>
  </w:style>
  <w:style w:type="paragraph" w:styleId="31">
    <w:name w:val="Body Text Indent 3"/>
    <w:basedOn w:val="a"/>
    <w:link w:val="32"/>
    <w:uiPriority w:val="99"/>
    <w:rsid w:val="00BC5C68"/>
    <w:pPr>
      <w:ind w:left="284" w:firstLine="425"/>
      <w:jc w:val="both"/>
    </w:pPr>
    <w:rPr>
      <w:rFonts w:ascii="Arial" w:hAnsi="Arial" w:cs="Arial"/>
      <w:sz w:val="24"/>
      <w:szCs w:val="24"/>
    </w:rPr>
  </w:style>
  <w:style w:type="character" w:customStyle="1" w:styleId="32">
    <w:name w:val="Основной текст с отступом 3 Знак"/>
    <w:link w:val="31"/>
    <w:uiPriority w:val="99"/>
    <w:semiHidden/>
    <w:rsid w:val="0081656C"/>
    <w:rPr>
      <w:rFonts w:ascii="Times New Roman" w:hAnsi="Times New Roman"/>
      <w:sz w:val="16"/>
      <w:szCs w:val="16"/>
    </w:rPr>
  </w:style>
  <w:style w:type="paragraph" w:styleId="a5">
    <w:name w:val="header"/>
    <w:basedOn w:val="a"/>
    <w:link w:val="a6"/>
    <w:uiPriority w:val="99"/>
    <w:rsid w:val="00BC5C68"/>
    <w:pPr>
      <w:tabs>
        <w:tab w:val="center" w:pos="4153"/>
        <w:tab w:val="right" w:pos="8306"/>
      </w:tabs>
    </w:pPr>
  </w:style>
  <w:style w:type="character" w:customStyle="1" w:styleId="a6">
    <w:name w:val="Верхний колонтитул Знак"/>
    <w:link w:val="a5"/>
    <w:uiPriority w:val="99"/>
    <w:semiHidden/>
    <w:rsid w:val="0081656C"/>
    <w:rPr>
      <w:rFonts w:ascii="Times New Roman" w:hAnsi="Times New Roman"/>
      <w:sz w:val="20"/>
      <w:szCs w:val="20"/>
    </w:rPr>
  </w:style>
  <w:style w:type="paragraph" w:styleId="a7">
    <w:name w:val="footer"/>
    <w:basedOn w:val="a"/>
    <w:link w:val="a8"/>
    <w:uiPriority w:val="99"/>
    <w:rsid w:val="00BC5C68"/>
    <w:pPr>
      <w:tabs>
        <w:tab w:val="center" w:pos="4153"/>
        <w:tab w:val="right" w:pos="8306"/>
      </w:tabs>
    </w:pPr>
  </w:style>
  <w:style w:type="character" w:customStyle="1" w:styleId="a8">
    <w:name w:val="Нижний колонтитул Знак"/>
    <w:link w:val="a7"/>
    <w:uiPriority w:val="99"/>
    <w:semiHidden/>
    <w:rsid w:val="0081656C"/>
    <w:rPr>
      <w:rFonts w:ascii="Times New Roman" w:hAnsi="Times New Roman"/>
      <w:sz w:val="20"/>
      <w:szCs w:val="20"/>
    </w:rPr>
  </w:style>
  <w:style w:type="paragraph" w:styleId="a9">
    <w:name w:val="Balloon Text"/>
    <w:basedOn w:val="a"/>
    <w:link w:val="aa"/>
    <w:uiPriority w:val="99"/>
    <w:rsid w:val="00BC5C68"/>
    <w:rPr>
      <w:rFonts w:ascii="Tahoma" w:hAnsi="Tahoma" w:cs="Tahoma"/>
      <w:sz w:val="16"/>
      <w:szCs w:val="16"/>
    </w:rPr>
  </w:style>
  <w:style w:type="character" w:customStyle="1" w:styleId="aa">
    <w:name w:val="Текст выноски Знак"/>
    <w:link w:val="a9"/>
    <w:uiPriority w:val="99"/>
    <w:semiHidden/>
    <w:rsid w:val="0081656C"/>
    <w:rPr>
      <w:rFonts w:ascii="Times New Roman" w:hAnsi="Times New Roman" w:cs="Times New Roman"/>
      <w:sz w:val="0"/>
      <w:szCs w:val="0"/>
    </w:rPr>
  </w:style>
  <w:style w:type="paragraph" w:styleId="ab">
    <w:name w:val="Body Text"/>
    <w:basedOn w:val="a"/>
    <w:link w:val="ac"/>
    <w:uiPriority w:val="99"/>
    <w:rsid w:val="00BC5C68"/>
    <w:pPr>
      <w:spacing w:after="120"/>
    </w:pPr>
  </w:style>
  <w:style w:type="character" w:customStyle="1" w:styleId="ac">
    <w:name w:val="Основной текст Знак"/>
    <w:link w:val="ab"/>
    <w:uiPriority w:val="99"/>
    <w:semiHidden/>
    <w:rsid w:val="0081656C"/>
    <w:rPr>
      <w:rFonts w:ascii="Times New Roman" w:hAnsi="Times New Roman"/>
      <w:sz w:val="20"/>
      <w:szCs w:val="20"/>
    </w:rPr>
  </w:style>
  <w:style w:type="paragraph" w:customStyle="1" w:styleId="ConsPlusNormal">
    <w:name w:val="ConsPlusNormal"/>
    <w:uiPriority w:val="99"/>
    <w:rsid w:val="00BC5C6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C5C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C5C68"/>
    <w:pPr>
      <w:widowControl w:val="0"/>
      <w:autoSpaceDE w:val="0"/>
      <w:autoSpaceDN w:val="0"/>
      <w:adjustRightInd w:val="0"/>
    </w:pPr>
    <w:rPr>
      <w:rFonts w:ascii="Arial" w:hAnsi="Arial" w:cs="Arial"/>
      <w:b/>
      <w:bCs/>
    </w:rPr>
  </w:style>
  <w:style w:type="paragraph" w:customStyle="1" w:styleId="ConsPlusCell">
    <w:name w:val="ConsPlusCell"/>
    <w:uiPriority w:val="99"/>
    <w:rsid w:val="00BC5C68"/>
    <w:pPr>
      <w:widowControl w:val="0"/>
      <w:autoSpaceDE w:val="0"/>
      <w:autoSpaceDN w:val="0"/>
      <w:adjustRightInd w:val="0"/>
    </w:pPr>
    <w:rPr>
      <w:rFonts w:ascii="Arial" w:hAnsi="Arial" w:cs="Arial"/>
    </w:rPr>
  </w:style>
  <w:style w:type="character" w:styleId="ad">
    <w:name w:val="page number"/>
    <w:uiPriority w:val="99"/>
    <w:rsid w:val="00BC5C68"/>
    <w:rPr>
      <w:rFonts w:ascii="Times New Roman" w:hAnsi="Times New Roman" w:cs="Times New Roman"/>
    </w:rPr>
  </w:style>
  <w:style w:type="character" w:customStyle="1" w:styleId="11">
    <w:name w:val="Основной текст1"/>
    <w:uiPriority w:val="99"/>
    <w:rsid w:val="00BC5C68"/>
    <w:rPr>
      <w:rFonts w:ascii="Times New Roman" w:hAnsi="Times New Roman" w:cs="Times New Roman"/>
      <w:color w:val="000000"/>
      <w:spacing w:val="0"/>
      <w:w w:val="100"/>
      <w:position w:val="0"/>
      <w:sz w:val="27"/>
      <w:szCs w:val="27"/>
      <w:u w:val="none"/>
      <w:lang w:val="ru-RU"/>
    </w:rPr>
  </w:style>
  <w:style w:type="character" w:customStyle="1" w:styleId="apple-converted-space">
    <w:name w:val="apple-converted-space"/>
    <w:uiPriority w:val="99"/>
    <w:rsid w:val="00BC5C68"/>
    <w:rPr>
      <w:rFonts w:ascii="Times New Roman" w:hAnsi="Times New Roman" w:cs="Times New Roman"/>
    </w:rPr>
  </w:style>
  <w:style w:type="character" w:styleId="ae">
    <w:name w:val="Hyperlink"/>
    <w:uiPriority w:val="99"/>
    <w:rsid w:val="00BC5C68"/>
    <w:rPr>
      <w:color w:val="0000FF"/>
      <w:u w:val="single"/>
    </w:rPr>
  </w:style>
  <w:style w:type="paragraph" w:styleId="af">
    <w:name w:val="List Paragraph"/>
    <w:basedOn w:val="a"/>
    <w:uiPriority w:val="99"/>
    <w:qFormat/>
    <w:rsid w:val="00BC5C68"/>
    <w:pPr>
      <w:spacing w:after="200" w:line="276" w:lineRule="auto"/>
      <w:ind w:left="720"/>
    </w:pPr>
    <w:rPr>
      <w:rFonts w:ascii="Calibri" w:hAnsi="Calibri" w:cs="Calibri"/>
      <w:sz w:val="22"/>
      <w:szCs w:val="22"/>
    </w:rPr>
  </w:style>
  <w:style w:type="character" w:styleId="af0">
    <w:name w:val="FollowedHyperlink"/>
    <w:uiPriority w:val="99"/>
    <w:rsid w:val="00BC5C68"/>
    <w:rPr>
      <w:color w:val="800080"/>
      <w:u w:val="single"/>
    </w:rPr>
  </w:style>
  <w:style w:type="paragraph" w:customStyle="1" w:styleId="12">
    <w:name w:val="Обычный1"/>
    <w:rsid w:val="00C435B9"/>
    <w:pPr>
      <w:spacing w:line="276" w:lineRule="auto"/>
    </w:pPr>
    <w:rPr>
      <w:rFonts w:ascii="Arial" w:eastAsia="Arial" w:hAnsi="Arial" w:cs="Arial"/>
      <w:color w:val="000000"/>
      <w:sz w:val="22"/>
      <w:szCs w:val="22"/>
    </w:rPr>
  </w:style>
  <w:style w:type="table" w:styleId="af1">
    <w:name w:val="Table Grid"/>
    <w:basedOn w:val="a1"/>
    <w:uiPriority w:val="59"/>
    <w:rsid w:val="00A074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547">
      <w:bodyDiv w:val="1"/>
      <w:marLeft w:val="0"/>
      <w:marRight w:val="0"/>
      <w:marTop w:val="0"/>
      <w:marBottom w:val="0"/>
      <w:divBdr>
        <w:top w:val="none" w:sz="0" w:space="0" w:color="auto"/>
        <w:left w:val="none" w:sz="0" w:space="0" w:color="auto"/>
        <w:bottom w:val="none" w:sz="0" w:space="0" w:color="auto"/>
        <w:right w:val="none" w:sz="0" w:space="0" w:color="auto"/>
      </w:divBdr>
    </w:div>
    <w:div w:id="12922874">
      <w:bodyDiv w:val="1"/>
      <w:marLeft w:val="0"/>
      <w:marRight w:val="0"/>
      <w:marTop w:val="0"/>
      <w:marBottom w:val="0"/>
      <w:divBdr>
        <w:top w:val="none" w:sz="0" w:space="0" w:color="auto"/>
        <w:left w:val="none" w:sz="0" w:space="0" w:color="auto"/>
        <w:bottom w:val="none" w:sz="0" w:space="0" w:color="auto"/>
        <w:right w:val="none" w:sz="0" w:space="0" w:color="auto"/>
      </w:divBdr>
    </w:div>
    <w:div w:id="59209700">
      <w:bodyDiv w:val="1"/>
      <w:marLeft w:val="0"/>
      <w:marRight w:val="0"/>
      <w:marTop w:val="0"/>
      <w:marBottom w:val="0"/>
      <w:divBdr>
        <w:top w:val="none" w:sz="0" w:space="0" w:color="auto"/>
        <w:left w:val="none" w:sz="0" w:space="0" w:color="auto"/>
        <w:bottom w:val="none" w:sz="0" w:space="0" w:color="auto"/>
        <w:right w:val="none" w:sz="0" w:space="0" w:color="auto"/>
      </w:divBdr>
    </w:div>
    <w:div w:id="104692089">
      <w:bodyDiv w:val="1"/>
      <w:marLeft w:val="0"/>
      <w:marRight w:val="0"/>
      <w:marTop w:val="0"/>
      <w:marBottom w:val="0"/>
      <w:divBdr>
        <w:top w:val="none" w:sz="0" w:space="0" w:color="auto"/>
        <w:left w:val="none" w:sz="0" w:space="0" w:color="auto"/>
        <w:bottom w:val="none" w:sz="0" w:space="0" w:color="auto"/>
        <w:right w:val="none" w:sz="0" w:space="0" w:color="auto"/>
      </w:divBdr>
    </w:div>
    <w:div w:id="187182377">
      <w:bodyDiv w:val="1"/>
      <w:marLeft w:val="0"/>
      <w:marRight w:val="0"/>
      <w:marTop w:val="0"/>
      <w:marBottom w:val="0"/>
      <w:divBdr>
        <w:top w:val="none" w:sz="0" w:space="0" w:color="auto"/>
        <w:left w:val="none" w:sz="0" w:space="0" w:color="auto"/>
        <w:bottom w:val="none" w:sz="0" w:space="0" w:color="auto"/>
        <w:right w:val="none" w:sz="0" w:space="0" w:color="auto"/>
      </w:divBdr>
    </w:div>
    <w:div w:id="215898334">
      <w:bodyDiv w:val="1"/>
      <w:marLeft w:val="0"/>
      <w:marRight w:val="0"/>
      <w:marTop w:val="0"/>
      <w:marBottom w:val="0"/>
      <w:divBdr>
        <w:top w:val="none" w:sz="0" w:space="0" w:color="auto"/>
        <w:left w:val="none" w:sz="0" w:space="0" w:color="auto"/>
        <w:bottom w:val="none" w:sz="0" w:space="0" w:color="auto"/>
        <w:right w:val="none" w:sz="0" w:space="0" w:color="auto"/>
      </w:divBdr>
    </w:div>
    <w:div w:id="242102895">
      <w:bodyDiv w:val="1"/>
      <w:marLeft w:val="0"/>
      <w:marRight w:val="0"/>
      <w:marTop w:val="0"/>
      <w:marBottom w:val="0"/>
      <w:divBdr>
        <w:top w:val="none" w:sz="0" w:space="0" w:color="auto"/>
        <w:left w:val="none" w:sz="0" w:space="0" w:color="auto"/>
        <w:bottom w:val="none" w:sz="0" w:space="0" w:color="auto"/>
        <w:right w:val="none" w:sz="0" w:space="0" w:color="auto"/>
      </w:divBdr>
    </w:div>
    <w:div w:id="258485757">
      <w:bodyDiv w:val="1"/>
      <w:marLeft w:val="0"/>
      <w:marRight w:val="0"/>
      <w:marTop w:val="0"/>
      <w:marBottom w:val="0"/>
      <w:divBdr>
        <w:top w:val="none" w:sz="0" w:space="0" w:color="auto"/>
        <w:left w:val="none" w:sz="0" w:space="0" w:color="auto"/>
        <w:bottom w:val="none" w:sz="0" w:space="0" w:color="auto"/>
        <w:right w:val="none" w:sz="0" w:space="0" w:color="auto"/>
      </w:divBdr>
    </w:div>
    <w:div w:id="279336193">
      <w:bodyDiv w:val="1"/>
      <w:marLeft w:val="0"/>
      <w:marRight w:val="0"/>
      <w:marTop w:val="0"/>
      <w:marBottom w:val="0"/>
      <w:divBdr>
        <w:top w:val="none" w:sz="0" w:space="0" w:color="auto"/>
        <w:left w:val="none" w:sz="0" w:space="0" w:color="auto"/>
        <w:bottom w:val="none" w:sz="0" w:space="0" w:color="auto"/>
        <w:right w:val="none" w:sz="0" w:space="0" w:color="auto"/>
      </w:divBdr>
    </w:div>
    <w:div w:id="313801593">
      <w:bodyDiv w:val="1"/>
      <w:marLeft w:val="0"/>
      <w:marRight w:val="0"/>
      <w:marTop w:val="0"/>
      <w:marBottom w:val="0"/>
      <w:divBdr>
        <w:top w:val="none" w:sz="0" w:space="0" w:color="auto"/>
        <w:left w:val="none" w:sz="0" w:space="0" w:color="auto"/>
        <w:bottom w:val="none" w:sz="0" w:space="0" w:color="auto"/>
        <w:right w:val="none" w:sz="0" w:space="0" w:color="auto"/>
      </w:divBdr>
    </w:div>
    <w:div w:id="318118784">
      <w:bodyDiv w:val="1"/>
      <w:marLeft w:val="0"/>
      <w:marRight w:val="0"/>
      <w:marTop w:val="0"/>
      <w:marBottom w:val="0"/>
      <w:divBdr>
        <w:top w:val="none" w:sz="0" w:space="0" w:color="auto"/>
        <w:left w:val="none" w:sz="0" w:space="0" w:color="auto"/>
        <w:bottom w:val="none" w:sz="0" w:space="0" w:color="auto"/>
        <w:right w:val="none" w:sz="0" w:space="0" w:color="auto"/>
      </w:divBdr>
    </w:div>
    <w:div w:id="318386877">
      <w:bodyDiv w:val="1"/>
      <w:marLeft w:val="0"/>
      <w:marRight w:val="0"/>
      <w:marTop w:val="0"/>
      <w:marBottom w:val="0"/>
      <w:divBdr>
        <w:top w:val="none" w:sz="0" w:space="0" w:color="auto"/>
        <w:left w:val="none" w:sz="0" w:space="0" w:color="auto"/>
        <w:bottom w:val="none" w:sz="0" w:space="0" w:color="auto"/>
        <w:right w:val="none" w:sz="0" w:space="0" w:color="auto"/>
      </w:divBdr>
    </w:div>
    <w:div w:id="345059923">
      <w:bodyDiv w:val="1"/>
      <w:marLeft w:val="0"/>
      <w:marRight w:val="0"/>
      <w:marTop w:val="0"/>
      <w:marBottom w:val="0"/>
      <w:divBdr>
        <w:top w:val="none" w:sz="0" w:space="0" w:color="auto"/>
        <w:left w:val="none" w:sz="0" w:space="0" w:color="auto"/>
        <w:bottom w:val="none" w:sz="0" w:space="0" w:color="auto"/>
        <w:right w:val="none" w:sz="0" w:space="0" w:color="auto"/>
      </w:divBdr>
    </w:div>
    <w:div w:id="349572985">
      <w:bodyDiv w:val="1"/>
      <w:marLeft w:val="0"/>
      <w:marRight w:val="0"/>
      <w:marTop w:val="0"/>
      <w:marBottom w:val="0"/>
      <w:divBdr>
        <w:top w:val="none" w:sz="0" w:space="0" w:color="auto"/>
        <w:left w:val="none" w:sz="0" w:space="0" w:color="auto"/>
        <w:bottom w:val="none" w:sz="0" w:space="0" w:color="auto"/>
        <w:right w:val="none" w:sz="0" w:space="0" w:color="auto"/>
      </w:divBdr>
    </w:div>
    <w:div w:id="379406997">
      <w:bodyDiv w:val="1"/>
      <w:marLeft w:val="0"/>
      <w:marRight w:val="0"/>
      <w:marTop w:val="0"/>
      <w:marBottom w:val="0"/>
      <w:divBdr>
        <w:top w:val="none" w:sz="0" w:space="0" w:color="auto"/>
        <w:left w:val="none" w:sz="0" w:space="0" w:color="auto"/>
        <w:bottom w:val="none" w:sz="0" w:space="0" w:color="auto"/>
        <w:right w:val="none" w:sz="0" w:space="0" w:color="auto"/>
      </w:divBdr>
    </w:div>
    <w:div w:id="401294650">
      <w:bodyDiv w:val="1"/>
      <w:marLeft w:val="0"/>
      <w:marRight w:val="0"/>
      <w:marTop w:val="0"/>
      <w:marBottom w:val="0"/>
      <w:divBdr>
        <w:top w:val="none" w:sz="0" w:space="0" w:color="auto"/>
        <w:left w:val="none" w:sz="0" w:space="0" w:color="auto"/>
        <w:bottom w:val="none" w:sz="0" w:space="0" w:color="auto"/>
        <w:right w:val="none" w:sz="0" w:space="0" w:color="auto"/>
      </w:divBdr>
    </w:div>
    <w:div w:id="407196014">
      <w:bodyDiv w:val="1"/>
      <w:marLeft w:val="0"/>
      <w:marRight w:val="0"/>
      <w:marTop w:val="0"/>
      <w:marBottom w:val="0"/>
      <w:divBdr>
        <w:top w:val="none" w:sz="0" w:space="0" w:color="auto"/>
        <w:left w:val="none" w:sz="0" w:space="0" w:color="auto"/>
        <w:bottom w:val="none" w:sz="0" w:space="0" w:color="auto"/>
        <w:right w:val="none" w:sz="0" w:space="0" w:color="auto"/>
      </w:divBdr>
    </w:div>
    <w:div w:id="518666129">
      <w:bodyDiv w:val="1"/>
      <w:marLeft w:val="0"/>
      <w:marRight w:val="0"/>
      <w:marTop w:val="0"/>
      <w:marBottom w:val="0"/>
      <w:divBdr>
        <w:top w:val="none" w:sz="0" w:space="0" w:color="auto"/>
        <w:left w:val="none" w:sz="0" w:space="0" w:color="auto"/>
        <w:bottom w:val="none" w:sz="0" w:space="0" w:color="auto"/>
        <w:right w:val="none" w:sz="0" w:space="0" w:color="auto"/>
      </w:divBdr>
    </w:div>
    <w:div w:id="526019122">
      <w:bodyDiv w:val="1"/>
      <w:marLeft w:val="0"/>
      <w:marRight w:val="0"/>
      <w:marTop w:val="0"/>
      <w:marBottom w:val="0"/>
      <w:divBdr>
        <w:top w:val="none" w:sz="0" w:space="0" w:color="auto"/>
        <w:left w:val="none" w:sz="0" w:space="0" w:color="auto"/>
        <w:bottom w:val="none" w:sz="0" w:space="0" w:color="auto"/>
        <w:right w:val="none" w:sz="0" w:space="0" w:color="auto"/>
      </w:divBdr>
    </w:div>
    <w:div w:id="545332001">
      <w:bodyDiv w:val="1"/>
      <w:marLeft w:val="0"/>
      <w:marRight w:val="0"/>
      <w:marTop w:val="0"/>
      <w:marBottom w:val="0"/>
      <w:divBdr>
        <w:top w:val="none" w:sz="0" w:space="0" w:color="auto"/>
        <w:left w:val="none" w:sz="0" w:space="0" w:color="auto"/>
        <w:bottom w:val="none" w:sz="0" w:space="0" w:color="auto"/>
        <w:right w:val="none" w:sz="0" w:space="0" w:color="auto"/>
      </w:divBdr>
    </w:div>
    <w:div w:id="560674287">
      <w:bodyDiv w:val="1"/>
      <w:marLeft w:val="0"/>
      <w:marRight w:val="0"/>
      <w:marTop w:val="0"/>
      <w:marBottom w:val="0"/>
      <w:divBdr>
        <w:top w:val="none" w:sz="0" w:space="0" w:color="auto"/>
        <w:left w:val="none" w:sz="0" w:space="0" w:color="auto"/>
        <w:bottom w:val="none" w:sz="0" w:space="0" w:color="auto"/>
        <w:right w:val="none" w:sz="0" w:space="0" w:color="auto"/>
      </w:divBdr>
    </w:div>
    <w:div w:id="573784555">
      <w:bodyDiv w:val="1"/>
      <w:marLeft w:val="0"/>
      <w:marRight w:val="0"/>
      <w:marTop w:val="0"/>
      <w:marBottom w:val="0"/>
      <w:divBdr>
        <w:top w:val="none" w:sz="0" w:space="0" w:color="auto"/>
        <w:left w:val="none" w:sz="0" w:space="0" w:color="auto"/>
        <w:bottom w:val="none" w:sz="0" w:space="0" w:color="auto"/>
        <w:right w:val="none" w:sz="0" w:space="0" w:color="auto"/>
      </w:divBdr>
    </w:div>
    <w:div w:id="583880261">
      <w:bodyDiv w:val="1"/>
      <w:marLeft w:val="0"/>
      <w:marRight w:val="0"/>
      <w:marTop w:val="0"/>
      <w:marBottom w:val="0"/>
      <w:divBdr>
        <w:top w:val="none" w:sz="0" w:space="0" w:color="auto"/>
        <w:left w:val="none" w:sz="0" w:space="0" w:color="auto"/>
        <w:bottom w:val="none" w:sz="0" w:space="0" w:color="auto"/>
        <w:right w:val="none" w:sz="0" w:space="0" w:color="auto"/>
      </w:divBdr>
    </w:div>
    <w:div w:id="600916330">
      <w:bodyDiv w:val="1"/>
      <w:marLeft w:val="0"/>
      <w:marRight w:val="0"/>
      <w:marTop w:val="0"/>
      <w:marBottom w:val="0"/>
      <w:divBdr>
        <w:top w:val="none" w:sz="0" w:space="0" w:color="auto"/>
        <w:left w:val="none" w:sz="0" w:space="0" w:color="auto"/>
        <w:bottom w:val="none" w:sz="0" w:space="0" w:color="auto"/>
        <w:right w:val="none" w:sz="0" w:space="0" w:color="auto"/>
      </w:divBdr>
    </w:div>
    <w:div w:id="658076517">
      <w:bodyDiv w:val="1"/>
      <w:marLeft w:val="0"/>
      <w:marRight w:val="0"/>
      <w:marTop w:val="0"/>
      <w:marBottom w:val="0"/>
      <w:divBdr>
        <w:top w:val="none" w:sz="0" w:space="0" w:color="auto"/>
        <w:left w:val="none" w:sz="0" w:space="0" w:color="auto"/>
        <w:bottom w:val="none" w:sz="0" w:space="0" w:color="auto"/>
        <w:right w:val="none" w:sz="0" w:space="0" w:color="auto"/>
      </w:divBdr>
    </w:div>
    <w:div w:id="672343197">
      <w:bodyDiv w:val="1"/>
      <w:marLeft w:val="0"/>
      <w:marRight w:val="0"/>
      <w:marTop w:val="0"/>
      <w:marBottom w:val="0"/>
      <w:divBdr>
        <w:top w:val="none" w:sz="0" w:space="0" w:color="auto"/>
        <w:left w:val="none" w:sz="0" w:space="0" w:color="auto"/>
        <w:bottom w:val="none" w:sz="0" w:space="0" w:color="auto"/>
        <w:right w:val="none" w:sz="0" w:space="0" w:color="auto"/>
      </w:divBdr>
    </w:div>
    <w:div w:id="679235652">
      <w:bodyDiv w:val="1"/>
      <w:marLeft w:val="0"/>
      <w:marRight w:val="0"/>
      <w:marTop w:val="0"/>
      <w:marBottom w:val="0"/>
      <w:divBdr>
        <w:top w:val="none" w:sz="0" w:space="0" w:color="auto"/>
        <w:left w:val="none" w:sz="0" w:space="0" w:color="auto"/>
        <w:bottom w:val="none" w:sz="0" w:space="0" w:color="auto"/>
        <w:right w:val="none" w:sz="0" w:space="0" w:color="auto"/>
      </w:divBdr>
    </w:div>
    <w:div w:id="696197356">
      <w:bodyDiv w:val="1"/>
      <w:marLeft w:val="0"/>
      <w:marRight w:val="0"/>
      <w:marTop w:val="0"/>
      <w:marBottom w:val="0"/>
      <w:divBdr>
        <w:top w:val="none" w:sz="0" w:space="0" w:color="auto"/>
        <w:left w:val="none" w:sz="0" w:space="0" w:color="auto"/>
        <w:bottom w:val="none" w:sz="0" w:space="0" w:color="auto"/>
        <w:right w:val="none" w:sz="0" w:space="0" w:color="auto"/>
      </w:divBdr>
    </w:div>
    <w:div w:id="763258472">
      <w:bodyDiv w:val="1"/>
      <w:marLeft w:val="0"/>
      <w:marRight w:val="0"/>
      <w:marTop w:val="0"/>
      <w:marBottom w:val="0"/>
      <w:divBdr>
        <w:top w:val="none" w:sz="0" w:space="0" w:color="auto"/>
        <w:left w:val="none" w:sz="0" w:space="0" w:color="auto"/>
        <w:bottom w:val="none" w:sz="0" w:space="0" w:color="auto"/>
        <w:right w:val="none" w:sz="0" w:space="0" w:color="auto"/>
      </w:divBdr>
    </w:div>
    <w:div w:id="792556837">
      <w:bodyDiv w:val="1"/>
      <w:marLeft w:val="0"/>
      <w:marRight w:val="0"/>
      <w:marTop w:val="0"/>
      <w:marBottom w:val="0"/>
      <w:divBdr>
        <w:top w:val="none" w:sz="0" w:space="0" w:color="auto"/>
        <w:left w:val="none" w:sz="0" w:space="0" w:color="auto"/>
        <w:bottom w:val="none" w:sz="0" w:space="0" w:color="auto"/>
        <w:right w:val="none" w:sz="0" w:space="0" w:color="auto"/>
      </w:divBdr>
    </w:div>
    <w:div w:id="875653097">
      <w:bodyDiv w:val="1"/>
      <w:marLeft w:val="0"/>
      <w:marRight w:val="0"/>
      <w:marTop w:val="0"/>
      <w:marBottom w:val="0"/>
      <w:divBdr>
        <w:top w:val="none" w:sz="0" w:space="0" w:color="auto"/>
        <w:left w:val="none" w:sz="0" w:space="0" w:color="auto"/>
        <w:bottom w:val="none" w:sz="0" w:space="0" w:color="auto"/>
        <w:right w:val="none" w:sz="0" w:space="0" w:color="auto"/>
      </w:divBdr>
    </w:div>
    <w:div w:id="892086509">
      <w:bodyDiv w:val="1"/>
      <w:marLeft w:val="0"/>
      <w:marRight w:val="0"/>
      <w:marTop w:val="0"/>
      <w:marBottom w:val="0"/>
      <w:divBdr>
        <w:top w:val="none" w:sz="0" w:space="0" w:color="auto"/>
        <w:left w:val="none" w:sz="0" w:space="0" w:color="auto"/>
        <w:bottom w:val="none" w:sz="0" w:space="0" w:color="auto"/>
        <w:right w:val="none" w:sz="0" w:space="0" w:color="auto"/>
      </w:divBdr>
    </w:div>
    <w:div w:id="898633316">
      <w:bodyDiv w:val="1"/>
      <w:marLeft w:val="0"/>
      <w:marRight w:val="0"/>
      <w:marTop w:val="0"/>
      <w:marBottom w:val="0"/>
      <w:divBdr>
        <w:top w:val="none" w:sz="0" w:space="0" w:color="auto"/>
        <w:left w:val="none" w:sz="0" w:space="0" w:color="auto"/>
        <w:bottom w:val="none" w:sz="0" w:space="0" w:color="auto"/>
        <w:right w:val="none" w:sz="0" w:space="0" w:color="auto"/>
      </w:divBdr>
    </w:div>
    <w:div w:id="905918417">
      <w:bodyDiv w:val="1"/>
      <w:marLeft w:val="0"/>
      <w:marRight w:val="0"/>
      <w:marTop w:val="0"/>
      <w:marBottom w:val="0"/>
      <w:divBdr>
        <w:top w:val="none" w:sz="0" w:space="0" w:color="auto"/>
        <w:left w:val="none" w:sz="0" w:space="0" w:color="auto"/>
        <w:bottom w:val="none" w:sz="0" w:space="0" w:color="auto"/>
        <w:right w:val="none" w:sz="0" w:space="0" w:color="auto"/>
      </w:divBdr>
    </w:div>
    <w:div w:id="943272591">
      <w:bodyDiv w:val="1"/>
      <w:marLeft w:val="0"/>
      <w:marRight w:val="0"/>
      <w:marTop w:val="0"/>
      <w:marBottom w:val="0"/>
      <w:divBdr>
        <w:top w:val="none" w:sz="0" w:space="0" w:color="auto"/>
        <w:left w:val="none" w:sz="0" w:space="0" w:color="auto"/>
        <w:bottom w:val="none" w:sz="0" w:space="0" w:color="auto"/>
        <w:right w:val="none" w:sz="0" w:space="0" w:color="auto"/>
      </w:divBdr>
    </w:div>
    <w:div w:id="951664748">
      <w:bodyDiv w:val="1"/>
      <w:marLeft w:val="0"/>
      <w:marRight w:val="0"/>
      <w:marTop w:val="0"/>
      <w:marBottom w:val="0"/>
      <w:divBdr>
        <w:top w:val="none" w:sz="0" w:space="0" w:color="auto"/>
        <w:left w:val="none" w:sz="0" w:space="0" w:color="auto"/>
        <w:bottom w:val="none" w:sz="0" w:space="0" w:color="auto"/>
        <w:right w:val="none" w:sz="0" w:space="0" w:color="auto"/>
      </w:divBdr>
    </w:div>
    <w:div w:id="959645645">
      <w:bodyDiv w:val="1"/>
      <w:marLeft w:val="0"/>
      <w:marRight w:val="0"/>
      <w:marTop w:val="0"/>
      <w:marBottom w:val="0"/>
      <w:divBdr>
        <w:top w:val="none" w:sz="0" w:space="0" w:color="auto"/>
        <w:left w:val="none" w:sz="0" w:space="0" w:color="auto"/>
        <w:bottom w:val="none" w:sz="0" w:space="0" w:color="auto"/>
        <w:right w:val="none" w:sz="0" w:space="0" w:color="auto"/>
      </w:divBdr>
    </w:div>
    <w:div w:id="982461866">
      <w:bodyDiv w:val="1"/>
      <w:marLeft w:val="0"/>
      <w:marRight w:val="0"/>
      <w:marTop w:val="0"/>
      <w:marBottom w:val="0"/>
      <w:divBdr>
        <w:top w:val="none" w:sz="0" w:space="0" w:color="auto"/>
        <w:left w:val="none" w:sz="0" w:space="0" w:color="auto"/>
        <w:bottom w:val="none" w:sz="0" w:space="0" w:color="auto"/>
        <w:right w:val="none" w:sz="0" w:space="0" w:color="auto"/>
      </w:divBdr>
    </w:div>
    <w:div w:id="986201727">
      <w:bodyDiv w:val="1"/>
      <w:marLeft w:val="0"/>
      <w:marRight w:val="0"/>
      <w:marTop w:val="0"/>
      <w:marBottom w:val="0"/>
      <w:divBdr>
        <w:top w:val="none" w:sz="0" w:space="0" w:color="auto"/>
        <w:left w:val="none" w:sz="0" w:space="0" w:color="auto"/>
        <w:bottom w:val="none" w:sz="0" w:space="0" w:color="auto"/>
        <w:right w:val="none" w:sz="0" w:space="0" w:color="auto"/>
      </w:divBdr>
    </w:div>
    <w:div w:id="993726292">
      <w:bodyDiv w:val="1"/>
      <w:marLeft w:val="0"/>
      <w:marRight w:val="0"/>
      <w:marTop w:val="0"/>
      <w:marBottom w:val="0"/>
      <w:divBdr>
        <w:top w:val="none" w:sz="0" w:space="0" w:color="auto"/>
        <w:left w:val="none" w:sz="0" w:space="0" w:color="auto"/>
        <w:bottom w:val="none" w:sz="0" w:space="0" w:color="auto"/>
        <w:right w:val="none" w:sz="0" w:space="0" w:color="auto"/>
      </w:divBdr>
    </w:div>
    <w:div w:id="1045761103">
      <w:bodyDiv w:val="1"/>
      <w:marLeft w:val="0"/>
      <w:marRight w:val="0"/>
      <w:marTop w:val="0"/>
      <w:marBottom w:val="0"/>
      <w:divBdr>
        <w:top w:val="none" w:sz="0" w:space="0" w:color="auto"/>
        <w:left w:val="none" w:sz="0" w:space="0" w:color="auto"/>
        <w:bottom w:val="none" w:sz="0" w:space="0" w:color="auto"/>
        <w:right w:val="none" w:sz="0" w:space="0" w:color="auto"/>
      </w:divBdr>
    </w:div>
    <w:div w:id="1069616002">
      <w:bodyDiv w:val="1"/>
      <w:marLeft w:val="0"/>
      <w:marRight w:val="0"/>
      <w:marTop w:val="0"/>
      <w:marBottom w:val="0"/>
      <w:divBdr>
        <w:top w:val="none" w:sz="0" w:space="0" w:color="auto"/>
        <w:left w:val="none" w:sz="0" w:space="0" w:color="auto"/>
        <w:bottom w:val="none" w:sz="0" w:space="0" w:color="auto"/>
        <w:right w:val="none" w:sz="0" w:space="0" w:color="auto"/>
      </w:divBdr>
    </w:div>
    <w:div w:id="1110668104">
      <w:bodyDiv w:val="1"/>
      <w:marLeft w:val="0"/>
      <w:marRight w:val="0"/>
      <w:marTop w:val="0"/>
      <w:marBottom w:val="0"/>
      <w:divBdr>
        <w:top w:val="none" w:sz="0" w:space="0" w:color="auto"/>
        <w:left w:val="none" w:sz="0" w:space="0" w:color="auto"/>
        <w:bottom w:val="none" w:sz="0" w:space="0" w:color="auto"/>
        <w:right w:val="none" w:sz="0" w:space="0" w:color="auto"/>
      </w:divBdr>
    </w:div>
    <w:div w:id="1224216456">
      <w:bodyDiv w:val="1"/>
      <w:marLeft w:val="0"/>
      <w:marRight w:val="0"/>
      <w:marTop w:val="0"/>
      <w:marBottom w:val="0"/>
      <w:divBdr>
        <w:top w:val="none" w:sz="0" w:space="0" w:color="auto"/>
        <w:left w:val="none" w:sz="0" w:space="0" w:color="auto"/>
        <w:bottom w:val="none" w:sz="0" w:space="0" w:color="auto"/>
        <w:right w:val="none" w:sz="0" w:space="0" w:color="auto"/>
      </w:divBdr>
    </w:div>
    <w:div w:id="1268732120">
      <w:bodyDiv w:val="1"/>
      <w:marLeft w:val="0"/>
      <w:marRight w:val="0"/>
      <w:marTop w:val="0"/>
      <w:marBottom w:val="0"/>
      <w:divBdr>
        <w:top w:val="none" w:sz="0" w:space="0" w:color="auto"/>
        <w:left w:val="none" w:sz="0" w:space="0" w:color="auto"/>
        <w:bottom w:val="none" w:sz="0" w:space="0" w:color="auto"/>
        <w:right w:val="none" w:sz="0" w:space="0" w:color="auto"/>
      </w:divBdr>
    </w:div>
    <w:div w:id="1309897413">
      <w:bodyDiv w:val="1"/>
      <w:marLeft w:val="0"/>
      <w:marRight w:val="0"/>
      <w:marTop w:val="0"/>
      <w:marBottom w:val="0"/>
      <w:divBdr>
        <w:top w:val="none" w:sz="0" w:space="0" w:color="auto"/>
        <w:left w:val="none" w:sz="0" w:space="0" w:color="auto"/>
        <w:bottom w:val="none" w:sz="0" w:space="0" w:color="auto"/>
        <w:right w:val="none" w:sz="0" w:space="0" w:color="auto"/>
      </w:divBdr>
    </w:div>
    <w:div w:id="1324167168">
      <w:bodyDiv w:val="1"/>
      <w:marLeft w:val="0"/>
      <w:marRight w:val="0"/>
      <w:marTop w:val="0"/>
      <w:marBottom w:val="0"/>
      <w:divBdr>
        <w:top w:val="none" w:sz="0" w:space="0" w:color="auto"/>
        <w:left w:val="none" w:sz="0" w:space="0" w:color="auto"/>
        <w:bottom w:val="none" w:sz="0" w:space="0" w:color="auto"/>
        <w:right w:val="none" w:sz="0" w:space="0" w:color="auto"/>
      </w:divBdr>
    </w:div>
    <w:div w:id="1401946418">
      <w:bodyDiv w:val="1"/>
      <w:marLeft w:val="0"/>
      <w:marRight w:val="0"/>
      <w:marTop w:val="0"/>
      <w:marBottom w:val="0"/>
      <w:divBdr>
        <w:top w:val="none" w:sz="0" w:space="0" w:color="auto"/>
        <w:left w:val="none" w:sz="0" w:space="0" w:color="auto"/>
        <w:bottom w:val="none" w:sz="0" w:space="0" w:color="auto"/>
        <w:right w:val="none" w:sz="0" w:space="0" w:color="auto"/>
      </w:divBdr>
    </w:div>
    <w:div w:id="1421025272">
      <w:bodyDiv w:val="1"/>
      <w:marLeft w:val="0"/>
      <w:marRight w:val="0"/>
      <w:marTop w:val="0"/>
      <w:marBottom w:val="0"/>
      <w:divBdr>
        <w:top w:val="none" w:sz="0" w:space="0" w:color="auto"/>
        <w:left w:val="none" w:sz="0" w:space="0" w:color="auto"/>
        <w:bottom w:val="none" w:sz="0" w:space="0" w:color="auto"/>
        <w:right w:val="none" w:sz="0" w:space="0" w:color="auto"/>
      </w:divBdr>
    </w:div>
    <w:div w:id="1430857058">
      <w:bodyDiv w:val="1"/>
      <w:marLeft w:val="0"/>
      <w:marRight w:val="0"/>
      <w:marTop w:val="0"/>
      <w:marBottom w:val="0"/>
      <w:divBdr>
        <w:top w:val="none" w:sz="0" w:space="0" w:color="auto"/>
        <w:left w:val="none" w:sz="0" w:space="0" w:color="auto"/>
        <w:bottom w:val="none" w:sz="0" w:space="0" w:color="auto"/>
        <w:right w:val="none" w:sz="0" w:space="0" w:color="auto"/>
      </w:divBdr>
    </w:div>
    <w:div w:id="1481575071">
      <w:bodyDiv w:val="1"/>
      <w:marLeft w:val="0"/>
      <w:marRight w:val="0"/>
      <w:marTop w:val="0"/>
      <w:marBottom w:val="0"/>
      <w:divBdr>
        <w:top w:val="none" w:sz="0" w:space="0" w:color="auto"/>
        <w:left w:val="none" w:sz="0" w:space="0" w:color="auto"/>
        <w:bottom w:val="none" w:sz="0" w:space="0" w:color="auto"/>
        <w:right w:val="none" w:sz="0" w:space="0" w:color="auto"/>
      </w:divBdr>
    </w:div>
    <w:div w:id="1508591209">
      <w:bodyDiv w:val="1"/>
      <w:marLeft w:val="0"/>
      <w:marRight w:val="0"/>
      <w:marTop w:val="0"/>
      <w:marBottom w:val="0"/>
      <w:divBdr>
        <w:top w:val="none" w:sz="0" w:space="0" w:color="auto"/>
        <w:left w:val="none" w:sz="0" w:space="0" w:color="auto"/>
        <w:bottom w:val="none" w:sz="0" w:space="0" w:color="auto"/>
        <w:right w:val="none" w:sz="0" w:space="0" w:color="auto"/>
      </w:divBdr>
    </w:div>
    <w:div w:id="1520319431">
      <w:bodyDiv w:val="1"/>
      <w:marLeft w:val="0"/>
      <w:marRight w:val="0"/>
      <w:marTop w:val="0"/>
      <w:marBottom w:val="0"/>
      <w:divBdr>
        <w:top w:val="none" w:sz="0" w:space="0" w:color="auto"/>
        <w:left w:val="none" w:sz="0" w:space="0" w:color="auto"/>
        <w:bottom w:val="none" w:sz="0" w:space="0" w:color="auto"/>
        <w:right w:val="none" w:sz="0" w:space="0" w:color="auto"/>
      </w:divBdr>
    </w:div>
    <w:div w:id="1527988565">
      <w:bodyDiv w:val="1"/>
      <w:marLeft w:val="0"/>
      <w:marRight w:val="0"/>
      <w:marTop w:val="0"/>
      <w:marBottom w:val="0"/>
      <w:divBdr>
        <w:top w:val="none" w:sz="0" w:space="0" w:color="auto"/>
        <w:left w:val="none" w:sz="0" w:space="0" w:color="auto"/>
        <w:bottom w:val="none" w:sz="0" w:space="0" w:color="auto"/>
        <w:right w:val="none" w:sz="0" w:space="0" w:color="auto"/>
      </w:divBdr>
    </w:div>
    <w:div w:id="1572278911">
      <w:bodyDiv w:val="1"/>
      <w:marLeft w:val="0"/>
      <w:marRight w:val="0"/>
      <w:marTop w:val="0"/>
      <w:marBottom w:val="0"/>
      <w:divBdr>
        <w:top w:val="none" w:sz="0" w:space="0" w:color="auto"/>
        <w:left w:val="none" w:sz="0" w:space="0" w:color="auto"/>
        <w:bottom w:val="none" w:sz="0" w:space="0" w:color="auto"/>
        <w:right w:val="none" w:sz="0" w:space="0" w:color="auto"/>
      </w:divBdr>
    </w:div>
    <w:div w:id="1631399668">
      <w:bodyDiv w:val="1"/>
      <w:marLeft w:val="0"/>
      <w:marRight w:val="0"/>
      <w:marTop w:val="0"/>
      <w:marBottom w:val="0"/>
      <w:divBdr>
        <w:top w:val="none" w:sz="0" w:space="0" w:color="auto"/>
        <w:left w:val="none" w:sz="0" w:space="0" w:color="auto"/>
        <w:bottom w:val="none" w:sz="0" w:space="0" w:color="auto"/>
        <w:right w:val="none" w:sz="0" w:space="0" w:color="auto"/>
      </w:divBdr>
    </w:div>
    <w:div w:id="1657764616">
      <w:bodyDiv w:val="1"/>
      <w:marLeft w:val="0"/>
      <w:marRight w:val="0"/>
      <w:marTop w:val="0"/>
      <w:marBottom w:val="0"/>
      <w:divBdr>
        <w:top w:val="none" w:sz="0" w:space="0" w:color="auto"/>
        <w:left w:val="none" w:sz="0" w:space="0" w:color="auto"/>
        <w:bottom w:val="none" w:sz="0" w:space="0" w:color="auto"/>
        <w:right w:val="none" w:sz="0" w:space="0" w:color="auto"/>
      </w:divBdr>
    </w:div>
    <w:div w:id="1772703557">
      <w:bodyDiv w:val="1"/>
      <w:marLeft w:val="0"/>
      <w:marRight w:val="0"/>
      <w:marTop w:val="0"/>
      <w:marBottom w:val="0"/>
      <w:divBdr>
        <w:top w:val="none" w:sz="0" w:space="0" w:color="auto"/>
        <w:left w:val="none" w:sz="0" w:space="0" w:color="auto"/>
        <w:bottom w:val="none" w:sz="0" w:space="0" w:color="auto"/>
        <w:right w:val="none" w:sz="0" w:space="0" w:color="auto"/>
      </w:divBdr>
    </w:div>
    <w:div w:id="1833253054">
      <w:bodyDiv w:val="1"/>
      <w:marLeft w:val="0"/>
      <w:marRight w:val="0"/>
      <w:marTop w:val="0"/>
      <w:marBottom w:val="0"/>
      <w:divBdr>
        <w:top w:val="none" w:sz="0" w:space="0" w:color="auto"/>
        <w:left w:val="none" w:sz="0" w:space="0" w:color="auto"/>
        <w:bottom w:val="none" w:sz="0" w:space="0" w:color="auto"/>
        <w:right w:val="none" w:sz="0" w:space="0" w:color="auto"/>
      </w:divBdr>
    </w:div>
    <w:div w:id="1871869097">
      <w:bodyDiv w:val="1"/>
      <w:marLeft w:val="0"/>
      <w:marRight w:val="0"/>
      <w:marTop w:val="0"/>
      <w:marBottom w:val="0"/>
      <w:divBdr>
        <w:top w:val="none" w:sz="0" w:space="0" w:color="auto"/>
        <w:left w:val="none" w:sz="0" w:space="0" w:color="auto"/>
        <w:bottom w:val="none" w:sz="0" w:space="0" w:color="auto"/>
        <w:right w:val="none" w:sz="0" w:space="0" w:color="auto"/>
      </w:divBdr>
    </w:div>
    <w:div w:id="1898854274">
      <w:bodyDiv w:val="1"/>
      <w:marLeft w:val="0"/>
      <w:marRight w:val="0"/>
      <w:marTop w:val="0"/>
      <w:marBottom w:val="0"/>
      <w:divBdr>
        <w:top w:val="none" w:sz="0" w:space="0" w:color="auto"/>
        <w:left w:val="none" w:sz="0" w:space="0" w:color="auto"/>
        <w:bottom w:val="none" w:sz="0" w:space="0" w:color="auto"/>
        <w:right w:val="none" w:sz="0" w:space="0" w:color="auto"/>
      </w:divBdr>
    </w:div>
    <w:div w:id="1913462820">
      <w:bodyDiv w:val="1"/>
      <w:marLeft w:val="0"/>
      <w:marRight w:val="0"/>
      <w:marTop w:val="0"/>
      <w:marBottom w:val="0"/>
      <w:divBdr>
        <w:top w:val="none" w:sz="0" w:space="0" w:color="auto"/>
        <w:left w:val="none" w:sz="0" w:space="0" w:color="auto"/>
        <w:bottom w:val="none" w:sz="0" w:space="0" w:color="auto"/>
        <w:right w:val="none" w:sz="0" w:space="0" w:color="auto"/>
      </w:divBdr>
    </w:div>
    <w:div w:id="1922837615">
      <w:bodyDiv w:val="1"/>
      <w:marLeft w:val="0"/>
      <w:marRight w:val="0"/>
      <w:marTop w:val="0"/>
      <w:marBottom w:val="0"/>
      <w:divBdr>
        <w:top w:val="none" w:sz="0" w:space="0" w:color="auto"/>
        <w:left w:val="none" w:sz="0" w:space="0" w:color="auto"/>
        <w:bottom w:val="none" w:sz="0" w:space="0" w:color="auto"/>
        <w:right w:val="none" w:sz="0" w:space="0" w:color="auto"/>
      </w:divBdr>
    </w:div>
    <w:div w:id="1925917268">
      <w:bodyDiv w:val="1"/>
      <w:marLeft w:val="0"/>
      <w:marRight w:val="0"/>
      <w:marTop w:val="0"/>
      <w:marBottom w:val="0"/>
      <w:divBdr>
        <w:top w:val="none" w:sz="0" w:space="0" w:color="auto"/>
        <w:left w:val="none" w:sz="0" w:space="0" w:color="auto"/>
        <w:bottom w:val="none" w:sz="0" w:space="0" w:color="auto"/>
        <w:right w:val="none" w:sz="0" w:space="0" w:color="auto"/>
      </w:divBdr>
    </w:div>
    <w:div w:id="1948270997">
      <w:bodyDiv w:val="1"/>
      <w:marLeft w:val="0"/>
      <w:marRight w:val="0"/>
      <w:marTop w:val="0"/>
      <w:marBottom w:val="0"/>
      <w:divBdr>
        <w:top w:val="none" w:sz="0" w:space="0" w:color="auto"/>
        <w:left w:val="none" w:sz="0" w:space="0" w:color="auto"/>
        <w:bottom w:val="none" w:sz="0" w:space="0" w:color="auto"/>
        <w:right w:val="none" w:sz="0" w:space="0" w:color="auto"/>
      </w:divBdr>
    </w:div>
    <w:div w:id="1963537420">
      <w:bodyDiv w:val="1"/>
      <w:marLeft w:val="0"/>
      <w:marRight w:val="0"/>
      <w:marTop w:val="0"/>
      <w:marBottom w:val="0"/>
      <w:divBdr>
        <w:top w:val="none" w:sz="0" w:space="0" w:color="auto"/>
        <w:left w:val="none" w:sz="0" w:space="0" w:color="auto"/>
        <w:bottom w:val="none" w:sz="0" w:space="0" w:color="auto"/>
        <w:right w:val="none" w:sz="0" w:space="0" w:color="auto"/>
      </w:divBdr>
    </w:div>
    <w:div w:id="2001956374">
      <w:bodyDiv w:val="1"/>
      <w:marLeft w:val="0"/>
      <w:marRight w:val="0"/>
      <w:marTop w:val="0"/>
      <w:marBottom w:val="0"/>
      <w:divBdr>
        <w:top w:val="none" w:sz="0" w:space="0" w:color="auto"/>
        <w:left w:val="none" w:sz="0" w:space="0" w:color="auto"/>
        <w:bottom w:val="none" w:sz="0" w:space="0" w:color="auto"/>
        <w:right w:val="none" w:sz="0" w:space="0" w:color="auto"/>
      </w:divBdr>
    </w:div>
    <w:div w:id="2019961630">
      <w:bodyDiv w:val="1"/>
      <w:marLeft w:val="0"/>
      <w:marRight w:val="0"/>
      <w:marTop w:val="0"/>
      <w:marBottom w:val="0"/>
      <w:divBdr>
        <w:top w:val="none" w:sz="0" w:space="0" w:color="auto"/>
        <w:left w:val="none" w:sz="0" w:space="0" w:color="auto"/>
        <w:bottom w:val="none" w:sz="0" w:space="0" w:color="auto"/>
        <w:right w:val="none" w:sz="0" w:space="0" w:color="auto"/>
      </w:divBdr>
    </w:div>
    <w:div w:id="2131824595">
      <w:bodyDiv w:val="1"/>
      <w:marLeft w:val="0"/>
      <w:marRight w:val="0"/>
      <w:marTop w:val="0"/>
      <w:marBottom w:val="0"/>
      <w:divBdr>
        <w:top w:val="none" w:sz="0" w:space="0" w:color="auto"/>
        <w:left w:val="none" w:sz="0" w:space="0" w:color="auto"/>
        <w:bottom w:val="none" w:sz="0" w:space="0" w:color="auto"/>
        <w:right w:val="none" w:sz="0" w:space="0" w:color="auto"/>
      </w:divBdr>
    </w:div>
    <w:div w:id="2139453639">
      <w:bodyDiv w:val="1"/>
      <w:marLeft w:val="0"/>
      <w:marRight w:val="0"/>
      <w:marTop w:val="0"/>
      <w:marBottom w:val="0"/>
      <w:divBdr>
        <w:top w:val="none" w:sz="0" w:space="0" w:color="auto"/>
        <w:left w:val="none" w:sz="0" w:space="0" w:color="auto"/>
        <w:bottom w:val="none" w:sz="0" w:space="0" w:color="auto"/>
        <w:right w:val="none" w:sz="0" w:space="0" w:color="auto"/>
      </w:divBdr>
    </w:div>
    <w:div w:id="2139837338">
      <w:bodyDiv w:val="1"/>
      <w:marLeft w:val="0"/>
      <w:marRight w:val="0"/>
      <w:marTop w:val="0"/>
      <w:marBottom w:val="0"/>
      <w:divBdr>
        <w:top w:val="none" w:sz="0" w:space="0" w:color="auto"/>
        <w:left w:val="none" w:sz="0" w:space="0" w:color="auto"/>
        <w:bottom w:val="none" w:sz="0" w:space="0" w:color="auto"/>
        <w:right w:val="none" w:sz="0" w:space="0" w:color="auto"/>
      </w:divBdr>
    </w:div>
    <w:div w:id="21473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6C50-56C1-4FB7-BFE3-BC391812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21</Pages>
  <Words>7270</Words>
  <Characters>41445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48618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Гвоздицин Александр свет Геннадьевич</dc:creator>
  <cp:keywords/>
  <dc:description/>
  <cp:lastModifiedBy>Елена Александровна</cp:lastModifiedBy>
  <cp:revision>64</cp:revision>
  <cp:lastPrinted>2019-12-25T10:12:00Z</cp:lastPrinted>
  <dcterms:created xsi:type="dcterms:W3CDTF">2016-03-17T04:39:00Z</dcterms:created>
  <dcterms:modified xsi:type="dcterms:W3CDTF">2019-12-25T10:12:00Z</dcterms:modified>
</cp:coreProperties>
</file>