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EAC" w:rsidRDefault="00071EAC" w:rsidP="00E42D3B">
      <w:pPr>
        <w:pStyle w:val="2"/>
        <w:framePr w:w="10171" w:h="2296" w:hRule="exact" w:wrap="none" w:vAnchor="page" w:hAnchor="page" w:x="884" w:y="781"/>
        <w:shd w:val="clear" w:color="auto" w:fill="auto"/>
        <w:tabs>
          <w:tab w:val="left" w:pos="7678"/>
        </w:tabs>
        <w:spacing w:before="0"/>
        <w:ind w:left="5460" w:right="920"/>
        <w:jc w:val="left"/>
      </w:pPr>
      <w:r>
        <w:rPr>
          <w:color w:val="000000"/>
        </w:rPr>
        <w:t xml:space="preserve">Приложение к постановлению </w:t>
      </w:r>
      <w:r w:rsidR="001505EF">
        <w:rPr>
          <w:color w:val="000000"/>
        </w:rPr>
        <w:t>Администрации Мишкинского района</w:t>
      </w:r>
      <w:r>
        <w:rPr>
          <w:color w:val="000000"/>
        </w:rPr>
        <w:t xml:space="preserve"> от</w:t>
      </w:r>
      <w:r>
        <w:rPr>
          <w:color w:val="000000"/>
        </w:rPr>
        <w:tab/>
        <w:t>2014 года</w:t>
      </w:r>
    </w:p>
    <w:p w:rsidR="00071EAC" w:rsidRDefault="00071EAC" w:rsidP="00E42D3B">
      <w:pPr>
        <w:pStyle w:val="2"/>
        <w:framePr w:w="10171" w:h="2296" w:hRule="exact" w:wrap="none" w:vAnchor="page" w:hAnchor="page" w:x="884" w:y="781"/>
        <w:shd w:val="clear" w:color="auto" w:fill="auto"/>
        <w:spacing w:before="0"/>
        <w:ind w:left="5460" w:right="920"/>
        <w:jc w:val="left"/>
      </w:pPr>
      <w:r>
        <w:rPr>
          <w:color w:val="000000"/>
        </w:rPr>
        <w:t xml:space="preserve">«О </w:t>
      </w:r>
      <w:r w:rsidR="001505EF">
        <w:rPr>
          <w:color w:val="000000"/>
        </w:rPr>
        <w:t>муниципаль</w:t>
      </w:r>
      <w:r>
        <w:rPr>
          <w:color w:val="000000"/>
        </w:rPr>
        <w:t xml:space="preserve">ной программе </w:t>
      </w:r>
      <w:r w:rsidR="001505EF">
        <w:rPr>
          <w:color w:val="000000"/>
        </w:rPr>
        <w:t>Мишкинского района</w:t>
      </w:r>
      <w:r>
        <w:rPr>
          <w:color w:val="000000"/>
        </w:rPr>
        <w:t xml:space="preserve"> «Управление </w:t>
      </w:r>
      <w:r w:rsidR="001505EF">
        <w:rPr>
          <w:color w:val="000000"/>
        </w:rPr>
        <w:t>муниципаль</w:t>
      </w:r>
      <w:r>
        <w:rPr>
          <w:color w:val="000000"/>
        </w:rPr>
        <w:t>ными финансами и регулирование межбюджетных отношений»</w:t>
      </w:r>
    </w:p>
    <w:p w:rsidR="00071EAC" w:rsidRPr="00071EAC" w:rsidRDefault="00071EAC" w:rsidP="00071EAC"/>
    <w:p w:rsidR="00071EAC" w:rsidRPr="00071EAC" w:rsidRDefault="00071EAC" w:rsidP="00071EAC"/>
    <w:p w:rsidR="00071EAC" w:rsidRPr="00071EAC" w:rsidRDefault="00071EAC" w:rsidP="00071EAC"/>
    <w:p w:rsidR="00071EAC" w:rsidRPr="00071EAC" w:rsidRDefault="00071EAC" w:rsidP="00071EAC"/>
    <w:p w:rsidR="00071EAC" w:rsidRPr="00071EAC" w:rsidRDefault="00071EAC" w:rsidP="00071EAC"/>
    <w:p w:rsidR="00071EAC" w:rsidRPr="00071EAC" w:rsidRDefault="00071EAC" w:rsidP="00071EAC"/>
    <w:p w:rsidR="00071EAC" w:rsidRPr="00071EAC" w:rsidRDefault="00071EAC" w:rsidP="00071EAC"/>
    <w:p w:rsidR="00071EAC" w:rsidRPr="00071EAC" w:rsidRDefault="00071EAC" w:rsidP="00071EAC"/>
    <w:p w:rsidR="00071EAC" w:rsidRDefault="00071EAC" w:rsidP="00071EAC"/>
    <w:p w:rsidR="00071EAC" w:rsidRDefault="001505EF" w:rsidP="00071EAC">
      <w:pPr>
        <w:pStyle w:val="21"/>
        <w:shd w:val="clear" w:color="auto" w:fill="auto"/>
        <w:spacing w:before="0" w:after="0"/>
        <w:ind w:left="280" w:firstLine="0"/>
      </w:pPr>
      <w:r>
        <w:rPr>
          <w:color w:val="000000"/>
        </w:rPr>
        <w:t>Муниципаль</w:t>
      </w:r>
      <w:r w:rsidR="00071EAC">
        <w:rPr>
          <w:color w:val="000000"/>
        </w:rPr>
        <w:t xml:space="preserve">ная программа </w:t>
      </w:r>
      <w:r>
        <w:rPr>
          <w:color w:val="000000"/>
        </w:rPr>
        <w:t>Мишкинского района</w:t>
      </w:r>
      <w:r w:rsidR="00071EAC">
        <w:rPr>
          <w:color w:val="000000"/>
        </w:rPr>
        <w:t xml:space="preserve"> «Управление </w:t>
      </w:r>
      <w:r>
        <w:rPr>
          <w:color w:val="000000"/>
        </w:rPr>
        <w:t>муниципаль</w:t>
      </w:r>
      <w:r w:rsidR="00071EAC">
        <w:rPr>
          <w:color w:val="000000"/>
        </w:rPr>
        <w:t xml:space="preserve">ными финансами и регулирование </w:t>
      </w:r>
      <w:proofErr w:type="gramStart"/>
      <w:r w:rsidR="00071EAC">
        <w:rPr>
          <w:color w:val="000000"/>
        </w:rPr>
        <w:t>межбюджетных</w:t>
      </w:r>
      <w:proofErr w:type="gramEnd"/>
    </w:p>
    <w:p w:rsidR="00071EAC" w:rsidRDefault="00071EAC" w:rsidP="00071EAC">
      <w:pPr>
        <w:pStyle w:val="21"/>
        <w:shd w:val="clear" w:color="auto" w:fill="auto"/>
        <w:spacing w:before="0" w:after="0"/>
        <w:ind w:left="280" w:firstLine="0"/>
        <w:rPr>
          <w:color w:val="000000"/>
        </w:rPr>
      </w:pPr>
      <w:r>
        <w:rPr>
          <w:color w:val="000000"/>
        </w:rPr>
        <w:t>отношений»</w:t>
      </w:r>
    </w:p>
    <w:p w:rsidR="00071EAC" w:rsidRDefault="00071EAC" w:rsidP="00071EAC">
      <w:pPr>
        <w:pStyle w:val="21"/>
        <w:shd w:val="clear" w:color="auto" w:fill="auto"/>
        <w:spacing w:before="0" w:after="0"/>
        <w:ind w:left="280" w:firstLine="0"/>
      </w:pPr>
    </w:p>
    <w:p w:rsidR="00071EAC" w:rsidRDefault="00071EAC" w:rsidP="00071EAC">
      <w:pPr>
        <w:pStyle w:val="21"/>
        <w:shd w:val="clear" w:color="auto" w:fill="auto"/>
        <w:spacing w:before="0" w:after="0"/>
        <w:ind w:left="280" w:firstLine="0"/>
      </w:pPr>
      <w:r>
        <w:rPr>
          <w:color w:val="000000"/>
        </w:rPr>
        <w:t xml:space="preserve">Раздел I. Паспорт </w:t>
      </w:r>
      <w:r w:rsidR="001505EF">
        <w:rPr>
          <w:color w:val="000000"/>
        </w:rPr>
        <w:t>муниципаль</w:t>
      </w:r>
      <w:r>
        <w:rPr>
          <w:color w:val="000000"/>
        </w:rPr>
        <w:t xml:space="preserve">ной программы </w:t>
      </w:r>
      <w:r w:rsidR="001505EF">
        <w:rPr>
          <w:color w:val="000000"/>
        </w:rPr>
        <w:t>Мишкинского района</w:t>
      </w:r>
      <w:r>
        <w:rPr>
          <w:color w:val="000000"/>
        </w:rPr>
        <w:t xml:space="preserve"> «Управление </w:t>
      </w:r>
      <w:r w:rsidR="001505EF">
        <w:rPr>
          <w:color w:val="000000"/>
        </w:rPr>
        <w:t>муниципаль</w:t>
      </w:r>
      <w:r>
        <w:rPr>
          <w:color w:val="000000"/>
        </w:rPr>
        <w:t xml:space="preserve">ными финансами и регулирование </w:t>
      </w:r>
      <w:proofErr w:type="gramStart"/>
      <w:r>
        <w:rPr>
          <w:color w:val="000000"/>
        </w:rPr>
        <w:t>межбюджетных</w:t>
      </w:r>
      <w:proofErr w:type="gramEnd"/>
    </w:p>
    <w:p w:rsidR="00071EAC" w:rsidRDefault="00071EAC" w:rsidP="00071EAC">
      <w:pPr>
        <w:pStyle w:val="21"/>
        <w:shd w:val="clear" w:color="auto" w:fill="auto"/>
        <w:spacing w:before="0" w:after="0"/>
        <w:ind w:left="280" w:firstLine="0"/>
        <w:rPr>
          <w:color w:val="000000"/>
        </w:rPr>
      </w:pPr>
      <w:r>
        <w:rPr>
          <w:color w:val="000000"/>
        </w:rPr>
        <w:t>отношений»</w:t>
      </w:r>
    </w:p>
    <w:p w:rsidR="00071EAC" w:rsidRDefault="00071EAC" w:rsidP="00071EAC">
      <w:pPr>
        <w:pStyle w:val="21"/>
        <w:shd w:val="clear" w:color="auto" w:fill="auto"/>
        <w:spacing w:before="0" w:after="0"/>
        <w:ind w:left="280" w:firstLine="0"/>
      </w:pPr>
    </w:p>
    <w:tbl>
      <w:tblPr>
        <w:tblW w:w="9936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789"/>
        <w:gridCol w:w="7147"/>
      </w:tblGrid>
      <w:tr w:rsidR="00071EAC" w:rsidTr="00071EAC">
        <w:trPr>
          <w:trHeight w:hRule="exact" w:val="941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1EAC" w:rsidRDefault="00071EAC" w:rsidP="00071EAC">
            <w:pPr>
              <w:pStyle w:val="2"/>
              <w:shd w:val="clear" w:color="auto" w:fill="auto"/>
              <w:spacing w:before="0" w:line="210" w:lineRule="exact"/>
              <w:ind w:left="100"/>
              <w:jc w:val="left"/>
            </w:pPr>
            <w:r>
              <w:rPr>
                <w:rStyle w:val="1"/>
              </w:rPr>
              <w:t>Наименование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1EAC" w:rsidRDefault="001505EF" w:rsidP="001505EF">
            <w:pPr>
              <w:pStyle w:val="2"/>
              <w:shd w:val="clear" w:color="auto" w:fill="auto"/>
              <w:spacing w:before="0"/>
              <w:ind w:left="80"/>
              <w:jc w:val="left"/>
            </w:pPr>
            <w:r>
              <w:rPr>
                <w:rStyle w:val="1"/>
              </w:rPr>
              <w:t>Муниципаль</w:t>
            </w:r>
            <w:r w:rsidR="00071EAC">
              <w:rPr>
                <w:rStyle w:val="1"/>
              </w:rPr>
              <w:t xml:space="preserve">ная программа </w:t>
            </w:r>
            <w:r>
              <w:rPr>
                <w:rStyle w:val="1"/>
              </w:rPr>
              <w:t>Мишкинского района</w:t>
            </w:r>
            <w:r w:rsidR="00071EAC">
              <w:rPr>
                <w:rStyle w:val="1"/>
              </w:rPr>
              <w:t xml:space="preserve"> «Управление </w:t>
            </w:r>
            <w:r>
              <w:rPr>
                <w:rStyle w:val="1"/>
              </w:rPr>
              <w:t>муниципаль</w:t>
            </w:r>
            <w:r w:rsidR="00071EAC">
              <w:rPr>
                <w:rStyle w:val="1"/>
              </w:rPr>
              <w:t>ными финансами и регулирование межбюджетных отношений» (далее - Программа)</w:t>
            </w:r>
          </w:p>
        </w:tc>
      </w:tr>
      <w:tr w:rsidR="00071EAC" w:rsidTr="00071EAC">
        <w:trPr>
          <w:trHeight w:hRule="exact" w:val="658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1EAC" w:rsidRDefault="00071EAC" w:rsidP="00071EAC">
            <w:pPr>
              <w:pStyle w:val="2"/>
              <w:shd w:val="clear" w:color="auto" w:fill="auto"/>
              <w:spacing w:before="0" w:after="120" w:line="210" w:lineRule="exact"/>
              <w:ind w:left="100"/>
              <w:jc w:val="left"/>
            </w:pPr>
            <w:r>
              <w:rPr>
                <w:rStyle w:val="1"/>
              </w:rPr>
              <w:t>Ответственный</w:t>
            </w:r>
          </w:p>
          <w:p w:rsidR="00071EAC" w:rsidRDefault="00071EAC" w:rsidP="00071EAC">
            <w:pPr>
              <w:pStyle w:val="2"/>
              <w:shd w:val="clear" w:color="auto" w:fill="auto"/>
              <w:spacing w:before="120" w:line="210" w:lineRule="exact"/>
              <w:ind w:left="100"/>
              <w:jc w:val="left"/>
            </w:pPr>
            <w:r>
              <w:rPr>
                <w:rStyle w:val="1"/>
              </w:rPr>
              <w:t>исполнитель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1EAC" w:rsidRDefault="00071EAC" w:rsidP="001505EF">
            <w:pPr>
              <w:pStyle w:val="2"/>
              <w:shd w:val="clear" w:color="auto" w:fill="auto"/>
              <w:spacing w:before="0"/>
              <w:ind w:left="80"/>
              <w:jc w:val="left"/>
            </w:pPr>
            <w:r>
              <w:rPr>
                <w:rStyle w:val="1"/>
              </w:rPr>
              <w:t>Финансов</w:t>
            </w:r>
            <w:r w:rsidR="001505EF">
              <w:rPr>
                <w:rStyle w:val="1"/>
              </w:rPr>
              <w:t>ый</w:t>
            </w:r>
            <w:r>
              <w:rPr>
                <w:rStyle w:val="1"/>
              </w:rPr>
              <w:t xml:space="preserve"> </w:t>
            </w:r>
            <w:r w:rsidR="001505EF">
              <w:rPr>
                <w:rStyle w:val="1"/>
              </w:rPr>
              <w:t>отдел Администрации Мишкинского района</w:t>
            </w:r>
            <w:r>
              <w:rPr>
                <w:rStyle w:val="1"/>
              </w:rPr>
              <w:t xml:space="preserve"> (далее - Финансов</w:t>
            </w:r>
            <w:r w:rsidR="001505EF">
              <w:rPr>
                <w:rStyle w:val="1"/>
              </w:rPr>
              <w:t>ый</w:t>
            </w:r>
            <w:r>
              <w:rPr>
                <w:rStyle w:val="1"/>
              </w:rPr>
              <w:t xml:space="preserve"> </w:t>
            </w:r>
            <w:r w:rsidR="001505EF">
              <w:rPr>
                <w:rStyle w:val="1"/>
              </w:rPr>
              <w:t>отдел</w:t>
            </w:r>
            <w:r>
              <w:rPr>
                <w:rStyle w:val="1"/>
              </w:rPr>
              <w:t>)</w:t>
            </w:r>
          </w:p>
        </w:tc>
      </w:tr>
      <w:tr w:rsidR="00071EAC" w:rsidTr="00A87A0F">
        <w:trPr>
          <w:trHeight w:hRule="exact" w:val="1258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1EAC" w:rsidRDefault="00071EAC" w:rsidP="00071EAC">
            <w:pPr>
              <w:pStyle w:val="2"/>
              <w:shd w:val="clear" w:color="auto" w:fill="auto"/>
              <w:spacing w:before="0" w:line="210" w:lineRule="exact"/>
              <w:ind w:left="100"/>
              <w:jc w:val="left"/>
            </w:pPr>
            <w:r>
              <w:rPr>
                <w:rStyle w:val="1"/>
              </w:rPr>
              <w:t>Соисполнители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1EAC" w:rsidRDefault="00071EAC" w:rsidP="00390F04">
            <w:pPr>
              <w:pStyle w:val="2"/>
              <w:shd w:val="clear" w:color="auto" w:fill="auto"/>
              <w:spacing w:before="0"/>
              <w:ind w:left="80"/>
              <w:jc w:val="left"/>
            </w:pPr>
            <w:r>
              <w:rPr>
                <w:rStyle w:val="1"/>
              </w:rPr>
              <w:t xml:space="preserve">Органы </w:t>
            </w:r>
            <w:r w:rsidR="001505EF">
              <w:rPr>
                <w:rStyle w:val="1"/>
              </w:rPr>
              <w:t>местного самоуправления</w:t>
            </w:r>
            <w:r>
              <w:rPr>
                <w:rStyle w:val="1"/>
              </w:rPr>
              <w:t xml:space="preserve"> </w:t>
            </w:r>
            <w:r w:rsidR="001505EF">
              <w:rPr>
                <w:rStyle w:val="1"/>
              </w:rPr>
              <w:t>Мишкинского района</w:t>
            </w:r>
            <w:r>
              <w:rPr>
                <w:rStyle w:val="1"/>
              </w:rPr>
              <w:t xml:space="preserve"> (далее - органы </w:t>
            </w:r>
            <w:r w:rsidR="001505EF">
              <w:rPr>
                <w:rStyle w:val="1"/>
              </w:rPr>
              <w:t>местного самоуправления</w:t>
            </w:r>
            <w:r>
              <w:rPr>
                <w:rStyle w:val="1"/>
              </w:rPr>
              <w:t xml:space="preserve">); органы местного самоуправления </w:t>
            </w:r>
            <w:r w:rsidR="001505EF">
              <w:rPr>
                <w:rStyle w:val="1"/>
              </w:rPr>
              <w:t>поселений</w:t>
            </w:r>
            <w:r>
              <w:rPr>
                <w:rStyle w:val="1"/>
              </w:rPr>
              <w:t xml:space="preserve"> </w:t>
            </w:r>
            <w:r w:rsidR="00390F04">
              <w:rPr>
                <w:rStyle w:val="1"/>
              </w:rPr>
              <w:t>Мишкинского района</w:t>
            </w:r>
            <w:r>
              <w:rPr>
                <w:rStyle w:val="1"/>
              </w:rPr>
              <w:t xml:space="preserve"> (далее - органы местного самоуправления</w:t>
            </w:r>
            <w:r w:rsidR="00390F04">
              <w:rPr>
                <w:rStyle w:val="1"/>
              </w:rPr>
              <w:t xml:space="preserve"> поселений</w:t>
            </w:r>
            <w:r>
              <w:rPr>
                <w:rStyle w:val="1"/>
              </w:rPr>
              <w:t>) (по согласованию)</w:t>
            </w:r>
          </w:p>
        </w:tc>
      </w:tr>
      <w:tr w:rsidR="00071EAC" w:rsidTr="00A87A0F">
        <w:trPr>
          <w:trHeight w:hRule="exact" w:val="1464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1EAC" w:rsidRDefault="00071EAC" w:rsidP="00071EAC">
            <w:pPr>
              <w:pStyle w:val="2"/>
              <w:shd w:val="clear" w:color="auto" w:fill="auto"/>
              <w:spacing w:before="0" w:line="210" w:lineRule="exact"/>
              <w:ind w:left="100"/>
              <w:jc w:val="left"/>
            </w:pPr>
            <w:r>
              <w:rPr>
                <w:rStyle w:val="1"/>
              </w:rPr>
              <w:t>Подпрограммы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1EAC" w:rsidRDefault="00071EAC" w:rsidP="00071EAC">
            <w:pPr>
              <w:pStyle w:val="2"/>
              <w:shd w:val="clear" w:color="auto" w:fill="auto"/>
              <w:spacing w:before="0"/>
              <w:ind w:left="80"/>
              <w:jc w:val="left"/>
            </w:pPr>
            <w:r>
              <w:rPr>
                <w:rStyle w:val="1"/>
              </w:rPr>
              <w:t xml:space="preserve">Подпрограмма «Организация и совершенствование бюджетного процесса в </w:t>
            </w:r>
            <w:r w:rsidR="00390F04">
              <w:rPr>
                <w:rStyle w:val="1"/>
              </w:rPr>
              <w:t>Мишкинском районе</w:t>
            </w:r>
            <w:r>
              <w:rPr>
                <w:rStyle w:val="1"/>
              </w:rPr>
              <w:t xml:space="preserve">»; подпрограмма «Развитие системы межбюджетных отношений в </w:t>
            </w:r>
            <w:r w:rsidR="00390F04">
              <w:rPr>
                <w:rStyle w:val="1"/>
              </w:rPr>
              <w:t>Мишкинском районе</w:t>
            </w:r>
            <w:r>
              <w:rPr>
                <w:rStyle w:val="1"/>
              </w:rPr>
              <w:t>»;</w:t>
            </w:r>
          </w:p>
          <w:p w:rsidR="00071EAC" w:rsidRDefault="00071EAC" w:rsidP="00390F04">
            <w:pPr>
              <w:pStyle w:val="2"/>
              <w:shd w:val="clear" w:color="auto" w:fill="auto"/>
              <w:spacing w:before="0"/>
              <w:ind w:left="80"/>
              <w:jc w:val="left"/>
            </w:pPr>
            <w:r>
              <w:rPr>
                <w:rStyle w:val="1"/>
              </w:rPr>
              <w:t xml:space="preserve">подпрограмма «Управление </w:t>
            </w:r>
            <w:r w:rsidR="00390F04">
              <w:rPr>
                <w:rStyle w:val="1"/>
              </w:rPr>
              <w:t>муниципаль</w:t>
            </w:r>
            <w:r>
              <w:rPr>
                <w:rStyle w:val="1"/>
              </w:rPr>
              <w:t xml:space="preserve">ным долгом </w:t>
            </w:r>
            <w:r w:rsidR="00390F04">
              <w:rPr>
                <w:rStyle w:val="1"/>
              </w:rPr>
              <w:t>Мишкинского района</w:t>
            </w:r>
            <w:r>
              <w:rPr>
                <w:rStyle w:val="1"/>
              </w:rPr>
              <w:t>»</w:t>
            </w:r>
          </w:p>
        </w:tc>
      </w:tr>
      <w:tr w:rsidR="00071EAC" w:rsidTr="00071EAC">
        <w:trPr>
          <w:trHeight w:hRule="exact" w:val="1210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1EAC" w:rsidRDefault="00071EAC" w:rsidP="00071EAC">
            <w:pPr>
              <w:pStyle w:val="2"/>
              <w:shd w:val="clear" w:color="auto" w:fill="auto"/>
              <w:spacing w:before="0" w:line="210" w:lineRule="exact"/>
              <w:ind w:left="100"/>
              <w:jc w:val="left"/>
            </w:pPr>
            <w:r>
              <w:rPr>
                <w:rStyle w:val="1"/>
              </w:rPr>
              <w:t>Цели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1EAC" w:rsidRDefault="00071EAC" w:rsidP="00390F04">
            <w:pPr>
              <w:pStyle w:val="2"/>
              <w:shd w:val="clear" w:color="auto" w:fill="auto"/>
              <w:spacing w:before="0"/>
              <w:ind w:left="80"/>
              <w:jc w:val="left"/>
            </w:pPr>
            <w:r>
              <w:rPr>
                <w:rStyle w:val="1"/>
              </w:rPr>
              <w:t xml:space="preserve">Обеспечение долгосрочной сбалансированности и устойчивости бюджетной системы </w:t>
            </w:r>
            <w:r w:rsidR="00390F04">
              <w:rPr>
                <w:rStyle w:val="1"/>
              </w:rPr>
              <w:t>Мишкинского района</w:t>
            </w:r>
            <w:r>
              <w:rPr>
                <w:rStyle w:val="1"/>
              </w:rPr>
              <w:t xml:space="preserve">, повышение эффективности и качества управления </w:t>
            </w:r>
            <w:r w:rsidR="00390F04">
              <w:rPr>
                <w:rStyle w:val="1"/>
              </w:rPr>
              <w:t>муниципаль</w:t>
            </w:r>
            <w:r>
              <w:rPr>
                <w:rStyle w:val="1"/>
              </w:rPr>
              <w:t xml:space="preserve">ными финансами </w:t>
            </w:r>
            <w:r w:rsidR="00390F04">
              <w:rPr>
                <w:rStyle w:val="1"/>
              </w:rPr>
              <w:t>Мишкинского района</w:t>
            </w:r>
          </w:p>
        </w:tc>
      </w:tr>
      <w:tr w:rsidR="00071EAC" w:rsidTr="00E42D3B">
        <w:trPr>
          <w:trHeight w:hRule="exact" w:val="2550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1EAC" w:rsidRDefault="00071EAC" w:rsidP="00071EAC">
            <w:pPr>
              <w:pStyle w:val="2"/>
              <w:shd w:val="clear" w:color="auto" w:fill="auto"/>
              <w:spacing w:before="0" w:line="210" w:lineRule="exact"/>
              <w:ind w:left="100"/>
              <w:jc w:val="left"/>
            </w:pPr>
            <w:r>
              <w:rPr>
                <w:rStyle w:val="1"/>
              </w:rPr>
              <w:t>Задачи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1EAC" w:rsidRDefault="00071EAC" w:rsidP="00071EAC">
            <w:pPr>
              <w:pStyle w:val="2"/>
              <w:shd w:val="clear" w:color="auto" w:fill="auto"/>
              <w:spacing w:before="0"/>
              <w:ind w:left="80"/>
              <w:jc w:val="left"/>
            </w:pPr>
            <w:r>
              <w:rPr>
                <w:rStyle w:val="1"/>
              </w:rPr>
              <w:t xml:space="preserve">Обеспечение долгосрочной сбалансированности и устойчивости </w:t>
            </w:r>
            <w:r w:rsidR="00390F04">
              <w:rPr>
                <w:rStyle w:val="1"/>
              </w:rPr>
              <w:t>район</w:t>
            </w:r>
            <w:r>
              <w:rPr>
                <w:rStyle w:val="1"/>
              </w:rPr>
              <w:t>ного бюджета;</w:t>
            </w:r>
          </w:p>
          <w:p w:rsidR="00071EAC" w:rsidRDefault="00071EAC" w:rsidP="00071EAC">
            <w:pPr>
              <w:pStyle w:val="2"/>
              <w:shd w:val="clear" w:color="auto" w:fill="auto"/>
              <w:spacing w:before="0"/>
              <w:ind w:left="80"/>
              <w:jc w:val="left"/>
            </w:pPr>
            <w:r>
              <w:rPr>
                <w:rStyle w:val="1"/>
              </w:rPr>
              <w:t xml:space="preserve">обеспечение равных условий для устойчивого исполнения расходных обязательств муниципальных образований </w:t>
            </w:r>
            <w:r w:rsidR="00390F04">
              <w:rPr>
                <w:rStyle w:val="1"/>
              </w:rPr>
              <w:t>Мишкинского района</w:t>
            </w:r>
            <w:r>
              <w:rPr>
                <w:rStyle w:val="1"/>
              </w:rPr>
              <w:t xml:space="preserve"> (далее - муниципальные образования) и повышения качества управления муниципальными финансами;</w:t>
            </w:r>
          </w:p>
          <w:p w:rsidR="00071EAC" w:rsidRDefault="00071EAC" w:rsidP="00071EAC">
            <w:pPr>
              <w:pStyle w:val="2"/>
              <w:shd w:val="clear" w:color="auto" w:fill="auto"/>
              <w:spacing w:before="0"/>
              <w:ind w:left="80"/>
              <w:jc w:val="left"/>
            </w:pPr>
            <w:r>
              <w:rPr>
                <w:rStyle w:val="1"/>
              </w:rPr>
              <w:t xml:space="preserve">повышение качества управления </w:t>
            </w:r>
            <w:r w:rsidR="00390F04">
              <w:rPr>
                <w:rStyle w:val="1"/>
              </w:rPr>
              <w:t>муниципаль</w:t>
            </w:r>
            <w:r>
              <w:rPr>
                <w:rStyle w:val="1"/>
              </w:rPr>
              <w:t xml:space="preserve">ным долгом </w:t>
            </w:r>
            <w:r w:rsidR="00390F04">
              <w:rPr>
                <w:rStyle w:val="1"/>
              </w:rPr>
              <w:t>Мишкинского района</w:t>
            </w:r>
            <w:r>
              <w:rPr>
                <w:rStyle w:val="1"/>
              </w:rPr>
              <w:t>;</w:t>
            </w:r>
          </w:p>
          <w:p w:rsidR="00071EAC" w:rsidRDefault="00071EAC" w:rsidP="00071EAC">
            <w:pPr>
              <w:pStyle w:val="2"/>
              <w:shd w:val="clear" w:color="auto" w:fill="auto"/>
              <w:spacing w:before="0" w:line="260" w:lineRule="exact"/>
              <w:ind w:left="80"/>
              <w:jc w:val="left"/>
            </w:pPr>
            <w:r>
              <w:rPr>
                <w:rStyle w:val="ArialNarrow13pt"/>
              </w:rPr>
              <w:t>обеспечение открытости, прозрачности и подотчетности</w:t>
            </w:r>
          </w:p>
        </w:tc>
      </w:tr>
      <w:tr w:rsidR="00071EAC" w:rsidTr="00A87A0F">
        <w:trPr>
          <w:trHeight w:hRule="exact" w:val="1003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1EAC" w:rsidRPr="00071EAC" w:rsidRDefault="00071EAC" w:rsidP="00071EAC">
            <w:pPr>
              <w:pStyle w:val="2"/>
              <w:spacing w:line="210" w:lineRule="exact"/>
              <w:ind w:left="100"/>
              <w:rPr>
                <w:color w:val="000000"/>
                <w:shd w:val="clear" w:color="auto" w:fill="FFFFFF"/>
              </w:rPr>
            </w:pP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1EAC" w:rsidRPr="00071EAC" w:rsidRDefault="00071EAC" w:rsidP="00390F04">
            <w:pPr>
              <w:pStyle w:val="2"/>
              <w:shd w:val="clear" w:color="auto" w:fill="auto"/>
              <w:spacing w:before="0"/>
              <w:ind w:left="8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 xml:space="preserve">деятельности органов </w:t>
            </w:r>
            <w:r w:rsidR="00390F04">
              <w:rPr>
                <w:rStyle w:val="1"/>
              </w:rPr>
              <w:t>местного самоуправления</w:t>
            </w:r>
            <w:r>
              <w:rPr>
                <w:rStyle w:val="1"/>
              </w:rPr>
              <w:t xml:space="preserve"> при формировании и исполнении </w:t>
            </w:r>
            <w:r w:rsidR="00390F04">
              <w:rPr>
                <w:rStyle w:val="1"/>
              </w:rPr>
              <w:t>район</w:t>
            </w:r>
            <w:r>
              <w:rPr>
                <w:rStyle w:val="1"/>
              </w:rPr>
              <w:t xml:space="preserve">ного бюджета, создание условий для вовлечения граждан в формирование бюджетной политики </w:t>
            </w:r>
            <w:r w:rsidR="00390F04">
              <w:rPr>
                <w:rStyle w:val="1"/>
              </w:rPr>
              <w:t>Мишкинского района</w:t>
            </w:r>
          </w:p>
        </w:tc>
      </w:tr>
      <w:tr w:rsidR="00071EAC" w:rsidTr="00A87A0F">
        <w:trPr>
          <w:trHeight w:hRule="exact" w:val="2263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1EAC" w:rsidRPr="00071EAC" w:rsidRDefault="00071EAC" w:rsidP="00071EAC">
            <w:pPr>
              <w:pStyle w:val="2"/>
              <w:shd w:val="clear" w:color="auto" w:fill="auto"/>
              <w:spacing w:before="0" w:line="210" w:lineRule="exact"/>
              <w:ind w:left="10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lastRenderedPageBreak/>
              <w:t>Целевые индикаторы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1EAC" w:rsidRPr="00071EAC" w:rsidRDefault="00071EAC" w:rsidP="00071EAC">
            <w:pPr>
              <w:pStyle w:val="2"/>
              <w:shd w:val="clear" w:color="auto" w:fill="auto"/>
              <w:spacing w:before="0"/>
              <w:ind w:left="8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 xml:space="preserve">Доля расходов </w:t>
            </w:r>
            <w:r w:rsidR="00390F04">
              <w:rPr>
                <w:rStyle w:val="1"/>
              </w:rPr>
              <w:t>район</w:t>
            </w:r>
            <w:r>
              <w:rPr>
                <w:rStyle w:val="1"/>
              </w:rPr>
              <w:t xml:space="preserve">ного бюджета, формируемых в рамках </w:t>
            </w:r>
            <w:r w:rsidR="00390F04">
              <w:rPr>
                <w:rStyle w:val="1"/>
              </w:rPr>
              <w:t>муниципаль</w:t>
            </w:r>
            <w:r>
              <w:rPr>
                <w:rStyle w:val="1"/>
              </w:rPr>
              <w:t xml:space="preserve">ных программ, в общем объеме расходов </w:t>
            </w:r>
            <w:r w:rsidR="00390F04">
              <w:rPr>
                <w:rStyle w:val="1"/>
              </w:rPr>
              <w:t>район</w:t>
            </w:r>
            <w:r>
              <w:rPr>
                <w:rStyle w:val="1"/>
              </w:rPr>
              <w:t>ного бюджета</w:t>
            </w:r>
            <w:proofErr w:type="gramStart"/>
            <w:r>
              <w:rPr>
                <w:rStyle w:val="1"/>
              </w:rPr>
              <w:t xml:space="preserve"> (%);</w:t>
            </w:r>
            <w:proofErr w:type="gramEnd"/>
          </w:p>
          <w:p w:rsidR="00071EAC" w:rsidRPr="00071EAC" w:rsidRDefault="00071EAC" w:rsidP="00390F04">
            <w:pPr>
              <w:pStyle w:val="2"/>
              <w:shd w:val="clear" w:color="auto" w:fill="auto"/>
              <w:spacing w:before="0"/>
              <w:ind w:left="8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>доля просроченной кредиторской задолженности к общему объему расходов местных бюджетов</w:t>
            </w:r>
            <w:proofErr w:type="gramStart"/>
            <w:r>
              <w:rPr>
                <w:rStyle w:val="1"/>
              </w:rPr>
              <w:t xml:space="preserve"> (%); </w:t>
            </w:r>
            <w:proofErr w:type="gramEnd"/>
            <w:r>
              <w:rPr>
                <w:rStyle w:val="1"/>
              </w:rPr>
              <w:t xml:space="preserve">доля предельного объема </w:t>
            </w:r>
            <w:r w:rsidR="00390F04">
              <w:rPr>
                <w:rStyle w:val="1"/>
              </w:rPr>
              <w:t>муниципаль</w:t>
            </w:r>
            <w:r>
              <w:rPr>
                <w:rStyle w:val="1"/>
              </w:rPr>
              <w:t xml:space="preserve">ного долга </w:t>
            </w:r>
            <w:r w:rsidR="00390F04">
              <w:rPr>
                <w:rStyle w:val="1"/>
              </w:rPr>
              <w:t>Мишкинского района</w:t>
            </w:r>
            <w:r>
              <w:rPr>
                <w:rStyle w:val="1"/>
              </w:rPr>
              <w:t xml:space="preserve"> в утвержденном общем годовом объеме доходов </w:t>
            </w:r>
            <w:r w:rsidR="00390F04">
              <w:rPr>
                <w:rStyle w:val="1"/>
              </w:rPr>
              <w:t>район</w:t>
            </w:r>
            <w:r>
              <w:rPr>
                <w:rStyle w:val="1"/>
              </w:rPr>
              <w:t>ного бюджета без учета утвержденного объема безвозмездных поступлений (%)</w:t>
            </w:r>
          </w:p>
        </w:tc>
      </w:tr>
      <w:tr w:rsidR="00071EAC" w:rsidTr="00A87A0F">
        <w:trPr>
          <w:trHeight w:hRule="exact" w:val="423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1EAC" w:rsidRPr="00071EAC" w:rsidRDefault="00071EAC" w:rsidP="00071EAC">
            <w:pPr>
              <w:pStyle w:val="2"/>
              <w:shd w:val="clear" w:color="auto" w:fill="auto"/>
              <w:spacing w:before="0" w:line="210" w:lineRule="exact"/>
              <w:ind w:left="10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>Сроки реализации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1EAC" w:rsidRPr="00071EAC" w:rsidRDefault="00071EAC" w:rsidP="00071EAC">
            <w:pPr>
              <w:pStyle w:val="2"/>
              <w:shd w:val="clear" w:color="auto" w:fill="auto"/>
              <w:spacing w:before="0"/>
              <w:ind w:left="8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>2015-2020 годы</w:t>
            </w:r>
          </w:p>
        </w:tc>
      </w:tr>
      <w:tr w:rsidR="00071EAC" w:rsidTr="00425B08">
        <w:trPr>
          <w:trHeight w:hRule="exact" w:val="2541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1EAC" w:rsidRPr="00071EAC" w:rsidRDefault="00071EAC" w:rsidP="00071EAC">
            <w:pPr>
              <w:pStyle w:val="2"/>
              <w:shd w:val="clear" w:color="auto" w:fill="auto"/>
              <w:spacing w:before="0" w:line="210" w:lineRule="exact"/>
              <w:ind w:left="10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>Объемы бюджетных ассигнований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1EAC" w:rsidRPr="00071EAC" w:rsidRDefault="00071EAC" w:rsidP="00071EAC">
            <w:pPr>
              <w:pStyle w:val="2"/>
              <w:shd w:val="clear" w:color="auto" w:fill="auto"/>
              <w:spacing w:before="0"/>
              <w:ind w:left="8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 xml:space="preserve">Планируемый общий объем бюджетного финансирования Программы за счет средств </w:t>
            </w:r>
            <w:r w:rsidR="00390F04">
              <w:rPr>
                <w:rStyle w:val="1"/>
              </w:rPr>
              <w:t>районн</w:t>
            </w:r>
            <w:r>
              <w:rPr>
                <w:rStyle w:val="1"/>
              </w:rPr>
              <w:t xml:space="preserve">ого бюджета в 2015 — 2020 годах составит </w:t>
            </w:r>
            <w:r w:rsidR="008D15BB">
              <w:rPr>
                <w:rStyle w:val="1"/>
              </w:rPr>
              <w:t>346676,2</w:t>
            </w:r>
            <w:r>
              <w:rPr>
                <w:rStyle w:val="1"/>
              </w:rPr>
              <w:t xml:space="preserve"> тыс. рублей, в том числе по годам:</w:t>
            </w:r>
          </w:p>
          <w:p w:rsidR="00071EAC" w:rsidRPr="008D15BB" w:rsidRDefault="00071EAC" w:rsidP="00071EAC">
            <w:pPr>
              <w:pStyle w:val="2"/>
              <w:numPr>
                <w:ilvl w:val="0"/>
                <w:numId w:val="1"/>
              </w:numPr>
              <w:shd w:val="clear" w:color="auto" w:fill="auto"/>
              <w:tabs>
                <w:tab w:val="left" w:pos="605"/>
              </w:tabs>
              <w:spacing w:before="0"/>
              <w:rPr>
                <w:color w:val="000000"/>
                <w:shd w:val="clear" w:color="auto" w:fill="FFFFFF"/>
              </w:rPr>
            </w:pPr>
            <w:r w:rsidRPr="008D15BB">
              <w:rPr>
                <w:rStyle w:val="1pt"/>
                <w:spacing w:val="1"/>
              </w:rPr>
              <w:t>год-</w:t>
            </w:r>
            <w:r w:rsidR="00E42D3B" w:rsidRPr="008D15BB">
              <w:rPr>
                <w:rStyle w:val="1pt"/>
                <w:spacing w:val="1"/>
              </w:rPr>
              <w:t xml:space="preserve"> </w:t>
            </w:r>
            <w:r w:rsidR="008D15BB">
              <w:rPr>
                <w:rStyle w:val="1pt"/>
                <w:spacing w:val="1"/>
              </w:rPr>
              <w:t>68270,2</w:t>
            </w:r>
            <w:r w:rsidRPr="008D15BB">
              <w:rPr>
                <w:rStyle w:val="1"/>
              </w:rPr>
              <w:t xml:space="preserve"> тыс. рублей;</w:t>
            </w:r>
          </w:p>
          <w:p w:rsidR="00071EAC" w:rsidRPr="008D15BB" w:rsidRDefault="00071EAC" w:rsidP="00071EAC">
            <w:pPr>
              <w:pStyle w:val="2"/>
              <w:numPr>
                <w:ilvl w:val="0"/>
                <w:numId w:val="1"/>
              </w:numPr>
              <w:shd w:val="clear" w:color="auto" w:fill="auto"/>
              <w:tabs>
                <w:tab w:val="left" w:pos="605"/>
              </w:tabs>
              <w:spacing w:before="0"/>
              <w:rPr>
                <w:color w:val="000000"/>
                <w:shd w:val="clear" w:color="auto" w:fill="FFFFFF"/>
              </w:rPr>
            </w:pPr>
            <w:r w:rsidRPr="008D15BB">
              <w:rPr>
                <w:rStyle w:val="1"/>
              </w:rPr>
              <w:t xml:space="preserve">год </w:t>
            </w:r>
            <w:r w:rsidR="00E42D3B" w:rsidRPr="008D15BB">
              <w:rPr>
                <w:rStyle w:val="1"/>
              </w:rPr>
              <w:t>–</w:t>
            </w:r>
            <w:r w:rsidRPr="008D15BB">
              <w:rPr>
                <w:rStyle w:val="1"/>
              </w:rPr>
              <w:t xml:space="preserve"> </w:t>
            </w:r>
            <w:r w:rsidR="008D15BB">
              <w:rPr>
                <w:rStyle w:val="1"/>
              </w:rPr>
              <w:t>56481,2</w:t>
            </w:r>
            <w:r w:rsidRPr="008D15BB">
              <w:rPr>
                <w:rStyle w:val="1"/>
              </w:rPr>
              <w:t xml:space="preserve"> тыс. рублей;</w:t>
            </w:r>
          </w:p>
          <w:p w:rsidR="00071EAC" w:rsidRPr="008D15BB" w:rsidRDefault="00071EAC" w:rsidP="00071EAC">
            <w:pPr>
              <w:pStyle w:val="2"/>
              <w:numPr>
                <w:ilvl w:val="0"/>
                <w:numId w:val="1"/>
              </w:numPr>
              <w:shd w:val="clear" w:color="auto" w:fill="auto"/>
              <w:tabs>
                <w:tab w:val="left" w:pos="600"/>
              </w:tabs>
              <w:spacing w:before="0"/>
              <w:rPr>
                <w:color w:val="000000"/>
                <w:shd w:val="clear" w:color="auto" w:fill="FFFFFF"/>
              </w:rPr>
            </w:pPr>
            <w:r w:rsidRPr="008D15BB">
              <w:rPr>
                <w:rStyle w:val="1"/>
              </w:rPr>
              <w:t xml:space="preserve">год </w:t>
            </w:r>
            <w:r w:rsidR="00E42D3B" w:rsidRPr="008D15BB">
              <w:rPr>
                <w:rStyle w:val="1"/>
              </w:rPr>
              <w:t>–</w:t>
            </w:r>
            <w:r w:rsidRPr="008D15BB">
              <w:rPr>
                <w:rStyle w:val="1"/>
              </w:rPr>
              <w:t xml:space="preserve"> </w:t>
            </w:r>
            <w:r w:rsidR="008D15BB">
              <w:rPr>
                <w:rStyle w:val="1"/>
              </w:rPr>
              <w:t>55481,2</w:t>
            </w:r>
            <w:r w:rsidRPr="008D15BB">
              <w:rPr>
                <w:rStyle w:val="1"/>
              </w:rPr>
              <w:t xml:space="preserve"> тыс. рублей;</w:t>
            </w:r>
          </w:p>
          <w:p w:rsidR="00071EAC" w:rsidRPr="008D15BB" w:rsidRDefault="00071EAC" w:rsidP="00071EAC">
            <w:pPr>
              <w:pStyle w:val="2"/>
              <w:numPr>
                <w:ilvl w:val="0"/>
                <w:numId w:val="1"/>
              </w:numPr>
              <w:shd w:val="clear" w:color="auto" w:fill="auto"/>
              <w:tabs>
                <w:tab w:val="left" w:pos="600"/>
              </w:tabs>
              <w:spacing w:before="0"/>
              <w:rPr>
                <w:color w:val="000000"/>
                <w:shd w:val="clear" w:color="auto" w:fill="FFFFFF"/>
              </w:rPr>
            </w:pPr>
            <w:r w:rsidRPr="008D15BB">
              <w:rPr>
                <w:rStyle w:val="1"/>
              </w:rPr>
              <w:t xml:space="preserve">год </w:t>
            </w:r>
            <w:r w:rsidR="00E42D3B" w:rsidRPr="008D15BB">
              <w:rPr>
                <w:rStyle w:val="1"/>
              </w:rPr>
              <w:t>–</w:t>
            </w:r>
            <w:r w:rsidRPr="008D15BB">
              <w:rPr>
                <w:rStyle w:val="1"/>
              </w:rPr>
              <w:t xml:space="preserve"> </w:t>
            </w:r>
            <w:r w:rsidR="008D15BB">
              <w:rPr>
                <w:rStyle w:val="1"/>
              </w:rPr>
              <w:t>55481,2</w:t>
            </w:r>
            <w:r w:rsidRPr="008D15BB">
              <w:rPr>
                <w:rStyle w:val="1"/>
              </w:rPr>
              <w:t xml:space="preserve"> тыс. рублей;</w:t>
            </w:r>
          </w:p>
          <w:p w:rsidR="00071EAC" w:rsidRPr="008D15BB" w:rsidRDefault="00071EAC" w:rsidP="00071EAC">
            <w:pPr>
              <w:pStyle w:val="2"/>
              <w:numPr>
                <w:ilvl w:val="0"/>
                <w:numId w:val="1"/>
              </w:numPr>
              <w:shd w:val="clear" w:color="auto" w:fill="auto"/>
              <w:tabs>
                <w:tab w:val="left" w:pos="605"/>
              </w:tabs>
              <w:spacing w:before="0"/>
              <w:rPr>
                <w:color w:val="000000"/>
                <w:shd w:val="clear" w:color="auto" w:fill="FFFFFF"/>
              </w:rPr>
            </w:pPr>
            <w:r w:rsidRPr="008D15BB">
              <w:rPr>
                <w:rStyle w:val="1"/>
              </w:rPr>
              <w:t xml:space="preserve">год </w:t>
            </w:r>
            <w:r w:rsidR="00E42D3B" w:rsidRPr="008D15BB">
              <w:rPr>
                <w:rStyle w:val="1"/>
              </w:rPr>
              <w:t>–</w:t>
            </w:r>
            <w:r w:rsidRPr="008D15BB">
              <w:rPr>
                <w:rStyle w:val="1"/>
              </w:rPr>
              <w:t xml:space="preserve"> </w:t>
            </w:r>
            <w:r w:rsidR="008D15BB">
              <w:rPr>
                <w:rStyle w:val="1"/>
              </w:rPr>
              <w:t>55481,2</w:t>
            </w:r>
            <w:r w:rsidRPr="008D15BB">
              <w:rPr>
                <w:rStyle w:val="1"/>
              </w:rPr>
              <w:t xml:space="preserve"> тыс. рублей;</w:t>
            </w:r>
          </w:p>
          <w:p w:rsidR="00071EAC" w:rsidRPr="00071EAC" w:rsidRDefault="00071EAC" w:rsidP="008D15BB">
            <w:pPr>
              <w:pStyle w:val="2"/>
              <w:numPr>
                <w:ilvl w:val="0"/>
                <w:numId w:val="1"/>
              </w:numPr>
              <w:shd w:val="clear" w:color="auto" w:fill="auto"/>
              <w:tabs>
                <w:tab w:val="left" w:pos="605"/>
              </w:tabs>
              <w:spacing w:before="0"/>
              <w:rPr>
                <w:color w:val="000000"/>
                <w:shd w:val="clear" w:color="auto" w:fill="FFFFFF"/>
              </w:rPr>
            </w:pPr>
            <w:r w:rsidRPr="008D15BB">
              <w:rPr>
                <w:rStyle w:val="1"/>
              </w:rPr>
              <w:t xml:space="preserve">год </w:t>
            </w:r>
            <w:r w:rsidR="00E42D3B" w:rsidRPr="008D15BB">
              <w:rPr>
                <w:rStyle w:val="1"/>
              </w:rPr>
              <w:t>–</w:t>
            </w:r>
            <w:r w:rsidRPr="008D15BB">
              <w:rPr>
                <w:rStyle w:val="1"/>
              </w:rPr>
              <w:t xml:space="preserve"> </w:t>
            </w:r>
            <w:r w:rsidR="008D15BB">
              <w:rPr>
                <w:rStyle w:val="1"/>
              </w:rPr>
              <w:t>55481,2</w:t>
            </w:r>
            <w:r w:rsidRPr="008D15BB">
              <w:rPr>
                <w:rStyle w:val="1"/>
              </w:rPr>
              <w:t xml:space="preserve"> тыс. рублей</w:t>
            </w:r>
          </w:p>
        </w:tc>
      </w:tr>
      <w:tr w:rsidR="00071EAC" w:rsidTr="00390F04">
        <w:trPr>
          <w:trHeight w:hRule="exact" w:val="4546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1EAC" w:rsidRPr="00071EAC" w:rsidRDefault="00071EAC" w:rsidP="00071EAC">
            <w:pPr>
              <w:pStyle w:val="2"/>
              <w:shd w:val="clear" w:color="auto" w:fill="auto"/>
              <w:spacing w:before="0" w:line="210" w:lineRule="exact"/>
              <w:ind w:left="10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>Ожидаемые результаты реализации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1EAC" w:rsidRPr="00071EAC" w:rsidRDefault="00071EAC" w:rsidP="00071EAC">
            <w:pPr>
              <w:pStyle w:val="2"/>
              <w:shd w:val="clear" w:color="auto" w:fill="auto"/>
              <w:spacing w:before="0"/>
              <w:ind w:left="8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 xml:space="preserve">Создание в </w:t>
            </w:r>
            <w:r w:rsidR="00390F04">
              <w:rPr>
                <w:rStyle w:val="1"/>
              </w:rPr>
              <w:t>Мишкинском районе</w:t>
            </w:r>
            <w:r>
              <w:rPr>
                <w:rStyle w:val="1"/>
              </w:rPr>
              <w:t xml:space="preserve"> условий для эффективного и ответственного управления муниципальными финансами на основе формирования расходов бюджетов на принципах программно-целевого планирования;</w:t>
            </w:r>
          </w:p>
          <w:p w:rsidR="00071EAC" w:rsidRPr="00071EAC" w:rsidRDefault="00071EAC" w:rsidP="00071EAC">
            <w:pPr>
              <w:pStyle w:val="2"/>
              <w:shd w:val="clear" w:color="auto" w:fill="auto"/>
              <w:spacing w:before="0"/>
              <w:ind w:left="80"/>
              <w:jc w:val="left"/>
              <w:rPr>
                <w:color w:val="000000"/>
                <w:shd w:val="clear" w:color="auto" w:fill="FFFFFF"/>
              </w:rPr>
            </w:pPr>
            <w:proofErr w:type="gramStart"/>
            <w:r>
              <w:rPr>
                <w:rStyle w:val="1"/>
              </w:rPr>
              <w:t xml:space="preserve">создание в </w:t>
            </w:r>
            <w:r w:rsidR="00390F04">
              <w:rPr>
                <w:rStyle w:val="1"/>
              </w:rPr>
              <w:t xml:space="preserve">Мишкинском районе </w:t>
            </w:r>
            <w:r>
              <w:rPr>
                <w:rStyle w:val="1"/>
              </w:rPr>
              <w:t xml:space="preserve">стабильных финансовых условий для устойчивого экономического роста, повышения уровня и качества жизни населения; создание условий для повышения устойчивости </w:t>
            </w:r>
            <w:r w:rsidR="00390F04">
              <w:rPr>
                <w:rStyle w:val="1"/>
              </w:rPr>
              <w:t>район</w:t>
            </w:r>
            <w:r>
              <w:rPr>
                <w:rStyle w:val="1"/>
              </w:rPr>
              <w:t xml:space="preserve">ного бюджета и обеспечения сбалансированности местных бюджетов муниципальных образований; повышение в </w:t>
            </w:r>
            <w:r w:rsidR="00390F04">
              <w:rPr>
                <w:rStyle w:val="1"/>
              </w:rPr>
              <w:t>Мишкинском районе</w:t>
            </w:r>
            <w:r>
              <w:rPr>
                <w:rStyle w:val="1"/>
              </w:rPr>
              <w:t xml:space="preserve"> качества бюджетного планирования, организации исполнения бюджета и мониторинга в финансово-бюджетной сфере; эффективное управление </w:t>
            </w:r>
            <w:r w:rsidR="00390F04">
              <w:rPr>
                <w:rStyle w:val="1"/>
              </w:rPr>
              <w:t>муниципаль</w:t>
            </w:r>
            <w:r>
              <w:rPr>
                <w:rStyle w:val="1"/>
              </w:rPr>
              <w:t xml:space="preserve">ным долгом </w:t>
            </w:r>
            <w:r w:rsidR="00390F04">
              <w:rPr>
                <w:rStyle w:val="1"/>
              </w:rPr>
              <w:t>Мишкинского района</w:t>
            </w:r>
            <w:r>
              <w:rPr>
                <w:rStyle w:val="1"/>
              </w:rPr>
              <w:t>;</w:t>
            </w:r>
            <w:proofErr w:type="gramEnd"/>
          </w:p>
          <w:p w:rsidR="00071EAC" w:rsidRPr="00071EAC" w:rsidRDefault="00071EAC" w:rsidP="00390F04">
            <w:pPr>
              <w:pStyle w:val="2"/>
              <w:shd w:val="clear" w:color="auto" w:fill="auto"/>
              <w:spacing w:before="0"/>
              <w:ind w:left="8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 xml:space="preserve">достижение максимально возможной открытости и прозрачности для населения </w:t>
            </w:r>
            <w:r w:rsidR="00390F04">
              <w:rPr>
                <w:rStyle w:val="1"/>
              </w:rPr>
              <w:t xml:space="preserve">Мишкинского района </w:t>
            </w:r>
            <w:r>
              <w:rPr>
                <w:rStyle w:val="1"/>
              </w:rPr>
              <w:t xml:space="preserve">процедур формирования и исполнения </w:t>
            </w:r>
            <w:r w:rsidR="00390F04">
              <w:rPr>
                <w:rStyle w:val="1"/>
              </w:rPr>
              <w:t>районн</w:t>
            </w:r>
            <w:r>
              <w:rPr>
                <w:rStyle w:val="1"/>
              </w:rPr>
              <w:t>ого и местных бюджетов</w:t>
            </w:r>
          </w:p>
        </w:tc>
      </w:tr>
    </w:tbl>
    <w:p w:rsidR="00071EAC" w:rsidRDefault="00071EAC" w:rsidP="00071EAC">
      <w:pPr>
        <w:pStyle w:val="21"/>
        <w:shd w:val="clear" w:color="auto" w:fill="auto"/>
        <w:spacing w:before="0" w:after="0" w:line="278" w:lineRule="exact"/>
        <w:ind w:right="20" w:firstLine="0"/>
        <w:rPr>
          <w:color w:val="000000"/>
        </w:rPr>
      </w:pPr>
    </w:p>
    <w:p w:rsidR="00071EAC" w:rsidRDefault="00071EAC" w:rsidP="00071EAC">
      <w:pPr>
        <w:pStyle w:val="21"/>
        <w:shd w:val="clear" w:color="auto" w:fill="auto"/>
        <w:spacing w:before="0" w:after="0" w:line="278" w:lineRule="exact"/>
        <w:ind w:right="20" w:firstLine="0"/>
        <w:rPr>
          <w:rStyle w:val="1"/>
        </w:rPr>
      </w:pPr>
      <w:r>
        <w:rPr>
          <w:color w:val="000000"/>
        </w:rPr>
        <w:t xml:space="preserve">Раздел II. Характеристика текущего состояния в сфере </w:t>
      </w:r>
      <w:r w:rsidR="00390F04">
        <w:rPr>
          <w:color w:val="000000"/>
        </w:rPr>
        <w:t>муниципаль</w:t>
      </w:r>
      <w:r>
        <w:rPr>
          <w:color w:val="000000"/>
        </w:rPr>
        <w:t xml:space="preserve">ных финансов и межбюджетных отношений в </w:t>
      </w:r>
      <w:r w:rsidR="00390F04" w:rsidRPr="00425B08">
        <w:rPr>
          <w:rStyle w:val="1"/>
          <w:sz w:val="23"/>
          <w:szCs w:val="23"/>
        </w:rPr>
        <w:t>Мишкинском районе</w:t>
      </w:r>
    </w:p>
    <w:p w:rsidR="00390F04" w:rsidRDefault="00390F04" w:rsidP="00071EAC">
      <w:pPr>
        <w:pStyle w:val="21"/>
        <w:shd w:val="clear" w:color="auto" w:fill="auto"/>
        <w:spacing w:before="0" w:after="0" w:line="278" w:lineRule="exact"/>
        <w:ind w:right="20" w:firstLine="0"/>
        <w:rPr>
          <w:color w:val="000000"/>
        </w:rPr>
      </w:pPr>
    </w:p>
    <w:p w:rsidR="00071EAC" w:rsidRDefault="00390F04" w:rsidP="00390F04">
      <w:pPr>
        <w:pStyle w:val="2"/>
        <w:shd w:val="clear" w:color="auto" w:fill="auto"/>
        <w:spacing w:before="0" w:line="210" w:lineRule="exact"/>
        <w:ind w:right="20"/>
      </w:pPr>
      <w:r>
        <w:rPr>
          <w:color w:val="000000"/>
        </w:rPr>
        <w:t xml:space="preserve">              </w:t>
      </w:r>
      <w:r w:rsidR="00071EAC">
        <w:rPr>
          <w:color w:val="000000"/>
        </w:rPr>
        <w:t>Эффективное, ответственное и прозрачное управление общественными</w:t>
      </w:r>
      <w:r>
        <w:rPr>
          <w:color w:val="000000"/>
        </w:rPr>
        <w:t xml:space="preserve"> </w:t>
      </w:r>
      <w:r w:rsidR="00071EAC">
        <w:rPr>
          <w:color w:val="000000"/>
        </w:rPr>
        <w:t xml:space="preserve">финансами является базовым условием для повышения уровня и качества жизни населения, устойчивого экономического роста, модернизации экономики и социальной сферы, достижения других стратегических целей социально-экономического развития </w:t>
      </w:r>
      <w:r>
        <w:rPr>
          <w:rStyle w:val="1"/>
        </w:rPr>
        <w:t>Мишкинского района</w:t>
      </w:r>
      <w:r w:rsidR="00071EAC">
        <w:rPr>
          <w:color w:val="000000"/>
        </w:rPr>
        <w:t>.</w:t>
      </w:r>
    </w:p>
    <w:p w:rsidR="00071EAC" w:rsidRDefault="00071EAC" w:rsidP="00071EAC">
      <w:pPr>
        <w:pStyle w:val="2"/>
        <w:shd w:val="clear" w:color="auto" w:fill="auto"/>
        <w:spacing w:before="0"/>
        <w:ind w:left="40" w:right="40" w:firstLine="720"/>
      </w:pPr>
      <w:r>
        <w:rPr>
          <w:color w:val="000000"/>
        </w:rPr>
        <w:t>В рамках проводимой бюджетной реформы в Курганской области были созданы все необходимые предпосылки для перехода на качественно более высокий уровень управления муниципальными финансами.</w:t>
      </w:r>
    </w:p>
    <w:p w:rsidR="00071EAC" w:rsidRDefault="00071EAC" w:rsidP="00071EAC">
      <w:pPr>
        <w:pStyle w:val="2"/>
        <w:shd w:val="clear" w:color="auto" w:fill="auto"/>
        <w:spacing w:before="0"/>
        <w:ind w:left="40" w:right="40" w:firstLine="720"/>
      </w:pPr>
      <w:proofErr w:type="gramStart"/>
      <w:r>
        <w:rPr>
          <w:color w:val="000000"/>
        </w:rPr>
        <w:t>В результате проведенных мероприятий по реформированию общественных финансов сформирована целостная нормативная правовая база Курганской области</w:t>
      </w:r>
      <w:r w:rsidR="00390F04">
        <w:rPr>
          <w:color w:val="000000"/>
        </w:rPr>
        <w:t xml:space="preserve"> и </w:t>
      </w:r>
      <w:r w:rsidR="00390F04">
        <w:rPr>
          <w:rStyle w:val="1"/>
        </w:rPr>
        <w:t>Мишкинского района</w:t>
      </w:r>
      <w:r>
        <w:rPr>
          <w:color w:val="000000"/>
        </w:rPr>
        <w:t xml:space="preserve">, расширен горизонт финансового планирования, бюджетный процесс организован с учетом безусловного исполнения действующих расходных обязательств, оценки объемов принимаемых обязательств и ресурсных возможностей </w:t>
      </w:r>
      <w:r w:rsidR="00390F04">
        <w:rPr>
          <w:color w:val="000000"/>
        </w:rPr>
        <w:t>район</w:t>
      </w:r>
      <w:r>
        <w:rPr>
          <w:color w:val="000000"/>
        </w:rPr>
        <w:t xml:space="preserve">ного бюджета, при формировании </w:t>
      </w:r>
      <w:r w:rsidR="00390F04">
        <w:rPr>
          <w:color w:val="000000"/>
        </w:rPr>
        <w:t>район</w:t>
      </w:r>
      <w:r>
        <w:rPr>
          <w:color w:val="000000"/>
        </w:rPr>
        <w:t>ного бюджета применялись инструменты бюджетного планирования - долгосрочные целевые и ведомственные программы, в межбюджетных отношениях используются единые принципы</w:t>
      </w:r>
      <w:proofErr w:type="gramEnd"/>
      <w:r>
        <w:rPr>
          <w:color w:val="000000"/>
        </w:rPr>
        <w:t xml:space="preserve"> и </w:t>
      </w:r>
      <w:r>
        <w:rPr>
          <w:color w:val="000000"/>
        </w:rPr>
        <w:lastRenderedPageBreak/>
        <w:t>формализованные методики.</w:t>
      </w:r>
    </w:p>
    <w:p w:rsidR="00071EAC" w:rsidRDefault="00071EAC" w:rsidP="00767540">
      <w:pPr>
        <w:pStyle w:val="2"/>
        <w:shd w:val="clear" w:color="auto" w:fill="auto"/>
        <w:spacing w:before="0"/>
        <w:ind w:left="40" w:right="40" w:firstLine="720"/>
      </w:pPr>
      <w:proofErr w:type="gramStart"/>
      <w:r>
        <w:rPr>
          <w:color w:val="000000"/>
        </w:rPr>
        <w:t xml:space="preserve">В целях дальнейшего внедрения программно-целевых методов управления в бюджетном процессе, повышения эффективности бюджетных расходов осуществляется реализация </w:t>
      </w:r>
      <w:r w:rsidR="00767540">
        <w:rPr>
          <w:color w:val="000000"/>
        </w:rPr>
        <w:t>район</w:t>
      </w:r>
      <w:r>
        <w:rPr>
          <w:color w:val="000000"/>
        </w:rPr>
        <w:t xml:space="preserve">ной программы, утвержденной </w:t>
      </w:r>
      <w:r w:rsidR="00767540">
        <w:rPr>
          <w:color w:val="000000"/>
        </w:rPr>
        <w:t>постановлением Администрации Мишкинского района</w:t>
      </w:r>
      <w:r>
        <w:rPr>
          <w:color w:val="000000"/>
        </w:rPr>
        <w:t xml:space="preserve"> от </w:t>
      </w:r>
      <w:r w:rsidR="00767540">
        <w:rPr>
          <w:color w:val="000000"/>
        </w:rPr>
        <w:t>1</w:t>
      </w:r>
      <w:r>
        <w:rPr>
          <w:color w:val="000000"/>
        </w:rPr>
        <w:t xml:space="preserve">9 </w:t>
      </w:r>
      <w:r w:rsidR="00767540">
        <w:rPr>
          <w:color w:val="000000"/>
        </w:rPr>
        <w:t>марта</w:t>
      </w:r>
      <w:r>
        <w:rPr>
          <w:color w:val="000000"/>
        </w:rPr>
        <w:t xml:space="preserve"> 201</w:t>
      </w:r>
      <w:r w:rsidR="00767540">
        <w:rPr>
          <w:color w:val="000000"/>
        </w:rPr>
        <w:t>4</w:t>
      </w:r>
      <w:r>
        <w:rPr>
          <w:color w:val="000000"/>
        </w:rPr>
        <w:t xml:space="preserve"> года № </w:t>
      </w:r>
      <w:r w:rsidR="00767540">
        <w:rPr>
          <w:color w:val="000000"/>
        </w:rPr>
        <w:t>14</w:t>
      </w:r>
      <w:r>
        <w:rPr>
          <w:color w:val="000000"/>
        </w:rPr>
        <w:t xml:space="preserve"> «Об утверждении Программы повышения эффективности управления </w:t>
      </w:r>
      <w:r w:rsidR="00767540">
        <w:rPr>
          <w:color w:val="000000"/>
        </w:rPr>
        <w:t>муниципаль</w:t>
      </w:r>
      <w:r>
        <w:rPr>
          <w:color w:val="000000"/>
        </w:rPr>
        <w:t xml:space="preserve">ными финансами </w:t>
      </w:r>
      <w:r w:rsidR="00767540">
        <w:rPr>
          <w:color w:val="000000"/>
        </w:rPr>
        <w:t>Мишкинского района</w:t>
      </w:r>
      <w:r>
        <w:rPr>
          <w:color w:val="000000"/>
        </w:rPr>
        <w:t xml:space="preserve"> на период до 2018 года и Плана мероприятий по ее реализации в</w:t>
      </w:r>
      <w:r w:rsidR="00767540">
        <w:rPr>
          <w:color w:val="000000"/>
        </w:rPr>
        <w:t xml:space="preserve"> 2014 </w:t>
      </w:r>
      <w:r>
        <w:rPr>
          <w:color w:val="000000"/>
        </w:rPr>
        <w:t>году».</w:t>
      </w:r>
      <w:proofErr w:type="gramEnd"/>
    </w:p>
    <w:p w:rsidR="00767540" w:rsidRDefault="00071EAC" w:rsidP="00071EAC">
      <w:pPr>
        <w:pStyle w:val="2"/>
        <w:shd w:val="clear" w:color="auto" w:fill="auto"/>
        <w:spacing w:before="0"/>
        <w:ind w:left="40" w:right="40" w:firstLine="720"/>
        <w:rPr>
          <w:color w:val="000000"/>
        </w:rPr>
      </w:pPr>
      <w:proofErr w:type="gramStart"/>
      <w:r>
        <w:rPr>
          <w:color w:val="000000"/>
        </w:rPr>
        <w:t xml:space="preserve">Федеральным законом от 8 мая 2010 года № 83-Ф3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установлены новые требования к организации деятельности муниципальных учреждений, включающие как изменение форм и методов финансового обеспечения этих организаций, так и формирование количественных и качественных показателей их деятельности, определяемых в муниципальных заданиях. </w:t>
      </w:r>
      <w:proofErr w:type="gramEnd"/>
    </w:p>
    <w:p w:rsidR="00071EAC" w:rsidRDefault="00071EAC" w:rsidP="00071EAC">
      <w:pPr>
        <w:pStyle w:val="2"/>
        <w:shd w:val="clear" w:color="auto" w:fill="auto"/>
        <w:spacing w:before="0"/>
        <w:ind w:left="20" w:right="40" w:firstLine="720"/>
      </w:pPr>
      <w:r w:rsidRPr="00872086">
        <w:t xml:space="preserve">Реализация Программы направлена на усиление роли бюджетов в развитии экономики </w:t>
      </w:r>
      <w:r w:rsidR="00F4262E" w:rsidRPr="00872086">
        <w:rPr>
          <w:rStyle w:val="1"/>
        </w:rPr>
        <w:t>Мишкинского района</w:t>
      </w:r>
      <w:r w:rsidRPr="00872086">
        <w:t>, обеспечение</w:t>
      </w:r>
      <w:r>
        <w:t xml:space="preserve"> устойчивого экономического роста, определение приоритетов в бюджетной политике, выявление проблем и рисков в бюджетной системе и разработку мероприятий по их устранению в долгосрочной перспективе, повышение э</w:t>
      </w:r>
      <w:r w:rsidR="00F4262E">
        <w:t>ффективности бюджетных расходов</w:t>
      </w:r>
      <w:r>
        <w:t>.</w:t>
      </w:r>
    </w:p>
    <w:p w:rsidR="00071EAC" w:rsidRDefault="00071EAC" w:rsidP="00071EAC">
      <w:pPr>
        <w:pStyle w:val="2"/>
        <w:shd w:val="clear" w:color="auto" w:fill="auto"/>
        <w:spacing w:before="0"/>
        <w:ind w:left="20" w:right="40" w:firstLine="720"/>
      </w:pPr>
      <w:r>
        <w:t>Реализация мероприятий Программы будет направлена на решение проблем по следующим направлениям:</w:t>
      </w:r>
    </w:p>
    <w:p w:rsidR="00071EAC" w:rsidRDefault="00071EAC" w:rsidP="00071EAC">
      <w:pPr>
        <w:pStyle w:val="2"/>
        <w:shd w:val="clear" w:color="auto" w:fill="auto"/>
        <w:spacing w:before="0"/>
        <w:ind w:left="20" w:right="40" w:firstLine="720"/>
      </w:pPr>
      <w:r>
        <w:t xml:space="preserve">сбалансированность и устойчивость </w:t>
      </w:r>
      <w:proofErr w:type="gramStart"/>
      <w:r w:rsidR="00F4262E">
        <w:t>район</w:t>
      </w:r>
      <w:r>
        <w:t>ного</w:t>
      </w:r>
      <w:proofErr w:type="gramEnd"/>
      <w:r>
        <w:t xml:space="preserve"> и местных бюджетов муниципальных образований;</w:t>
      </w:r>
    </w:p>
    <w:p w:rsidR="00071EAC" w:rsidRDefault="00071EAC" w:rsidP="00071EAC">
      <w:pPr>
        <w:pStyle w:val="2"/>
        <w:shd w:val="clear" w:color="auto" w:fill="auto"/>
        <w:spacing w:before="0"/>
        <w:ind w:left="20" w:right="40" w:firstLine="720"/>
      </w:pPr>
      <w:r>
        <w:t xml:space="preserve">сохранение объема </w:t>
      </w:r>
      <w:r w:rsidR="00872086">
        <w:t>муниципаль</w:t>
      </w:r>
      <w:r>
        <w:t xml:space="preserve">ного долга </w:t>
      </w:r>
      <w:r w:rsidR="00872086">
        <w:t>Мишкинского района</w:t>
      </w:r>
      <w:r>
        <w:t xml:space="preserve"> на приемлемом уровне и создание условий для минимизации рисков роста </w:t>
      </w:r>
      <w:r w:rsidR="00872086">
        <w:t>муниципаль</w:t>
      </w:r>
      <w:r>
        <w:t xml:space="preserve">ного долга </w:t>
      </w:r>
      <w:r w:rsidR="00872086">
        <w:t>Мишкинского района</w:t>
      </w:r>
      <w:r>
        <w:t>;</w:t>
      </w:r>
    </w:p>
    <w:p w:rsidR="00071EAC" w:rsidRDefault="00071EAC" w:rsidP="00071EAC">
      <w:pPr>
        <w:pStyle w:val="2"/>
        <w:shd w:val="clear" w:color="auto" w:fill="auto"/>
        <w:spacing w:before="0"/>
        <w:ind w:left="20" w:right="40" w:firstLine="720"/>
      </w:pPr>
      <w:r>
        <w:t>внедрение и совершенствование использования информационных систем в управлении общественными финансами.</w:t>
      </w:r>
    </w:p>
    <w:p w:rsidR="00071EAC" w:rsidRDefault="00071EAC" w:rsidP="00071EAC">
      <w:pPr>
        <w:pStyle w:val="2"/>
        <w:shd w:val="clear" w:color="auto" w:fill="auto"/>
        <w:spacing w:before="0" w:after="240"/>
        <w:ind w:left="20" w:right="40" w:firstLine="720"/>
      </w:pPr>
      <w:proofErr w:type="gramStart"/>
      <w:r>
        <w:t xml:space="preserve">Ожидаемыми результатами реализации Программы являются обеспечение исполнения публичных расходных обязательств, долгосрочной сбалансированности и устойчивости бюджетов бюджетной системы </w:t>
      </w:r>
      <w:r w:rsidR="00872086">
        <w:t>Мишкинского района</w:t>
      </w:r>
      <w:r>
        <w:t>, оптимальной долговой нагрузки, а также достижение и соблюдение определенных целевых параметров, характеризующих состояние и (или) тенденции динамики бюджетной системы, а также «качество» бюджетной и долговой политики, нормативного правового регулирования и методического обеспечения.</w:t>
      </w:r>
      <w:proofErr w:type="gramEnd"/>
    </w:p>
    <w:p w:rsidR="00071EAC" w:rsidRDefault="00071EAC" w:rsidP="00071EAC">
      <w:pPr>
        <w:pStyle w:val="21"/>
        <w:shd w:val="clear" w:color="auto" w:fill="auto"/>
        <w:spacing w:before="0" w:after="240"/>
        <w:ind w:firstLine="0"/>
      </w:pPr>
      <w:r>
        <w:t xml:space="preserve">Раздел </w:t>
      </w:r>
      <w:r>
        <w:rPr>
          <w:lang w:val="en-US"/>
        </w:rPr>
        <w:t>III</w:t>
      </w:r>
      <w:r w:rsidRPr="00F51769">
        <w:t xml:space="preserve">. </w:t>
      </w:r>
      <w:r>
        <w:t xml:space="preserve">Приоритеты и цели государственной политики в сфере </w:t>
      </w:r>
      <w:r w:rsidR="00872086">
        <w:t>муниципаль</w:t>
      </w:r>
      <w:r>
        <w:t>ных финансов и межбюджетных отношений</w:t>
      </w:r>
    </w:p>
    <w:p w:rsidR="00071EAC" w:rsidRDefault="00071EAC" w:rsidP="00071EAC">
      <w:pPr>
        <w:pStyle w:val="2"/>
        <w:shd w:val="clear" w:color="auto" w:fill="auto"/>
        <w:spacing w:before="0"/>
        <w:ind w:left="20" w:right="40" w:firstLine="720"/>
      </w:pPr>
      <w:r>
        <w:t>Программа разработана с учетом приоритетных направлений социально- экономическог</w:t>
      </w:r>
      <w:r w:rsidR="00872086">
        <w:t xml:space="preserve">о развития Российской Федерации, </w:t>
      </w:r>
      <w:r>
        <w:t>Курганской области</w:t>
      </w:r>
      <w:r w:rsidR="00872086">
        <w:t xml:space="preserve"> и Мишкинского района</w:t>
      </w:r>
      <w:r>
        <w:t>.</w:t>
      </w:r>
    </w:p>
    <w:p w:rsidR="00071EAC" w:rsidRDefault="00425B08" w:rsidP="00425B08">
      <w:pPr>
        <w:pStyle w:val="2"/>
        <w:shd w:val="clear" w:color="auto" w:fill="auto"/>
        <w:tabs>
          <w:tab w:val="left" w:pos="730"/>
        </w:tabs>
        <w:spacing w:before="0"/>
        <w:ind w:left="20"/>
      </w:pPr>
      <w:r>
        <w:t xml:space="preserve">           </w:t>
      </w:r>
      <w:proofErr w:type="gramStart"/>
      <w:r w:rsidR="00071EAC">
        <w:t xml:space="preserve">Направления реализации Программы соответствуют приоритетам и целям государственных программ Российской Федерации «Создание условий для эффективного и ответственного управления региональными и муниципальными финансами, повышения устойчивости бюджетов субъектов Российской Федерации», утвержденной постановлением Правительства Российской Федерации от 15 апреля 2014 года </w:t>
      </w:r>
      <w:r w:rsidR="00071EAC">
        <w:rPr>
          <w:rStyle w:val="1pt"/>
        </w:rPr>
        <w:t>№310,</w:t>
      </w:r>
      <w:r w:rsidR="00071EAC">
        <w:t xml:space="preserve"> и «Управление государственными финансами и регулирование</w:t>
      </w:r>
      <w:r w:rsidR="00872086">
        <w:t xml:space="preserve"> </w:t>
      </w:r>
      <w:r w:rsidR="00071EAC">
        <w:t>финансовых рынков», утвержденной постановлением Правительства Российской Федерации от 15 апреля 2014 года № 320</w:t>
      </w:r>
      <w:r>
        <w:t>.</w:t>
      </w:r>
      <w:r w:rsidR="00071EAC">
        <w:t xml:space="preserve"> </w:t>
      </w:r>
      <w:proofErr w:type="gramEnd"/>
    </w:p>
    <w:p w:rsidR="00071EAC" w:rsidRDefault="00425B08" w:rsidP="00071EAC">
      <w:pPr>
        <w:pStyle w:val="2"/>
        <w:shd w:val="clear" w:color="auto" w:fill="auto"/>
        <w:spacing w:before="0"/>
        <w:ind w:right="40"/>
      </w:pPr>
      <w:r>
        <w:t xml:space="preserve">               </w:t>
      </w:r>
      <w:r w:rsidR="00071EAC">
        <w:t>Кроме того, Программа разработана согласно приоритетам, целям и задачам, реализуемым в рамках:</w:t>
      </w:r>
    </w:p>
    <w:p w:rsidR="00071EAC" w:rsidRDefault="00071EAC" w:rsidP="00071EAC">
      <w:pPr>
        <w:pStyle w:val="2"/>
        <w:shd w:val="clear" w:color="auto" w:fill="auto"/>
        <w:spacing w:before="0"/>
        <w:ind w:right="40"/>
      </w:pPr>
      <w:r>
        <w:t>Закона Курганской области от 28 декабря 2007 года № 326 «О бюджетном процессе в Курганской области»;</w:t>
      </w:r>
    </w:p>
    <w:p w:rsidR="00071EAC" w:rsidRDefault="00071EAC" w:rsidP="00071EAC">
      <w:pPr>
        <w:pStyle w:val="2"/>
        <w:shd w:val="clear" w:color="auto" w:fill="auto"/>
        <w:spacing w:before="0"/>
        <w:ind w:right="40"/>
      </w:pPr>
      <w:r>
        <w:t xml:space="preserve">распоряжения Правительства Курганской области от 2 декабря 2008 года </w:t>
      </w:r>
      <w:r>
        <w:rPr>
          <w:rStyle w:val="1pt"/>
        </w:rPr>
        <w:t>№488-р</w:t>
      </w:r>
      <w:r>
        <w:t xml:space="preserve"> «О Стратегии социально-экономического развития Курганской области до 2020 года»;</w:t>
      </w:r>
    </w:p>
    <w:p w:rsidR="00071EAC" w:rsidRDefault="00071EAC" w:rsidP="00071EAC">
      <w:pPr>
        <w:pStyle w:val="2"/>
        <w:shd w:val="clear" w:color="auto" w:fill="auto"/>
        <w:spacing w:before="0"/>
        <w:ind w:right="40"/>
      </w:pPr>
      <w:r>
        <w:t xml:space="preserve">распоряжения Правительства Курганской области от 29 июля 2013 года № 223-р «Об утверждении Программы повышения эффективности управления государственными финансами Курганской </w:t>
      </w:r>
      <w:r>
        <w:lastRenderedPageBreak/>
        <w:t>области на период до 2018 года и Плана мероприятий по ее реализации в 2013 году»</w:t>
      </w:r>
      <w:r w:rsidR="00C971FA">
        <w:t>,</w:t>
      </w:r>
    </w:p>
    <w:p w:rsidR="00C971FA" w:rsidRDefault="00C971FA" w:rsidP="00071EAC">
      <w:pPr>
        <w:pStyle w:val="2"/>
        <w:shd w:val="clear" w:color="auto" w:fill="auto"/>
        <w:spacing w:before="0"/>
        <w:ind w:right="40"/>
      </w:pPr>
      <w:r>
        <w:t>Решения Мишкинской районной Думы от 27.02.2014 года №414 «</w:t>
      </w:r>
      <w:r w:rsidR="00035CE6">
        <w:t xml:space="preserve">О </w:t>
      </w:r>
      <w:proofErr w:type="gramStart"/>
      <w:r w:rsidR="00035CE6">
        <w:t>Положении</w:t>
      </w:r>
      <w:proofErr w:type="gramEnd"/>
      <w:r w:rsidR="00035CE6">
        <w:t xml:space="preserve"> о бюджетном процессе в Мишкинском районе»;</w:t>
      </w:r>
    </w:p>
    <w:p w:rsidR="00ED1A7A" w:rsidRDefault="00ED1A7A" w:rsidP="00071EAC">
      <w:pPr>
        <w:pStyle w:val="2"/>
        <w:shd w:val="clear" w:color="auto" w:fill="auto"/>
        <w:spacing w:before="0"/>
        <w:ind w:right="40"/>
      </w:pPr>
      <w:r>
        <w:t>Решени</w:t>
      </w:r>
      <w:r w:rsidR="00277F0A">
        <w:t>я</w:t>
      </w:r>
      <w:r>
        <w:t xml:space="preserve"> Мишкинской районной Думы от 29.04.2009 года №497 «О Стратегии социально-экономического развития Мишкинского района до 2020 года»;</w:t>
      </w:r>
    </w:p>
    <w:p w:rsidR="00035CE6" w:rsidRDefault="00035CE6" w:rsidP="00071EAC">
      <w:pPr>
        <w:pStyle w:val="2"/>
        <w:shd w:val="clear" w:color="auto" w:fill="auto"/>
        <w:spacing w:before="0"/>
        <w:ind w:right="40"/>
        <w:rPr>
          <w:color w:val="000000"/>
        </w:rPr>
      </w:pPr>
      <w:r>
        <w:rPr>
          <w:color w:val="000000"/>
        </w:rPr>
        <w:t>Постановления Администрации Мишкинского района от 19 марта 2014 года № 14 «Об утверждении Программы повышения эффективности управления муниципальными финансами Мишкинского района на период до 2018 года и Плана мероприятий по ее реализации в 2014 году»</w:t>
      </w:r>
      <w:r w:rsidR="00ED1A7A">
        <w:rPr>
          <w:color w:val="000000"/>
        </w:rPr>
        <w:t>.</w:t>
      </w:r>
    </w:p>
    <w:p w:rsidR="00071EAC" w:rsidRDefault="00071EAC" w:rsidP="00071EAC">
      <w:pPr>
        <w:pStyle w:val="2"/>
        <w:shd w:val="clear" w:color="auto" w:fill="auto"/>
        <w:spacing w:before="0" w:after="275"/>
        <w:ind w:right="40"/>
      </w:pPr>
      <w:r>
        <w:t xml:space="preserve">Консолидация усилий органов власти всех уровней и финансовых ресурсов для решения первоочередных задач в сфере повышения эффективности и качества управления муниципальными финансами положительно повлияет на гармонизацию межбюджетных отношений, создание благоприятных условий для устойчивого социально-экономического развития </w:t>
      </w:r>
      <w:r w:rsidR="00035CE6">
        <w:t>Мишкинского района</w:t>
      </w:r>
      <w:r>
        <w:t>.</w:t>
      </w:r>
    </w:p>
    <w:p w:rsidR="00071EAC" w:rsidRDefault="00071EAC" w:rsidP="00071EAC">
      <w:pPr>
        <w:pStyle w:val="30"/>
        <w:shd w:val="clear" w:color="auto" w:fill="auto"/>
        <w:spacing w:before="0" w:after="231" w:line="230" w:lineRule="exact"/>
        <w:ind w:left="3160" w:firstLine="0"/>
      </w:pPr>
      <w:bookmarkStart w:id="0" w:name="bookmark2"/>
      <w:r>
        <w:t>Раздел IV. Цели и задачи Программы</w:t>
      </w:r>
      <w:bookmarkEnd w:id="0"/>
    </w:p>
    <w:p w:rsidR="00071EAC" w:rsidRDefault="00071EAC" w:rsidP="00071EAC">
      <w:pPr>
        <w:pStyle w:val="2"/>
        <w:shd w:val="clear" w:color="auto" w:fill="auto"/>
        <w:spacing w:before="0" w:line="269" w:lineRule="exact"/>
        <w:ind w:right="40"/>
      </w:pPr>
      <w:r>
        <w:t xml:space="preserve">Целями настоящей Программы в 2015 - 2020 годах является обеспечение долгосрочной сбалансированности и устойчивости бюджетной системы </w:t>
      </w:r>
      <w:r w:rsidR="00721186">
        <w:t>Мишкинского района</w:t>
      </w:r>
      <w:r>
        <w:t xml:space="preserve">, повышение эффективности и качества управления </w:t>
      </w:r>
      <w:r w:rsidR="00721186">
        <w:t>муниципаль</w:t>
      </w:r>
      <w:r>
        <w:t xml:space="preserve">ными финансами </w:t>
      </w:r>
      <w:r w:rsidR="00721186">
        <w:t>Мишкинского района</w:t>
      </w:r>
      <w:r>
        <w:t>.</w:t>
      </w:r>
    </w:p>
    <w:p w:rsidR="00071EAC" w:rsidRDefault="00071EAC" w:rsidP="00721186">
      <w:pPr>
        <w:pStyle w:val="2"/>
        <w:shd w:val="clear" w:color="auto" w:fill="auto"/>
        <w:spacing w:before="0" w:line="269" w:lineRule="exact"/>
        <w:ind w:left="760"/>
      </w:pPr>
      <w:r>
        <w:t>Для достижения целей Программы предусматривается решение следующих</w:t>
      </w:r>
      <w:r w:rsidR="00721186">
        <w:t xml:space="preserve"> </w:t>
      </w:r>
      <w:r>
        <w:t>задач:</w:t>
      </w:r>
    </w:p>
    <w:p w:rsidR="00071EAC" w:rsidRDefault="00071EAC" w:rsidP="00071EAC">
      <w:pPr>
        <w:pStyle w:val="2"/>
        <w:shd w:val="clear" w:color="auto" w:fill="auto"/>
        <w:spacing w:before="0" w:line="259" w:lineRule="exact"/>
        <w:ind w:left="760" w:right="40"/>
      </w:pPr>
      <w:r>
        <w:t xml:space="preserve">обеспечение долгосрочной сбалансированности и устойчивости </w:t>
      </w:r>
      <w:r w:rsidR="00721186">
        <w:t>район</w:t>
      </w:r>
      <w:r>
        <w:t>ного бюджета;</w:t>
      </w:r>
    </w:p>
    <w:p w:rsidR="00071EAC" w:rsidRDefault="00071EAC" w:rsidP="00721186">
      <w:pPr>
        <w:pStyle w:val="2"/>
        <w:shd w:val="clear" w:color="auto" w:fill="auto"/>
        <w:spacing w:before="0" w:line="278" w:lineRule="exact"/>
        <w:ind w:right="40"/>
      </w:pPr>
      <w:r>
        <w:t>обеспечение равных условий для устойчивого исполнения расходных обязательств муниципальных образований и повышения качества</w:t>
      </w:r>
      <w:r w:rsidR="00721186">
        <w:t xml:space="preserve"> </w:t>
      </w:r>
      <w:r>
        <w:t>управления муниципальными финансами;</w:t>
      </w:r>
    </w:p>
    <w:p w:rsidR="00071EAC" w:rsidRDefault="00071EAC" w:rsidP="00071EAC">
      <w:pPr>
        <w:pStyle w:val="2"/>
        <w:shd w:val="clear" w:color="auto" w:fill="auto"/>
        <w:spacing w:before="0"/>
        <w:ind w:left="40" w:right="40" w:firstLine="720"/>
        <w:jc w:val="left"/>
      </w:pPr>
      <w:r>
        <w:t xml:space="preserve">повышение качества управления </w:t>
      </w:r>
      <w:r w:rsidR="00721186">
        <w:t>муниципаль</w:t>
      </w:r>
      <w:r>
        <w:t xml:space="preserve">ным долгом </w:t>
      </w:r>
      <w:r w:rsidR="00721186">
        <w:t>Мишкинского района</w:t>
      </w:r>
      <w:r>
        <w:t xml:space="preserve">; обеспечение открытости, прозрачности и подотчетности деятельности органов </w:t>
      </w:r>
      <w:r w:rsidR="00721186">
        <w:t>местного самоуправления</w:t>
      </w:r>
      <w:r>
        <w:t xml:space="preserve"> при формировании и исполнении </w:t>
      </w:r>
      <w:r w:rsidR="00721186">
        <w:t>район</w:t>
      </w:r>
      <w:r>
        <w:t xml:space="preserve">ного бюджета, создание условий для вовлечения граждан в формирование бюджетной политики </w:t>
      </w:r>
      <w:r w:rsidR="00721186">
        <w:t>Мишкинского района</w:t>
      </w:r>
      <w:r>
        <w:t>.</w:t>
      </w:r>
    </w:p>
    <w:p w:rsidR="00721186" w:rsidRDefault="00071EAC" w:rsidP="00071EAC">
      <w:pPr>
        <w:pStyle w:val="2"/>
        <w:shd w:val="clear" w:color="auto" w:fill="auto"/>
        <w:spacing w:before="0"/>
        <w:ind w:left="760" w:right="1980"/>
        <w:jc w:val="left"/>
      </w:pPr>
      <w:r>
        <w:t xml:space="preserve">Решение поставленных задач будет обеспечено путем: совершенствования бюджетного процесса в </w:t>
      </w:r>
      <w:r w:rsidR="00721186">
        <w:t>Мишкинском районе</w:t>
      </w:r>
      <w:r>
        <w:t xml:space="preserve">; развития межбюджетных отношений в </w:t>
      </w:r>
      <w:r w:rsidR="00721186">
        <w:t>Мишкинском районе</w:t>
      </w:r>
      <w:r>
        <w:t xml:space="preserve">; </w:t>
      </w:r>
    </w:p>
    <w:p w:rsidR="00071EAC" w:rsidRDefault="00071EAC" w:rsidP="00071EAC">
      <w:pPr>
        <w:pStyle w:val="2"/>
        <w:shd w:val="clear" w:color="auto" w:fill="auto"/>
        <w:spacing w:before="0"/>
        <w:ind w:left="760" w:right="1980"/>
        <w:jc w:val="left"/>
      </w:pPr>
      <w:r>
        <w:t xml:space="preserve">управления </w:t>
      </w:r>
      <w:r w:rsidR="00721186">
        <w:t>муниципаль</w:t>
      </w:r>
      <w:r>
        <w:t xml:space="preserve">ным долгом </w:t>
      </w:r>
      <w:r w:rsidR="00721186">
        <w:t>Мишкинского района</w:t>
      </w:r>
      <w:r>
        <w:t>.</w:t>
      </w:r>
    </w:p>
    <w:p w:rsidR="00721186" w:rsidRDefault="00721186" w:rsidP="00071EAC">
      <w:pPr>
        <w:pStyle w:val="30"/>
        <w:shd w:val="clear" w:color="auto" w:fill="auto"/>
        <w:spacing w:before="0" w:after="213" w:line="230" w:lineRule="exact"/>
        <w:ind w:left="2160" w:firstLine="0"/>
      </w:pPr>
      <w:bookmarkStart w:id="1" w:name="bookmark3"/>
    </w:p>
    <w:p w:rsidR="00071EAC" w:rsidRDefault="00071EAC" w:rsidP="00071EAC">
      <w:pPr>
        <w:pStyle w:val="30"/>
        <w:shd w:val="clear" w:color="auto" w:fill="auto"/>
        <w:spacing w:before="0" w:after="213" w:line="230" w:lineRule="exact"/>
        <w:ind w:left="2160" w:firstLine="0"/>
      </w:pPr>
      <w:r>
        <w:t>Раздел V. Перечень и краткое описание подпрограмм</w:t>
      </w:r>
      <w:bookmarkEnd w:id="1"/>
    </w:p>
    <w:p w:rsidR="00071EAC" w:rsidRDefault="00071EAC" w:rsidP="00071EAC">
      <w:pPr>
        <w:pStyle w:val="2"/>
        <w:shd w:val="clear" w:color="auto" w:fill="auto"/>
        <w:spacing w:before="0"/>
        <w:ind w:left="40" w:firstLine="720"/>
      </w:pPr>
      <w:r>
        <w:t>Программа включает следующие подпрограммы:</w:t>
      </w:r>
    </w:p>
    <w:p w:rsidR="00071EAC" w:rsidRDefault="00071EAC" w:rsidP="00071EAC">
      <w:pPr>
        <w:pStyle w:val="2"/>
        <w:numPr>
          <w:ilvl w:val="0"/>
          <w:numId w:val="3"/>
        </w:numPr>
        <w:shd w:val="clear" w:color="auto" w:fill="auto"/>
        <w:tabs>
          <w:tab w:val="left" w:pos="1036"/>
        </w:tabs>
        <w:spacing w:before="0"/>
        <w:ind w:left="40" w:right="40" w:firstLine="720"/>
      </w:pPr>
      <w:r>
        <w:t xml:space="preserve">подпрограмма «Организация и совершенствование бюджетного процесса в </w:t>
      </w:r>
      <w:r w:rsidR="00721186">
        <w:t>Мишкинском районе</w:t>
      </w:r>
      <w:r>
        <w:t xml:space="preserve">» (приложение 1 к Программе), направлена </w:t>
      </w:r>
      <w:proofErr w:type="gramStart"/>
      <w:r>
        <w:t>на</w:t>
      </w:r>
      <w:proofErr w:type="gramEnd"/>
      <w:r>
        <w:t>:</w:t>
      </w:r>
    </w:p>
    <w:p w:rsidR="00071EAC" w:rsidRDefault="00071EAC" w:rsidP="00071EAC">
      <w:pPr>
        <w:pStyle w:val="2"/>
        <w:shd w:val="clear" w:color="auto" w:fill="auto"/>
        <w:spacing w:before="0"/>
        <w:ind w:left="40" w:right="40" w:firstLine="720"/>
      </w:pPr>
      <w:r>
        <w:t xml:space="preserve">совершенствование нормативного правового регулирования и методологического обеспечения бюджетного процесса в </w:t>
      </w:r>
      <w:r w:rsidR="00721186">
        <w:t>Мишкинском районе</w:t>
      </w:r>
      <w:r>
        <w:t xml:space="preserve">, своевременную и качественную подготовку проекта </w:t>
      </w:r>
      <w:r w:rsidR="00721186">
        <w:t>решения</w:t>
      </w:r>
      <w:r>
        <w:t xml:space="preserve"> </w:t>
      </w:r>
      <w:r w:rsidR="00721186">
        <w:t xml:space="preserve">Мишкинского района </w:t>
      </w:r>
      <w:r>
        <w:t xml:space="preserve">о </w:t>
      </w:r>
      <w:r w:rsidR="00721186">
        <w:t>район</w:t>
      </w:r>
      <w:r>
        <w:t>ном бюджете на очередной финансовый год и плановый период;</w:t>
      </w:r>
    </w:p>
    <w:p w:rsidR="00071EAC" w:rsidRDefault="00071EAC" w:rsidP="00071EAC">
      <w:pPr>
        <w:pStyle w:val="2"/>
        <w:shd w:val="clear" w:color="auto" w:fill="auto"/>
        <w:spacing w:before="0"/>
        <w:ind w:left="40" w:right="40" w:firstLine="720"/>
        <w:jc w:val="left"/>
      </w:pPr>
      <w:r>
        <w:t xml:space="preserve">обеспечение сбалансированности </w:t>
      </w:r>
      <w:r w:rsidR="00721186">
        <w:t>район</w:t>
      </w:r>
      <w:r>
        <w:t xml:space="preserve">ного бюджета в долгосрочном периоде; эффективное кассовое обслуживание исполнения </w:t>
      </w:r>
      <w:r w:rsidR="00721186">
        <w:t>район</w:t>
      </w:r>
      <w:r>
        <w:t xml:space="preserve">ного бюджета, осуществление </w:t>
      </w:r>
      <w:r w:rsidR="00721186">
        <w:t>б</w:t>
      </w:r>
      <w:r>
        <w:t>юджетного учета и формирование бюджетной отчетности;</w:t>
      </w:r>
    </w:p>
    <w:p w:rsidR="00071EAC" w:rsidRDefault="00071EAC" w:rsidP="00071EAC">
      <w:pPr>
        <w:pStyle w:val="2"/>
        <w:shd w:val="clear" w:color="auto" w:fill="auto"/>
        <w:spacing w:before="0"/>
        <w:ind w:left="40" w:right="40" w:firstLine="720"/>
      </w:pPr>
      <w:r>
        <w:t xml:space="preserve">финансовое обеспечение непредвиденных и чрезвычайных ситуаций за счет резервного фонда </w:t>
      </w:r>
      <w:r w:rsidR="00721186">
        <w:t>Мишкинского района</w:t>
      </w:r>
      <w:r>
        <w:t>;</w:t>
      </w:r>
    </w:p>
    <w:p w:rsidR="00071EAC" w:rsidRDefault="00071EAC" w:rsidP="00071EAC">
      <w:pPr>
        <w:pStyle w:val="2"/>
        <w:shd w:val="clear" w:color="auto" w:fill="auto"/>
        <w:spacing w:before="0"/>
        <w:ind w:left="40" w:right="40" w:firstLine="720"/>
      </w:pPr>
      <w:r>
        <w:t xml:space="preserve">повышение эффективности судебной защиты интересов </w:t>
      </w:r>
      <w:r w:rsidR="00721186">
        <w:t>район</w:t>
      </w:r>
      <w:r>
        <w:t xml:space="preserve">ного бюджета, минимизация потерь </w:t>
      </w:r>
      <w:r w:rsidR="00721186">
        <w:t>район</w:t>
      </w:r>
      <w:r>
        <w:t>ного бюджета;</w:t>
      </w:r>
    </w:p>
    <w:p w:rsidR="00071EAC" w:rsidRDefault="00071EAC" w:rsidP="00071EAC">
      <w:pPr>
        <w:pStyle w:val="2"/>
        <w:shd w:val="clear" w:color="auto" w:fill="auto"/>
        <w:spacing w:before="0"/>
        <w:ind w:left="40" w:right="40" w:firstLine="720"/>
      </w:pPr>
      <w:r>
        <w:t xml:space="preserve">эффективная реализация полномочий и совершенствование правового, организационного, финансового механизмов функционирования в сфере управления </w:t>
      </w:r>
      <w:r w:rsidR="00721186">
        <w:t>муниципаль</w:t>
      </w:r>
      <w:r>
        <w:t>ными финансами;</w:t>
      </w:r>
    </w:p>
    <w:p w:rsidR="00071EAC" w:rsidRDefault="00071EAC" w:rsidP="00071EAC">
      <w:pPr>
        <w:pStyle w:val="2"/>
        <w:numPr>
          <w:ilvl w:val="0"/>
          <w:numId w:val="3"/>
        </w:numPr>
        <w:shd w:val="clear" w:color="auto" w:fill="auto"/>
        <w:tabs>
          <w:tab w:val="left" w:pos="1036"/>
        </w:tabs>
        <w:spacing w:before="0"/>
        <w:ind w:left="40" w:right="40" w:firstLine="720"/>
      </w:pPr>
      <w:r>
        <w:t xml:space="preserve">подпрограмма «Развитие системы межбюджетных отношений в </w:t>
      </w:r>
      <w:r w:rsidR="00721186">
        <w:t>Мишкинском районе</w:t>
      </w:r>
      <w:r>
        <w:t xml:space="preserve">» (приложение 2 к Программе), направлена </w:t>
      </w:r>
      <w:proofErr w:type="gramStart"/>
      <w:r>
        <w:t>на</w:t>
      </w:r>
      <w:proofErr w:type="gramEnd"/>
      <w:r>
        <w:t>:</w:t>
      </w:r>
    </w:p>
    <w:p w:rsidR="00071EAC" w:rsidRDefault="00071EAC" w:rsidP="00071EAC">
      <w:pPr>
        <w:pStyle w:val="2"/>
        <w:shd w:val="clear" w:color="auto" w:fill="auto"/>
        <w:spacing w:before="0"/>
        <w:ind w:left="40" w:right="40" w:firstLine="720"/>
      </w:pPr>
      <w:r>
        <w:t xml:space="preserve">совершенствование нормативного правового регулирования межбюджетных отношений, в </w:t>
      </w:r>
      <w:r>
        <w:lastRenderedPageBreak/>
        <w:t>том числе совершенствование подходов к предоставлению межбюджетных трансфертов;</w:t>
      </w:r>
    </w:p>
    <w:p w:rsidR="00071EAC" w:rsidRDefault="00071EAC" w:rsidP="00071EAC">
      <w:pPr>
        <w:pStyle w:val="2"/>
        <w:shd w:val="clear" w:color="auto" w:fill="auto"/>
        <w:spacing w:before="0" w:line="269" w:lineRule="exact"/>
        <w:ind w:left="40" w:right="40" w:firstLine="720"/>
      </w:pPr>
      <w:r>
        <w:t xml:space="preserve">сокращение дифференциации муниципальных образований </w:t>
      </w:r>
      <w:r w:rsidR="00721186">
        <w:t xml:space="preserve">поселений </w:t>
      </w:r>
      <w:r>
        <w:t>в уровне их бюджетной обеспеченности;</w:t>
      </w:r>
    </w:p>
    <w:p w:rsidR="00721186" w:rsidRDefault="00071EAC" w:rsidP="00071EAC">
      <w:pPr>
        <w:pStyle w:val="2"/>
        <w:shd w:val="clear" w:color="auto" w:fill="auto"/>
        <w:spacing w:before="0" w:line="269" w:lineRule="exact"/>
        <w:ind w:left="40" w:right="40" w:firstLine="720"/>
        <w:jc w:val="left"/>
      </w:pPr>
      <w:r>
        <w:t>выравнивание уровня бюджетной обеспеченности муниципальных образований</w:t>
      </w:r>
      <w:r w:rsidR="00721186">
        <w:t xml:space="preserve"> поселений</w:t>
      </w:r>
      <w:r>
        <w:t>;</w:t>
      </w:r>
    </w:p>
    <w:p w:rsidR="00071EAC" w:rsidRDefault="00071EAC" w:rsidP="00071EAC">
      <w:pPr>
        <w:pStyle w:val="2"/>
        <w:shd w:val="clear" w:color="auto" w:fill="auto"/>
        <w:spacing w:before="0" w:line="269" w:lineRule="exact"/>
        <w:ind w:left="40" w:right="40" w:firstLine="720"/>
        <w:jc w:val="left"/>
      </w:pPr>
      <w:r>
        <w:t xml:space="preserve"> поддержку мер по обеспечению сбалансированности бюджетов муниципальных образований</w:t>
      </w:r>
      <w:r w:rsidR="00721186">
        <w:t xml:space="preserve"> поселений</w:t>
      </w:r>
      <w:r>
        <w:t>;</w:t>
      </w:r>
    </w:p>
    <w:p w:rsidR="00071EAC" w:rsidRDefault="00071EAC" w:rsidP="00071EAC">
      <w:pPr>
        <w:pStyle w:val="2"/>
        <w:shd w:val="clear" w:color="auto" w:fill="auto"/>
        <w:spacing w:before="0" w:line="210" w:lineRule="exact"/>
        <w:ind w:left="40" w:firstLine="720"/>
      </w:pPr>
      <w:r>
        <w:t>финансовое обеспечение государственных полномочий, переданных органам</w:t>
      </w:r>
    </w:p>
    <w:p w:rsidR="00A109DC" w:rsidRDefault="00A109DC" w:rsidP="00A109DC">
      <w:pPr>
        <w:pStyle w:val="2"/>
        <w:shd w:val="clear" w:color="auto" w:fill="auto"/>
        <w:spacing w:before="0"/>
        <w:ind w:left="20"/>
        <w:jc w:val="left"/>
      </w:pPr>
      <w:r>
        <w:t>местного самоуправления</w:t>
      </w:r>
      <w:r w:rsidR="00721186">
        <w:t xml:space="preserve"> поселений</w:t>
      </w:r>
      <w:r>
        <w:t>;</w:t>
      </w:r>
    </w:p>
    <w:p w:rsidR="00A109DC" w:rsidRDefault="00A109DC" w:rsidP="00A109DC">
      <w:pPr>
        <w:pStyle w:val="2"/>
        <w:shd w:val="clear" w:color="auto" w:fill="auto"/>
        <w:spacing w:before="0"/>
        <w:ind w:left="20" w:firstLine="720"/>
      </w:pPr>
      <w:r>
        <w:t>повышение качества управления муниципальными финансами;</w:t>
      </w:r>
    </w:p>
    <w:p w:rsidR="00A109DC" w:rsidRDefault="00A109DC" w:rsidP="00A109DC">
      <w:pPr>
        <w:pStyle w:val="2"/>
        <w:numPr>
          <w:ilvl w:val="0"/>
          <w:numId w:val="3"/>
        </w:numPr>
        <w:shd w:val="clear" w:color="auto" w:fill="auto"/>
        <w:tabs>
          <w:tab w:val="left" w:pos="1018"/>
        </w:tabs>
        <w:spacing w:before="0"/>
        <w:ind w:left="20" w:right="60" w:firstLine="720"/>
      </w:pPr>
      <w:r>
        <w:t xml:space="preserve">подпрограмма «Управление </w:t>
      </w:r>
      <w:r w:rsidR="00721186">
        <w:t>муниципальным</w:t>
      </w:r>
      <w:r>
        <w:t xml:space="preserve"> долгом </w:t>
      </w:r>
      <w:r w:rsidR="00721186">
        <w:t>Мишкинского района</w:t>
      </w:r>
      <w:r>
        <w:t xml:space="preserve">» (приложение 3 к Программе), направлена </w:t>
      </w:r>
      <w:proofErr w:type="gramStart"/>
      <w:r>
        <w:t>на</w:t>
      </w:r>
      <w:proofErr w:type="gramEnd"/>
      <w:r>
        <w:t>:</w:t>
      </w:r>
    </w:p>
    <w:p w:rsidR="00A109DC" w:rsidRDefault="00A109DC" w:rsidP="00A109DC">
      <w:pPr>
        <w:pStyle w:val="2"/>
        <w:shd w:val="clear" w:color="auto" w:fill="auto"/>
        <w:spacing w:before="0"/>
        <w:ind w:left="20" w:right="60" w:firstLine="720"/>
      </w:pPr>
      <w:r>
        <w:t xml:space="preserve">оптимизацию объема и структуры </w:t>
      </w:r>
      <w:r w:rsidR="00721186">
        <w:t>муниципального</w:t>
      </w:r>
      <w:r>
        <w:t xml:space="preserve"> долга </w:t>
      </w:r>
      <w:r w:rsidR="00721186">
        <w:t>Мишкинского района</w:t>
      </w:r>
      <w:r>
        <w:t xml:space="preserve">, соблюдение установленного бюджетным законодательством Российской Федерации предельного объема </w:t>
      </w:r>
      <w:r w:rsidR="00721186">
        <w:t>муниципаль</w:t>
      </w:r>
      <w:r>
        <w:t xml:space="preserve">ного долга </w:t>
      </w:r>
      <w:r w:rsidR="00721186">
        <w:t>Мишкинского района</w:t>
      </w:r>
      <w:r>
        <w:t>;</w:t>
      </w:r>
    </w:p>
    <w:p w:rsidR="00A109DC" w:rsidRDefault="00A109DC" w:rsidP="00A109DC">
      <w:pPr>
        <w:pStyle w:val="2"/>
        <w:shd w:val="clear" w:color="auto" w:fill="auto"/>
        <w:spacing w:before="0" w:after="21"/>
        <w:ind w:left="20" w:right="60" w:firstLine="720"/>
      </w:pPr>
      <w:r>
        <w:t xml:space="preserve">снижение расходов на обслуживание </w:t>
      </w:r>
      <w:r w:rsidR="00721186">
        <w:t>муниципаль</w:t>
      </w:r>
      <w:r>
        <w:t xml:space="preserve">ного долга </w:t>
      </w:r>
      <w:r w:rsidR="00721186">
        <w:t>Мишкинского района</w:t>
      </w:r>
      <w:r>
        <w:t xml:space="preserve">, соблюдение установленного бюджетным законодательством Российской Федерации объема расходов на обслуживание </w:t>
      </w:r>
      <w:r w:rsidR="00721186">
        <w:t>муниципаль</w:t>
      </w:r>
      <w:r>
        <w:t>ного долга.</w:t>
      </w:r>
    </w:p>
    <w:p w:rsidR="00A109DC" w:rsidRDefault="00A109DC" w:rsidP="00A109DC">
      <w:pPr>
        <w:pStyle w:val="30"/>
        <w:shd w:val="clear" w:color="auto" w:fill="auto"/>
        <w:spacing w:before="0" w:after="0" w:line="547" w:lineRule="exact"/>
        <w:ind w:left="2860" w:firstLine="0"/>
      </w:pPr>
      <w:bookmarkStart w:id="2" w:name="bookmark4"/>
      <w:r>
        <w:t>Раздел VI. Сроки реализации Программы</w:t>
      </w:r>
      <w:bookmarkEnd w:id="2"/>
    </w:p>
    <w:p w:rsidR="00A109DC" w:rsidRDefault="00A109DC" w:rsidP="00A109DC">
      <w:pPr>
        <w:pStyle w:val="2"/>
        <w:shd w:val="clear" w:color="auto" w:fill="auto"/>
        <w:spacing w:before="0" w:line="547" w:lineRule="exact"/>
        <w:ind w:left="20" w:firstLine="720"/>
      </w:pPr>
      <w:r>
        <w:t>Сроки реализации Программы - 2015 - 2020 годы.</w:t>
      </w:r>
    </w:p>
    <w:p w:rsidR="00A109DC" w:rsidRDefault="00A109DC" w:rsidP="00721186">
      <w:pPr>
        <w:pStyle w:val="30"/>
        <w:shd w:val="clear" w:color="auto" w:fill="auto"/>
        <w:spacing w:before="0" w:after="0" w:line="547" w:lineRule="exact"/>
        <w:ind w:left="4300" w:right="660"/>
      </w:pPr>
      <w:bookmarkStart w:id="3" w:name="bookmark5"/>
      <w:r>
        <w:t>Раздел VII. Прогноз ожидаемых конечных результатов реализации Программы</w:t>
      </w:r>
      <w:bookmarkEnd w:id="3"/>
    </w:p>
    <w:p w:rsidR="00A109DC" w:rsidRDefault="00A109DC" w:rsidP="00A109DC">
      <w:pPr>
        <w:pStyle w:val="2"/>
        <w:shd w:val="clear" w:color="auto" w:fill="auto"/>
        <w:spacing w:before="0"/>
        <w:ind w:left="20" w:right="60" w:firstLine="720"/>
      </w:pPr>
      <w:r>
        <w:t>Реализация мероприятий Программы обеспечит создание на р</w:t>
      </w:r>
      <w:r w:rsidR="00721186">
        <w:t>айон</w:t>
      </w:r>
      <w:r>
        <w:t xml:space="preserve">ном уровне условий для положительных качественных изменений социально- экономической ситуации в </w:t>
      </w:r>
      <w:r w:rsidR="00721186">
        <w:t>Мишкинском районе</w:t>
      </w:r>
      <w:r>
        <w:t>, в том числе:</w:t>
      </w:r>
    </w:p>
    <w:p w:rsidR="00A109DC" w:rsidRDefault="00A109DC" w:rsidP="00A109DC">
      <w:pPr>
        <w:pStyle w:val="2"/>
        <w:shd w:val="clear" w:color="auto" w:fill="auto"/>
        <w:spacing w:before="0"/>
        <w:ind w:left="20" w:right="60" w:firstLine="720"/>
      </w:pPr>
      <w:r>
        <w:t xml:space="preserve">создание в </w:t>
      </w:r>
      <w:r w:rsidR="00721186">
        <w:t xml:space="preserve">Мишкинском районе </w:t>
      </w:r>
      <w:r>
        <w:t>условий для эффективного и ответственного управления муниципальными финансами на основе формирования расходов бюджетов на принципах программно-целевого планирования;</w:t>
      </w:r>
    </w:p>
    <w:p w:rsidR="00A109DC" w:rsidRDefault="00A109DC" w:rsidP="00A109DC">
      <w:pPr>
        <w:pStyle w:val="2"/>
        <w:shd w:val="clear" w:color="auto" w:fill="auto"/>
        <w:spacing w:before="0"/>
        <w:ind w:left="20" w:right="60" w:firstLine="720"/>
      </w:pPr>
      <w:r>
        <w:t xml:space="preserve">создание в </w:t>
      </w:r>
      <w:r w:rsidR="00721186">
        <w:t xml:space="preserve">Мишкинском районе </w:t>
      </w:r>
      <w:r>
        <w:t>стабильных финансовых условий для устойчивого экономического роста, повышения уровня и качества жизни населения;</w:t>
      </w:r>
    </w:p>
    <w:p w:rsidR="00A109DC" w:rsidRDefault="00A109DC" w:rsidP="00A109DC">
      <w:pPr>
        <w:pStyle w:val="2"/>
        <w:shd w:val="clear" w:color="auto" w:fill="auto"/>
        <w:spacing w:before="0"/>
        <w:ind w:left="20" w:right="60" w:firstLine="720"/>
      </w:pPr>
      <w:r>
        <w:t xml:space="preserve">создание условий для повышения устойчивости </w:t>
      </w:r>
      <w:r w:rsidR="00721186">
        <w:t>район</w:t>
      </w:r>
      <w:r>
        <w:t>ного бюджета и обеспечения сбалансированности местных бюджетов муниципальных образований</w:t>
      </w:r>
      <w:r w:rsidR="00721186">
        <w:t xml:space="preserve"> поселений</w:t>
      </w:r>
      <w:r>
        <w:t>;</w:t>
      </w:r>
    </w:p>
    <w:p w:rsidR="00A109DC" w:rsidRDefault="00A109DC" w:rsidP="00A109DC">
      <w:pPr>
        <w:pStyle w:val="2"/>
        <w:shd w:val="clear" w:color="auto" w:fill="auto"/>
        <w:spacing w:before="0" w:after="275"/>
        <w:ind w:left="20" w:right="60" w:firstLine="720"/>
        <w:jc w:val="left"/>
      </w:pPr>
      <w:r>
        <w:t xml:space="preserve">повышение в </w:t>
      </w:r>
      <w:r w:rsidR="00721186">
        <w:t xml:space="preserve">Мишкинском районе </w:t>
      </w:r>
      <w:r>
        <w:t xml:space="preserve">качества бюджетного планирования, организации исполнения бюджета и мониторинга в финансово-бюджетной сфере; эффективное управление </w:t>
      </w:r>
      <w:r w:rsidR="00721186">
        <w:t>муниципаль</w:t>
      </w:r>
      <w:r>
        <w:t xml:space="preserve">ным долгом </w:t>
      </w:r>
      <w:r w:rsidR="00721186">
        <w:t>Мишкинского района</w:t>
      </w:r>
      <w:r>
        <w:t xml:space="preserve">; достижение максимально возможной открытости и прозрачности для населения </w:t>
      </w:r>
      <w:r w:rsidR="00721186">
        <w:t xml:space="preserve">Мишкинского района </w:t>
      </w:r>
      <w:r>
        <w:t xml:space="preserve">процедур формирования и исполнения </w:t>
      </w:r>
      <w:r w:rsidR="00721186">
        <w:t>район</w:t>
      </w:r>
      <w:r>
        <w:t>ного и бюджетов</w:t>
      </w:r>
      <w:r w:rsidR="00721186">
        <w:t xml:space="preserve"> поселений</w:t>
      </w:r>
      <w:r>
        <w:t>.</w:t>
      </w:r>
    </w:p>
    <w:p w:rsidR="00A109DC" w:rsidRPr="00721186" w:rsidRDefault="00A109DC" w:rsidP="00A109DC">
      <w:pPr>
        <w:pStyle w:val="30"/>
        <w:shd w:val="clear" w:color="auto" w:fill="auto"/>
        <w:spacing w:before="0" w:after="231" w:line="230" w:lineRule="exact"/>
        <w:ind w:left="2520" w:firstLine="0"/>
      </w:pPr>
      <w:bookmarkStart w:id="4" w:name="bookmark6"/>
      <w:r w:rsidRPr="00721186">
        <w:t>Раздел VIII. Перечень мероприятий Программы</w:t>
      </w:r>
      <w:bookmarkEnd w:id="4"/>
    </w:p>
    <w:p w:rsidR="00A109DC" w:rsidRPr="00721186" w:rsidRDefault="00A109DC" w:rsidP="00A109DC">
      <w:pPr>
        <w:pStyle w:val="2"/>
        <w:shd w:val="clear" w:color="auto" w:fill="auto"/>
        <w:spacing w:before="0" w:line="269" w:lineRule="exact"/>
        <w:ind w:left="20" w:right="60" w:firstLine="720"/>
      </w:pPr>
      <w:r w:rsidRPr="00721186">
        <w:t>Мероприятия Программы реализуются в рамках трех подпрограмм, которые обеспечивают решение задач и достижение цели Программы.</w:t>
      </w:r>
    </w:p>
    <w:p w:rsidR="001E71C1" w:rsidRDefault="001E71C1" w:rsidP="001E71C1">
      <w:pPr>
        <w:pStyle w:val="2"/>
        <w:shd w:val="clear" w:color="auto" w:fill="auto"/>
        <w:spacing w:before="0" w:after="279" w:line="278" w:lineRule="exact"/>
        <w:ind w:left="60" w:right="20" w:firstLine="700"/>
      </w:pPr>
      <w:r w:rsidRPr="00721186">
        <w:t>Детальный Перечень мероприятий в разрезе подпрограмм с указанием сроков их реализации, ожидаемых конечных результатов, ответственного исполнителя и соисполнителей представлен в приложении 4 к Программе.</w:t>
      </w:r>
    </w:p>
    <w:p w:rsidR="001E71C1" w:rsidRDefault="001E71C1" w:rsidP="001E71C1">
      <w:pPr>
        <w:pStyle w:val="30"/>
        <w:shd w:val="clear" w:color="auto" w:fill="auto"/>
        <w:spacing w:before="0" w:after="208" w:line="230" w:lineRule="exact"/>
        <w:ind w:left="2720" w:firstLine="0"/>
      </w:pPr>
      <w:bookmarkStart w:id="5" w:name="bookmark7"/>
      <w:r>
        <w:t>Раздел IX. Целевые индикаторы Программы</w:t>
      </w:r>
      <w:bookmarkEnd w:id="5"/>
    </w:p>
    <w:p w:rsidR="001E71C1" w:rsidRDefault="001E71C1" w:rsidP="001E71C1">
      <w:pPr>
        <w:pStyle w:val="2"/>
        <w:shd w:val="clear" w:color="auto" w:fill="auto"/>
        <w:tabs>
          <w:tab w:val="center" w:pos="3542"/>
          <w:tab w:val="right" w:pos="10002"/>
        </w:tabs>
        <w:spacing w:before="0"/>
        <w:ind w:left="60" w:firstLine="700"/>
      </w:pPr>
      <w:r>
        <w:t>Система</w:t>
      </w:r>
      <w:r>
        <w:tab/>
        <w:t>целевых индикаторов</w:t>
      </w:r>
      <w:r>
        <w:tab/>
        <w:t>Программы с указанием плановых</w:t>
      </w:r>
    </w:p>
    <w:p w:rsidR="001E71C1" w:rsidRDefault="001E71C1" w:rsidP="001E71C1">
      <w:pPr>
        <w:pStyle w:val="2"/>
        <w:shd w:val="clear" w:color="auto" w:fill="auto"/>
        <w:spacing w:before="0" w:after="275"/>
        <w:ind w:left="60" w:right="20"/>
      </w:pPr>
      <w:r>
        <w:t xml:space="preserve">количественных значений, отражающих степень достижения целей и решения задач Программы, </w:t>
      </w:r>
      <w:r>
        <w:lastRenderedPageBreak/>
        <w:t>представлена по годам реализации в приложении 5 к Программе.</w:t>
      </w:r>
    </w:p>
    <w:p w:rsidR="001E71C1" w:rsidRDefault="001E71C1" w:rsidP="001E71C1">
      <w:pPr>
        <w:pStyle w:val="30"/>
        <w:shd w:val="clear" w:color="auto" w:fill="auto"/>
        <w:spacing w:before="0" w:after="213" w:line="230" w:lineRule="exact"/>
        <w:ind w:left="1520" w:firstLine="0"/>
      </w:pPr>
      <w:bookmarkStart w:id="6" w:name="bookmark8"/>
      <w:r>
        <w:t>Раздел X. Информация по ресурсному обеспечению Программы</w:t>
      </w:r>
      <w:bookmarkEnd w:id="6"/>
    </w:p>
    <w:p w:rsidR="001E71C1" w:rsidRDefault="001E71C1" w:rsidP="001E71C1">
      <w:pPr>
        <w:pStyle w:val="2"/>
        <w:shd w:val="clear" w:color="auto" w:fill="auto"/>
        <w:spacing w:before="0"/>
        <w:ind w:left="60" w:right="20" w:firstLine="700"/>
      </w:pPr>
      <w:r>
        <w:t xml:space="preserve">Финансирование Программы осуществляется в соответствии с бюджетным законодательством Российской Федерации за счет средств областного </w:t>
      </w:r>
      <w:r w:rsidR="00721186">
        <w:t xml:space="preserve">и районного </w:t>
      </w:r>
      <w:r>
        <w:t>бюджет</w:t>
      </w:r>
      <w:r w:rsidR="00721186">
        <w:t>ов</w:t>
      </w:r>
      <w:r>
        <w:t>.</w:t>
      </w:r>
    </w:p>
    <w:p w:rsidR="001E71C1" w:rsidRPr="00E42D3B" w:rsidRDefault="001E71C1" w:rsidP="001E71C1">
      <w:pPr>
        <w:pStyle w:val="2"/>
        <w:shd w:val="clear" w:color="auto" w:fill="auto"/>
        <w:spacing w:before="0"/>
        <w:ind w:left="60" w:right="20" w:firstLine="700"/>
      </w:pPr>
      <w:r w:rsidRPr="00E42D3B">
        <w:t xml:space="preserve">Общий объем финансирования Программы составит в 2015 - 2020 годах </w:t>
      </w:r>
      <w:r w:rsidR="00E42D3B" w:rsidRPr="00E42D3B">
        <w:t>290329,5</w:t>
      </w:r>
      <w:r w:rsidRPr="00E42D3B">
        <w:t xml:space="preserve"> тыс. рублей, в том числе по годам:</w:t>
      </w:r>
    </w:p>
    <w:p w:rsidR="001E71C1" w:rsidRPr="00E42D3B" w:rsidRDefault="001E71C1" w:rsidP="001E71C1">
      <w:pPr>
        <w:pStyle w:val="2"/>
        <w:numPr>
          <w:ilvl w:val="0"/>
          <w:numId w:val="4"/>
        </w:numPr>
        <w:shd w:val="clear" w:color="auto" w:fill="auto"/>
        <w:tabs>
          <w:tab w:val="left" w:pos="1371"/>
        </w:tabs>
        <w:spacing w:before="0"/>
        <w:ind w:left="60" w:firstLine="700"/>
      </w:pPr>
      <w:r w:rsidRPr="00E42D3B">
        <w:rPr>
          <w:rStyle w:val="1pt"/>
        </w:rPr>
        <w:t>год-</w:t>
      </w:r>
      <w:r w:rsidR="00E42D3B" w:rsidRPr="00E42D3B">
        <w:rPr>
          <w:rStyle w:val="1pt"/>
        </w:rPr>
        <w:t>48388,5</w:t>
      </w:r>
      <w:r w:rsidRPr="00E42D3B">
        <w:t xml:space="preserve"> тыс. рублей;</w:t>
      </w:r>
    </w:p>
    <w:p w:rsidR="001E71C1" w:rsidRPr="00E42D3B" w:rsidRDefault="001E71C1" w:rsidP="001E71C1">
      <w:pPr>
        <w:pStyle w:val="2"/>
        <w:numPr>
          <w:ilvl w:val="0"/>
          <w:numId w:val="4"/>
        </w:numPr>
        <w:shd w:val="clear" w:color="auto" w:fill="auto"/>
        <w:tabs>
          <w:tab w:val="left" w:pos="1371"/>
        </w:tabs>
        <w:spacing w:before="0"/>
        <w:ind w:left="60" w:firstLine="700"/>
      </w:pPr>
      <w:r w:rsidRPr="00E42D3B">
        <w:rPr>
          <w:rStyle w:val="1pt"/>
        </w:rPr>
        <w:t>год-</w:t>
      </w:r>
      <w:r w:rsidR="00E42D3B" w:rsidRPr="00E42D3B">
        <w:rPr>
          <w:rStyle w:val="1pt"/>
        </w:rPr>
        <w:t>48388,2</w:t>
      </w:r>
      <w:r w:rsidRPr="00E42D3B">
        <w:t xml:space="preserve"> тыс. рублей;</w:t>
      </w:r>
    </w:p>
    <w:p w:rsidR="001E71C1" w:rsidRPr="00E42D3B" w:rsidRDefault="001E71C1" w:rsidP="001E71C1">
      <w:pPr>
        <w:pStyle w:val="2"/>
        <w:numPr>
          <w:ilvl w:val="0"/>
          <w:numId w:val="4"/>
        </w:numPr>
        <w:shd w:val="clear" w:color="auto" w:fill="auto"/>
        <w:tabs>
          <w:tab w:val="left" w:pos="1371"/>
        </w:tabs>
        <w:spacing w:before="0"/>
        <w:ind w:left="60" w:firstLine="700"/>
      </w:pPr>
      <w:r w:rsidRPr="00E42D3B">
        <w:t>год -</w:t>
      </w:r>
      <w:r w:rsidR="00E42D3B" w:rsidRPr="00E42D3B">
        <w:t>48388,2</w:t>
      </w:r>
      <w:r w:rsidRPr="00E42D3B">
        <w:t xml:space="preserve"> тыс. рублей;</w:t>
      </w:r>
    </w:p>
    <w:p w:rsidR="001E71C1" w:rsidRPr="00E42D3B" w:rsidRDefault="001E71C1" w:rsidP="001E71C1">
      <w:pPr>
        <w:pStyle w:val="2"/>
        <w:numPr>
          <w:ilvl w:val="0"/>
          <w:numId w:val="4"/>
        </w:numPr>
        <w:shd w:val="clear" w:color="auto" w:fill="auto"/>
        <w:tabs>
          <w:tab w:val="left" w:pos="1371"/>
        </w:tabs>
        <w:spacing w:before="0"/>
        <w:ind w:left="60" w:firstLine="700"/>
      </w:pPr>
      <w:r w:rsidRPr="00E42D3B">
        <w:rPr>
          <w:rStyle w:val="1pt"/>
        </w:rPr>
        <w:t>год-</w:t>
      </w:r>
      <w:r w:rsidR="00E42D3B" w:rsidRPr="00E42D3B">
        <w:rPr>
          <w:rStyle w:val="1pt"/>
        </w:rPr>
        <w:t>48388,2</w:t>
      </w:r>
      <w:r w:rsidRPr="00E42D3B">
        <w:t xml:space="preserve"> тыс. рублей;</w:t>
      </w:r>
    </w:p>
    <w:p w:rsidR="001E71C1" w:rsidRPr="00E42D3B" w:rsidRDefault="001E71C1" w:rsidP="001E71C1">
      <w:pPr>
        <w:pStyle w:val="2"/>
        <w:numPr>
          <w:ilvl w:val="0"/>
          <w:numId w:val="4"/>
        </w:numPr>
        <w:shd w:val="clear" w:color="auto" w:fill="auto"/>
        <w:tabs>
          <w:tab w:val="left" w:pos="1371"/>
        </w:tabs>
        <w:spacing w:before="0"/>
        <w:ind w:left="60" w:firstLine="700"/>
      </w:pPr>
      <w:r w:rsidRPr="00E42D3B">
        <w:t xml:space="preserve">год </w:t>
      </w:r>
      <w:r w:rsidR="00E42D3B" w:rsidRPr="00E42D3B">
        <w:t>–</w:t>
      </w:r>
      <w:r w:rsidRPr="00E42D3B">
        <w:t xml:space="preserve"> </w:t>
      </w:r>
      <w:r w:rsidR="00E42D3B" w:rsidRPr="00E42D3B">
        <w:t>48388,2</w:t>
      </w:r>
      <w:r w:rsidRPr="00E42D3B">
        <w:t>тыс. рублей;</w:t>
      </w:r>
    </w:p>
    <w:p w:rsidR="001E71C1" w:rsidRPr="00E42D3B" w:rsidRDefault="001E71C1" w:rsidP="001E71C1">
      <w:pPr>
        <w:pStyle w:val="2"/>
        <w:numPr>
          <w:ilvl w:val="0"/>
          <w:numId w:val="4"/>
        </w:numPr>
        <w:shd w:val="clear" w:color="auto" w:fill="auto"/>
        <w:tabs>
          <w:tab w:val="left" w:pos="1371"/>
        </w:tabs>
        <w:spacing w:before="0"/>
        <w:ind w:left="60" w:firstLine="700"/>
      </w:pPr>
      <w:r w:rsidRPr="00E42D3B">
        <w:t xml:space="preserve">год </w:t>
      </w:r>
      <w:r w:rsidR="00E42D3B" w:rsidRPr="00E42D3B">
        <w:t>–</w:t>
      </w:r>
      <w:r w:rsidRPr="00E42D3B">
        <w:t xml:space="preserve"> </w:t>
      </w:r>
      <w:r w:rsidR="00E42D3B" w:rsidRPr="00E42D3B">
        <w:t>48388,2</w:t>
      </w:r>
      <w:r w:rsidRPr="00E42D3B">
        <w:t xml:space="preserve"> тыс. рублей.</w:t>
      </w:r>
    </w:p>
    <w:p w:rsidR="001E71C1" w:rsidRDefault="001E71C1" w:rsidP="00721186">
      <w:pPr>
        <w:pStyle w:val="2"/>
        <w:shd w:val="clear" w:color="auto" w:fill="auto"/>
        <w:tabs>
          <w:tab w:val="center" w:pos="3542"/>
        </w:tabs>
        <w:spacing w:before="0"/>
        <w:ind w:left="60" w:firstLine="700"/>
      </w:pPr>
      <w:r>
        <w:t>Объемы</w:t>
      </w:r>
      <w:r>
        <w:tab/>
      </w:r>
      <w:r w:rsidR="00721186">
        <w:t xml:space="preserve"> </w:t>
      </w:r>
      <w:r>
        <w:t xml:space="preserve">финансирования Программы ежегодно утверждаются </w:t>
      </w:r>
      <w:r w:rsidR="00721186">
        <w:t>решением Мишкинской районной Думы</w:t>
      </w:r>
      <w:r>
        <w:t xml:space="preserve"> о </w:t>
      </w:r>
      <w:r w:rsidR="00721186">
        <w:t>районн</w:t>
      </w:r>
      <w:r>
        <w:t>ом бюджете на соответствующий финансовый год и на плановый период.</w:t>
      </w:r>
    </w:p>
    <w:p w:rsidR="001E71C1" w:rsidRDefault="001E71C1" w:rsidP="00071EAC">
      <w:pPr>
        <w:pStyle w:val="2"/>
        <w:shd w:val="clear" w:color="auto" w:fill="auto"/>
        <w:spacing w:before="0"/>
        <w:ind w:left="20" w:right="40" w:firstLine="720"/>
      </w:pPr>
      <w:r>
        <w:br w:type="page"/>
      </w:r>
    </w:p>
    <w:p w:rsidR="001E71C1" w:rsidRDefault="001E71C1" w:rsidP="001E71C1">
      <w:pPr>
        <w:pStyle w:val="2"/>
        <w:framePr w:w="10147" w:h="1709" w:hRule="exact" w:wrap="none" w:vAnchor="page" w:hAnchor="page" w:x="896" w:y="1608"/>
        <w:shd w:val="clear" w:color="auto" w:fill="auto"/>
        <w:spacing w:before="0"/>
        <w:ind w:left="6000"/>
        <w:jc w:val="left"/>
      </w:pPr>
      <w:r>
        <w:lastRenderedPageBreak/>
        <w:t>Приложение 1</w:t>
      </w:r>
    </w:p>
    <w:p w:rsidR="001E71C1" w:rsidRDefault="001E71C1" w:rsidP="001E71C1">
      <w:pPr>
        <w:pStyle w:val="2"/>
        <w:framePr w:w="10147" w:h="1709" w:hRule="exact" w:wrap="none" w:vAnchor="page" w:hAnchor="page" w:x="896" w:y="1608"/>
        <w:shd w:val="clear" w:color="auto" w:fill="auto"/>
        <w:spacing w:before="0"/>
        <w:ind w:left="6000" w:right="580"/>
        <w:jc w:val="left"/>
      </w:pPr>
      <w:r>
        <w:t xml:space="preserve">к </w:t>
      </w:r>
      <w:r w:rsidR="00721186">
        <w:t>муниципаль</w:t>
      </w:r>
      <w:r>
        <w:t xml:space="preserve">ной программе </w:t>
      </w:r>
      <w:r w:rsidR="00721186">
        <w:t>Мишкинского района</w:t>
      </w:r>
      <w:r>
        <w:t xml:space="preserve"> «Управление </w:t>
      </w:r>
      <w:r w:rsidR="00721186">
        <w:t>муниципаль</w:t>
      </w:r>
      <w:r>
        <w:t>ными финансами и регулирование межбюджетных отношений»</w:t>
      </w:r>
    </w:p>
    <w:p w:rsidR="00071EAC" w:rsidRDefault="00071EAC" w:rsidP="00071EAC">
      <w:pPr>
        <w:pStyle w:val="2"/>
        <w:shd w:val="clear" w:color="auto" w:fill="auto"/>
        <w:spacing w:before="0"/>
        <w:ind w:left="20" w:right="40" w:firstLine="720"/>
      </w:pPr>
    </w:p>
    <w:p w:rsidR="001E71C1" w:rsidRDefault="001E71C1" w:rsidP="00071EAC"/>
    <w:p w:rsidR="001E71C1" w:rsidRPr="001E71C1" w:rsidRDefault="001E71C1" w:rsidP="001E71C1"/>
    <w:p w:rsidR="001E71C1" w:rsidRPr="001E71C1" w:rsidRDefault="001E71C1" w:rsidP="001E71C1"/>
    <w:p w:rsidR="001E71C1" w:rsidRPr="001E71C1" w:rsidRDefault="001E71C1" w:rsidP="001E71C1"/>
    <w:p w:rsidR="001E71C1" w:rsidRPr="001E71C1" w:rsidRDefault="001E71C1" w:rsidP="001E71C1"/>
    <w:p w:rsidR="001E71C1" w:rsidRPr="001E71C1" w:rsidRDefault="001E71C1" w:rsidP="001E71C1"/>
    <w:p w:rsidR="001E71C1" w:rsidRDefault="001E71C1" w:rsidP="001E71C1"/>
    <w:p w:rsidR="001E71C1" w:rsidRDefault="001E71C1" w:rsidP="001E71C1"/>
    <w:p w:rsidR="001E71C1" w:rsidRDefault="001E71C1" w:rsidP="001E71C1">
      <w:pPr>
        <w:pStyle w:val="21"/>
        <w:shd w:val="clear" w:color="auto" w:fill="auto"/>
        <w:spacing w:before="0" w:after="27" w:line="230" w:lineRule="exact"/>
        <w:ind w:firstLine="0"/>
      </w:pPr>
      <w:r>
        <w:tab/>
        <w:t>Подпрограмма</w:t>
      </w:r>
    </w:p>
    <w:p w:rsidR="001E71C1" w:rsidRDefault="001E71C1" w:rsidP="001E71C1">
      <w:pPr>
        <w:pStyle w:val="21"/>
        <w:shd w:val="clear" w:color="auto" w:fill="auto"/>
        <w:spacing w:before="0" w:after="0" w:line="230" w:lineRule="exact"/>
        <w:ind w:firstLine="0"/>
      </w:pPr>
      <w:r>
        <w:t xml:space="preserve">«Организация и совершенствование бюджетного процесса в </w:t>
      </w:r>
      <w:r w:rsidR="00721186">
        <w:t>Мишкинском районе</w:t>
      </w:r>
      <w:r>
        <w:t>»</w:t>
      </w:r>
    </w:p>
    <w:p w:rsidR="003670F6" w:rsidRDefault="003670F6" w:rsidP="001E71C1">
      <w:pPr>
        <w:tabs>
          <w:tab w:val="left" w:pos="1688"/>
        </w:tabs>
      </w:pPr>
    </w:p>
    <w:p w:rsidR="001E71C1" w:rsidRDefault="001E71C1" w:rsidP="001E71C1">
      <w:pPr>
        <w:pStyle w:val="21"/>
        <w:shd w:val="clear" w:color="auto" w:fill="auto"/>
        <w:spacing w:before="0" w:after="0" w:line="278" w:lineRule="exact"/>
        <w:ind w:firstLine="0"/>
      </w:pPr>
      <w:r>
        <w:t xml:space="preserve">Раздел I. Паспорт подпрограммы «Организация и совершенствование бюджетного процесса в </w:t>
      </w:r>
      <w:r w:rsidR="00721186">
        <w:t>Мишкинском районе</w:t>
      </w:r>
      <w:r>
        <w:t>»</w:t>
      </w:r>
    </w:p>
    <w:p w:rsidR="001E71C1" w:rsidRDefault="001E71C1" w:rsidP="001E71C1">
      <w:pPr>
        <w:tabs>
          <w:tab w:val="left" w:pos="1688"/>
        </w:tabs>
      </w:pPr>
    </w:p>
    <w:tbl>
      <w:tblPr>
        <w:tblW w:w="9951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794"/>
        <w:gridCol w:w="7157"/>
      </w:tblGrid>
      <w:tr w:rsidR="001E71C1" w:rsidTr="00721186">
        <w:trPr>
          <w:trHeight w:hRule="exact" w:val="619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71C1" w:rsidRDefault="001E71C1" w:rsidP="001E71C1">
            <w:pPr>
              <w:pStyle w:val="2"/>
              <w:shd w:val="clear" w:color="auto" w:fill="auto"/>
              <w:spacing w:before="0" w:after="120" w:line="210" w:lineRule="exact"/>
              <w:ind w:left="100"/>
              <w:jc w:val="left"/>
            </w:pPr>
            <w:r>
              <w:rPr>
                <w:rStyle w:val="1"/>
              </w:rPr>
              <w:t>Наименование</w:t>
            </w:r>
          </w:p>
          <w:p w:rsidR="001E71C1" w:rsidRDefault="001E71C1" w:rsidP="001E71C1">
            <w:pPr>
              <w:pStyle w:val="2"/>
              <w:shd w:val="clear" w:color="auto" w:fill="auto"/>
              <w:spacing w:before="120" w:line="210" w:lineRule="exact"/>
              <w:ind w:left="100"/>
              <w:jc w:val="left"/>
            </w:pPr>
            <w:r>
              <w:rPr>
                <w:rStyle w:val="1"/>
              </w:rPr>
              <w:t>подпрограммы</w:t>
            </w: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71C1" w:rsidRDefault="001E71C1" w:rsidP="00721186">
            <w:pPr>
              <w:pStyle w:val="2"/>
              <w:shd w:val="clear" w:color="auto" w:fill="auto"/>
              <w:spacing w:before="0" w:line="278" w:lineRule="exact"/>
            </w:pPr>
            <w:r>
              <w:rPr>
                <w:rStyle w:val="1"/>
              </w:rPr>
              <w:t xml:space="preserve">Подпрограмма «Организация и совершенствование бюджетного процесса в </w:t>
            </w:r>
            <w:r w:rsidR="00721186">
              <w:rPr>
                <w:rStyle w:val="1"/>
              </w:rPr>
              <w:t>Мишкинском районе</w:t>
            </w:r>
            <w:r>
              <w:rPr>
                <w:rStyle w:val="1"/>
              </w:rPr>
              <w:t>» (далее - подпрограмма)</w:t>
            </w:r>
          </w:p>
        </w:tc>
      </w:tr>
      <w:tr w:rsidR="001E71C1" w:rsidTr="001E71C1">
        <w:trPr>
          <w:trHeight w:hRule="exact" w:val="658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71C1" w:rsidRDefault="001E71C1" w:rsidP="001E71C1">
            <w:pPr>
              <w:pStyle w:val="2"/>
              <w:shd w:val="clear" w:color="auto" w:fill="auto"/>
              <w:spacing w:before="0" w:after="120" w:line="210" w:lineRule="exact"/>
              <w:ind w:left="100"/>
              <w:jc w:val="left"/>
            </w:pPr>
            <w:r>
              <w:rPr>
                <w:rStyle w:val="1"/>
              </w:rPr>
              <w:t>Ответственный</w:t>
            </w:r>
          </w:p>
          <w:p w:rsidR="001E71C1" w:rsidRDefault="001E71C1" w:rsidP="001E71C1">
            <w:pPr>
              <w:pStyle w:val="2"/>
              <w:shd w:val="clear" w:color="auto" w:fill="auto"/>
              <w:spacing w:before="120" w:line="210" w:lineRule="exact"/>
              <w:ind w:left="100"/>
              <w:jc w:val="left"/>
            </w:pPr>
            <w:r>
              <w:rPr>
                <w:rStyle w:val="1"/>
              </w:rPr>
              <w:t>исполнитель</w:t>
            </w: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71C1" w:rsidRDefault="001E71C1" w:rsidP="00721186">
            <w:pPr>
              <w:pStyle w:val="2"/>
              <w:shd w:val="clear" w:color="auto" w:fill="auto"/>
              <w:spacing w:before="0"/>
            </w:pPr>
            <w:r>
              <w:rPr>
                <w:rStyle w:val="1"/>
              </w:rPr>
              <w:t>Финансов</w:t>
            </w:r>
            <w:r w:rsidR="00721186">
              <w:rPr>
                <w:rStyle w:val="1"/>
              </w:rPr>
              <w:t>ый</w:t>
            </w:r>
            <w:r>
              <w:rPr>
                <w:rStyle w:val="1"/>
              </w:rPr>
              <w:t xml:space="preserve"> </w:t>
            </w:r>
            <w:r w:rsidR="00721186">
              <w:rPr>
                <w:rStyle w:val="1"/>
              </w:rPr>
              <w:t>отдел Администрации Мишкинского района</w:t>
            </w:r>
            <w:r>
              <w:rPr>
                <w:rStyle w:val="1"/>
              </w:rPr>
              <w:t xml:space="preserve"> (далее - Финансов</w:t>
            </w:r>
            <w:r w:rsidR="00721186">
              <w:rPr>
                <w:rStyle w:val="1"/>
              </w:rPr>
              <w:t>ый</w:t>
            </w:r>
            <w:r>
              <w:rPr>
                <w:rStyle w:val="1"/>
              </w:rPr>
              <w:t xml:space="preserve"> </w:t>
            </w:r>
            <w:r w:rsidR="00721186">
              <w:rPr>
                <w:rStyle w:val="1"/>
              </w:rPr>
              <w:t>отдел</w:t>
            </w:r>
            <w:r>
              <w:rPr>
                <w:rStyle w:val="1"/>
              </w:rPr>
              <w:t>)</w:t>
            </w:r>
          </w:p>
        </w:tc>
      </w:tr>
      <w:tr w:rsidR="001E71C1" w:rsidTr="001E71C1">
        <w:trPr>
          <w:trHeight w:hRule="exact" w:val="662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71C1" w:rsidRDefault="001E71C1" w:rsidP="001E71C1">
            <w:pPr>
              <w:pStyle w:val="2"/>
              <w:shd w:val="clear" w:color="auto" w:fill="auto"/>
              <w:spacing w:before="0" w:line="210" w:lineRule="exact"/>
              <w:ind w:left="100"/>
              <w:jc w:val="left"/>
            </w:pPr>
            <w:r>
              <w:rPr>
                <w:rStyle w:val="1"/>
              </w:rPr>
              <w:t>Соисполнители</w:t>
            </w: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71C1" w:rsidRDefault="001E71C1" w:rsidP="00721186">
            <w:pPr>
              <w:pStyle w:val="2"/>
              <w:shd w:val="clear" w:color="auto" w:fill="auto"/>
              <w:spacing w:before="0" w:line="278" w:lineRule="exact"/>
              <w:ind w:left="80"/>
              <w:jc w:val="left"/>
            </w:pPr>
            <w:r>
              <w:rPr>
                <w:rStyle w:val="1"/>
              </w:rPr>
              <w:t xml:space="preserve">Органы </w:t>
            </w:r>
            <w:r w:rsidR="00721186">
              <w:rPr>
                <w:rStyle w:val="1"/>
              </w:rPr>
              <w:t>местного самоуправления Мишкинского района</w:t>
            </w:r>
            <w:r>
              <w:rPr>
                <w:rStyle w:val="1"/>
              </w:rPr>
              <w:t xml:space="preserve"> (далее - органы </w:t>
            </w:r>
            <w:r w:rsidR="00721186">
              <w:rPr>
                <w:rStyle w:val="1"/>
              </w:rPr>
              <w:t>местного самоуправления</w:t>
            </w:r>
            <w:r>
              <w:rPr>
                <w:rStyle w:val="1"/>
              </w:rPr>
              <w:t>)</w:t>
            </w:r>
          </w:p>
        </w:tc>
      </w:tr>
      <w:tr w:rsidR="001E71C1" w:rsidTr="001E71C1">
        <w:trPr>
          <w:trHeight w:hRule="exact" w:val="931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71C1" w:rsidRDefault="001E71C1" w:rsidP="001E71C1">
            <w:pPr>
              <w:pStyle w:val="2"/>
              <w:shd w:val="clear" w:color="auto" w:fill="auto"/>
              <w:spacing w:before="0" w:line="210" w:lineRule="exact"/>
              <w:ind w:left="100"/>
              <w:jc w:val="left"/>
            </w:pPr>
            <w:r>
              <w:rPr>
                <w:rStyle w:val="1"/>
              </w:rPr>
              <w:t>Цели</w:t>
            </w: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71C1" w:rsidRDefault="001E71C1" w:rsidP="00721186">
            <w:pPr>
              <w:pStyle w:val="2"/>
              <w:shd w:val="clear" w:color="auto" w:fill="auto"/>
              <w:spacing w:before="0"/>
              <w:ind w:left="80"/>
              <w:jc w:val="left"/>
            </w:pPr>
            <w:r>
              <w:rPr>
                <w:rStyle w:val="1"/>
              </w:rPr>
              <w:t xml:space="preserve">Совершенствование в соответствии с бюджетным законодательством Российской Федерации организации бюджетного процесса в </w:t>
            </w:r>
            <w:r w:rsidR="00721186">
              <w:rPr>
                <w:rStyle w:val="1"/>
              </w:rPr>
              <w:t>Мишкинском районе</w:t>
            </w:r>
          </w:p>
        </w:tc>
      </w:tr>
      <w:tr w:rsidR="001E71C1" w:rsidTr="00721186">
        <w:trPr>
          <w:trHeight w:hRule="exact" w:val="4492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71C1" w:rsidRDefault="001E71C1" w:rsidP="001E71C1">
            <w:pPr>
              <w:pStyle w:val="2"/>
              <w:shd w:val="clear" w:color="auto" w:fill="auto"/>
              <w:spacing w:before="0" w:line="210" w:lineRule="exact"/>
              <w:ind w:left="100"/>
              <w:jc w:val="left"/>
            </w:pPr>
            <w:r>
              <w:rPr>
                <w:rStyle w:val="1"/>
              </w:rPr>
              <w:t>Задачи</w:t>
            </w: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71C1" w:rsidRDefault="001E71C1" w:rsidP="001E71C1">
            <w:pPr>
              <w:pStyle w:val="2"/>
              <w:shd w:val="clear" w:color="auto" w:fill="auto"/>
              <w:spacing w:before="0"/>
              <w:ind w:left="80"/>
              <w:jc w:val="left"/>
            </w:pPr>
            <w:r>
              <w:rPr>
                <w:rStyle w:val="1"/>
              </w:rPr>
              <w:t xml:space="preserve">Совершенствование нормативного правового регулирования и методологического обеспечения бюджетного процесса в </w:t>
            </w:r>
            <w:r w:rsidR="00721186">
              <w:rPr>
                <w:rStyle w:val="1"/>
              </w:rPr>
              <w:t>Мишкинском районе</w:t>
            </w:r>
            <w:r>
              <w:rPr>
                <w:rStyle w:val="1"/>
              </w:rPr>
              <w:t xml:space="preserve">, своевременная и качественная подготовка проекта </w:t>
            </w:r>
            <w:r w:rsidR="00721186">
              <w:rPr>
                <w:rStyle w:val="1"/>
              </w:rPr>
              <w:t>решения</w:t>
            </w:r>
            <w:r>
              <w:rPr>
                <w:rStyle w:val="1"/>
              </w:rPr>
              <w:t xml:space="preserve"> </w:t>
            </w:r>
            <w:r w:rsidR="00721186">
              <w:rPr>
                <w:rStyle w:val="1"/>
              </w:rPr>
              <w:t>Мишкинской районной Думы</w:t>
            </w:r>
            <w:r>
              <w:rPr>
                <w:rStyle w:val="1"/>
              </w:rPr>
              <w:t xml:space="preserve"> о </w:t>
            </w:r>
            <w:r w:rsidR="00721186">
              <w:rPr>
                <w:rStyle w:val="1"/>
              </w:rPr>
              <w:t>район</w:t>
            </w:r>
            <w:r>
              <w:rPr>
                <w:rStyle w:val="1"/>
              </w:rPr>
              <w:t xml:space="preserve">ном бюджете на очередной финансовый год и плановый период; обеспечение сбалансированности </w:t>
            </w:r>
            <w:r w:rsidR="00721186">
              <w:rPr>
                <w:rStyle w:val="1"/>
              </w:rPr>
              <w:t>район</w:t>
            </w:r>
            <w:r>
              <w:rPr>
                <w:rStyle w:val="1"/>
              </w:rPr>
              <w:t>ного бюджета в долгосрочном периоде;</w:t>
            </w:r>
          </w:p>
          <w:p w:rsidR="001E71C1" w:rsidRDefault="001E71C1" w:rsidP="001E71C1">
            <w:pPr>
              <w:pStyle w:val="2"/>
              <w:shd w:val="clear" w:color="auto" w:fill="auto"/>
              <w:spacing w:before="0"/>
              <w:ind w:left="80"/>
              <w:jc w:val="left"/>
            </w:pPr>
            <w:r>
              <w:rPr>
                <w:rStyle w:val="1"/>
              </w:rPr>
              <w:t xml:space="preserve">эффективное кассовое обслуживание исполнения </w:t>
            </w:r>
            <w:r w:rsidR="00721186">
              <w:rPr>
                <w:rStyle w:val="1"/>
              </w:rPr>
              <w:t>район</w:t>
            </w:r>
            <w:r>
              <w:rPr>
                <w:rStyle w:val="1"/>
              </w:rPr>
              <w:t>ного бюджета, осуществление бюджетного учета и формирование бюджетной отчетности;</w:t>
            </w:r>
          </w:p>
          <w:p w:rsidR="001E71C1" w:rsidRDefault="001E71C1" w:rsidP="001E71C1">
            <w:pPr>
              <w:pStyle w:val="2"/>
              <w:shd w:val="clear" w:color="auto" w:fill="auto"/>
              <w:spacing w:before="0"/>
              <w:ind w:left="80"/>
              <w:jc w:val="left"/>
            </w:pPr>
            <w:r>
              <w:rPr>
                <w:rStyle w:val="1"/>
              </w:rPr>
              <w:t xml:space="preserve">финансовое обеспечение непредвиденных и чрезвычайных ситуаций за счет резервного фонда </w:t>
            </w:r>
            <w:r w:rsidR="00721186">
              <w:rPr>
                <w:rStyle w:val="1"/>
              </w:rPr>
              <w:t>Мишкинского района</w:t>
            </w:r>
            <w:r>
              <w:rPr>
                <w:rStyle w:val="1"/>
              </w:rPr>
              <w:t xml:space="preserve">; повышение эффективности судебной защиты интересов </w:t>
            </w:r>
            <w:r w:rsidR="00721186">
              <w:rPr>
                <w:rStyle w:val="1"/>
              </w:rPr>
              <w:t>район</w:t>
            </w:r>
            <w:r>
              <w:rPr>
                <w:rStyle w:val="1"/>
              </w:rPr>
              <w:t xml:space="preserve">ного бюджета, минимизация потерь </w:t>
            </w:r>
            <w:r w:rsidR="00721186">
              <w:rPr>
                <w:rStyle w:val="1"/>
              </w:rPr>
              <w:t>район</w:t>
            </w:r>
            <w:r>
              <w:rPr>
                <w:rStyle w:val="1"/>
              </w:rPr>
              <w:t>ного бюджета;</w:t>
            </w:r>
          </w:p>
          <w:p w:rsidR="001E71C1" w:rsidRDefault="001E71C1" w:rsidP="00721186">
            <w:pPr>
              <w:pStyle w:val="2"/>
              <w:shd w:val="clear" w:color="auto" w:fill="auto"/>
              <w:spacing w:before="0"/>
              <w:ind w:left="80"/>
              <w:jc w:val="left"/>
            </w:pPr>
            <w:r>
              <w:rPr>
                <w:rStyle w:val="1"/>
              </w:rPr>
              <w:t xml:space="preserve">эффективная реализация полномочий и совершенствование правового, организационного, финансового механизмов функционирования в сфере управления </w:t>
            </w:r>
            <w:r w:rsidR="00721186">
              <w:rPr>
                <w:rStyle w:val="1"/>
              </w:rPr>
              <w:t>муниципальн</w:t>
            </w:r>
            <w:r>
              <w:rPr>
                <w:rStyle w:val="1"/>
              </w:rPr>
              <w:t>ыми финансами</w:t>
            </w:r>
          </w:p>
        </w:tc>
      </w:tr>
      <w:tr w:rsidR="001E71C1" w:rsidTr="00721186">
        <w:trPr>
          <w:trHeight w:hRule="exact" w:val="1476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71C1" w:rsidRDefault="001E71C1" w:rsidP="001E71C1">
            <w:pPr>
              <w:pStyle w:val="2"/>
              <w:shd w:val="clear" w:color="auto" w:fill="auto"/>
              <w:spacing w:before="0" w:line="210" w:lineRule="exact"/>
              <w:ind w:left="100"/>
              <w:jc w:val="left"/>
            </w:pPr>
            <w:r>
              <w:rPr>
                <w:rStyle w:val="1"/>
              </w:rPr>
              <w:t>Целевые индикаторы</w:t>
            </w: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71C1" w:rsidRDefault="001E71C1" w:rsidP="001E71C1">
            <w:pPr>
              <w:pStyle w:val="2"/>
              <w:shd w:val="clear" w:color="auto" w:fill="auto"/>
              <w:spacing w:before="0" w:line="269" w:lineRule="exact"/>
              <w:ind w:left="80"/>
              <w:jc w:val="left"/>
            </w:pPr>
            <w:r>
              <w:rPr>
                <w:rStyle w:val="1"/>
              </w:rPr>
              <w:t xml:space="preserve">Доля расходов </w:t>
            </w:r>
            <w:r w:rsidR="00721186">
              <w:rPr>
                <w:rStyle w:val="1"/>
              </w:rPr>
              <w:t>район</w:t>
            </w:r>
            <w:r>
              <w:rPr>
                <w:rStyle w:val="1"/>
              </w:rPr>
              <w:t xml:space="preserve">ного бюджета, формируемых в рамках </w:t>
            </w:r>
            <w:r w:rsidR="00721186">
              <w:rPr>
                <w:rStyle w:val="1"/>
              </w:rPr>
              <w:t>муниципаль</w:t>
            </w:r>
            <w:r>
              <w:rPr>
                <w:rStyle w:val="1"/>
              </w:rPr>
              <w:t xml:space="preserve">ных программ, в общем объеме расходов </w:t>
            </w:r>
            <w:r w:rsidR="00721186">
              <w:rPr>
                <w:rStyle w:val="1"/>
              </w:rPr>
              <w:t>район</w:t>
            </w:r>
            <w:r>
              <w:rPr>
                <w:rStyle w:val="1"/>
              </w:rPr>
              <w:t>ного бюджета</w:t>
            </w:r>
            <w:proofErr w:type="gramStart"/>
            <w:r>
              <w:rPr>
                <w:rStyle w:val="1"/>
              </w:rPr>
              <w:t xml:space="preserve"> (%);</w:t>
            </w:r>
            <w:proofErr w:type="gramEnd"/>
          </w:p>
          <w:p w:rsidR="001E71C1" w:rsidRDefault="001E71C1" w:rsidP="001E71C1">
            <w:pPr>
              <w:pStyle w:val="2"/>
              <w:shd w:val="clear" w:color="auto" w:fill="auto"/>
              <w:spacing w:before="0" w:line="210" w:lineRule="exact"/>
            </w:pPr>
            <w:r>
              <w:rPr>
                <w:rStyle w:val="1"/>
              </w:rPr>
              <w:t>доля расходов, увязанных с реестром расходных</w:t>
            </w:r>
          </w:p>
        </w:tc>
      </w:tr>
      <w:tr w:rsidR="001E71C1" w:rsidTr="00721186">
        <w:trPr>
          <w:trHeight w:hRule="exact" w:val="2561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71C1" w:rsidRPr="001E71C1" w:rsidRDefault="001E71C1" w:rsidP="001E71C1">
            <w:pPr>
              <w:pStyle w:val="2"/>
              <w:spacing w:line="210" w:lineRule="exact"/>
              <w:ind w:left="100"/>
              <w:rPr>
                <w:color w:val="000000"/>
                <w:shd w:val="clear" w:color="auto" w:fill="FFFFFF"/>
              </w:rPr>
            </w:pP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71C1" w:rsidRPr="001E71C1" w:rsidRDefault="001E71C1" w:rsidP="001E71C1">
            <w:pPr>
              <w:pStyle w:val="2"/>
              <w:shd w:val="clear" w:color="auto" w:fill="auto"/>
              <w:spacing w:before="0" w:line="269" w:lineRule="exact"/>
              <w:ind w:left="8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 xml:space="preserve">обязательств, в общем объеме расходов </w:t>
            </w:r>
            <w:r w:rsidR="00721186">
              <w:rPr>
                <w:rStyle w:val="1"/>
              </w:rPr>
              <w:t>район</w:t>
            </w:r>
            <w:r>
              <w:rPr>
                <w:rStyle w:val="1"/>
              </w:rPr>
              <w:t>ного бюджета</w:t>
            </w:r>
            <w:proofErr w:type="gramStart"/>
            <w:r>
              <w:rPr>
                <w:rStyle w:val="1"/>
              </w:rPr>
              <w:t xml:space="preserve"> (%);</w:t>
            </w:r>
            <w:proofErr w:type="gramEnd"/>
          </w:p>
          <w:p w:rsidR="001E71C1" w:rsidRPr="001E71C1" w:rsidRDefault="001E71C1" w:rsidP="001E71C1">
            <w:pPr>
              <w:pStyle w:val="2"/>
              <w:shd w:val="clear" w:color="auto" w:fill="auto"/>
              <w:spacing w:before="0" w:line="269" w:lineRule="exact"/>
              <w:ind w:left="8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 xml:space="preserve">доля бюджетной отчетности об исполнении </w:t>
            </w:r>
            <w:r w:rsidR="00721186">
              <w:rPr>
                <w:rStyle w:val="1"/>
              </w:rPr>
              <w:t>район</w:t>
            </w:r>
            <w:r>
              <w:rPr>
                <w:rStyle w:val="1"/>
              </w:rPr>
              <w:t xml:space="preserve">ного и консолидированного бюджетов </w:t>
            </w:r>
            <w:r w:rsidR="00721186">
              <w:rPr>
                <w:rStyle w:val="1"/>
              </w:rPr>
              <w:t>Мишкинского района</w:t>
            </w:r>
            <w:r>
              <w:rPr>
                <w:rStyle w:val="1"/>
              </w:rPr>
              <w:t xml:space="preserve">, сформированной с соблюдением установленного порядка и сроков, в общем объеме бюджетной отчетности об исполнении </w:t>
            </w:r>
            <w:r w:rsidR="00721186">
              <w:rPr>
                <w:rStyle w:val="1"/>
              </w:rPr>
              <w:t>район</w:t>
            </w:r>
            <w:r>
              <w:rPr>
                <w:rStyle w:val="1"/>
              </w:rPr>
              <w:t xml:space="preserve">ного и консолидированного бюджетов </w:t>
            </w:r>
            <w:r w:rsidR="00721186">
              <w:rPr>
                <w:rStyle w:val="1"/>
              </w:rPr>
              <w:t>Мишкинского района</w:t>
            </w:r>
            <w:proofErr w:type="gramStart"/>
            <w:r w:rsidR="00721186">
              <w:rPr>
                <w:rStyle w:val="1"/>
              </w:rPr>
              <w:t xml:space="preserve"> </w:t>
            </w:r>
            <w:r>
              <w:rPr>
                <w:rStyle w:val="1"/>
              </w:rPr>
              <w:t>(%);</w:t>
            </w:r>
            <w:proofErr w:type="gramEnd"/>
          </w:p>
          <w:p w:rsidR="001E71C1" w:rsidRPr="001E71C1" w:rsidRDefault="001E71C1" w:rsidP="001E71C1">
            <w:pPr>
              <w:pStyle w:val="2"/>
              <w:shd w:val="clear" w:color="auto" w:fill="auto"/>
              <w:spacing w:before="0" w:line="269" w:lineRule="exact"/>
              <w:ind w:left="8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 xml:space="preserve">доля расходов, направленных на формирование резервного фонда </w:t>
            </w:r>
            <w:r w:rsidR="00721186">
              <w:rPr>
                <w:rStyle w:val="1"/>
              </w:rPr>
              <w:t>Администрации Мишкинского района</w:t>
            </w:r>
            <w:r>
              <w:rPr>
                <w:rStyle w:val="1"/>
              </w:rPr>
              <w:t xml:space="preserve">, в общем объеме расходов </w:t>
            </w:r>
            <w:r w:rsidR="00721186">
              <w:rPr>
                <w:rStyle w:val="1"/>
              </w:rPr>
              <w:t>район</w:t>
            </w:r>
            <w:r>
              <w:rPr>
                <w:rStyle w:val="1"/>
              </w:rPr>
              <w:t>ного бюджета</w:t>
            </w:r>
            <w:proofErr w:type="gramStart"/>
            <w:r>
              <w:rPr>
                <w:rStyle w:val="1"/>
              </w:rPr>
              <w:t xml:space="preserve"> (%)</w:t>
            </w:r>
            <w:proofErr w:type="gramEnd"/>
          </w:p>
          <w:p w:rsidR="001E71C1" w:rsidRPr="001E71C1" w:rsidRDefault="001E71C1" w:rsidP="001E71C1">
            <w:pPr>
              <w:pStyle w:val="2"/>
              <w:shd w:val="clear" w:color="auto" w:fill="auto"/>
              <w:spacing w:before="0" w:line="269" w:lineRule="exact"/>
              <w:ind w:left="80"/>
              <w:jc w:val="left"/>
              <w:rPr>
                <w:color w:val="000000"/>
                <w:shd w:val="clear" w:color="auto" w:fill="FFFFFF"/>
              </w:rPr>
            </w:pPr>
          </w:p>
        </w:tc>
      </w:tr>
      <w:tr w:rsidR="001E71C1" w:rsidTr="00721186">
        <w:trPr>
          <w:trHeight w:hRule="exact" w:val="413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71C1" w:rsidRPr="001E71C1" w:rsidRDefault="001E71C1" w:rsidP="001E71C1">
            <w:pPr>
              <w:pStyle w:val="2"/>
              <w:shd w:val="clear" w:color="auto" w:fill="auto"/>
              <w:spacing w:before="0" w:line="210" w:lineRule="exact"/>
              <w:ind w:left="10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>Сроки реализации</w:t>
            </w: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71C1" w:rsidRPr="001E71C1" w:rsidRDefault="001E71C1" w:rsidP="001E71C1">
            <w:pPr>
              <w:pStyle w:val="2"/>
              <w:shd w:val="clear" w:color="auto" w:fill="auto"/>
              <w:spacing w:before="0" w:line="269" w:lineRule="exact"/>
              <w:ind w:left="8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>2015 - 2020 годы</w:t>
            </w:r>
          </w:p>
        </w:tc>
      </w:tr>
      <w:tr w:rsidR="001E71C1" w:rsidTr="00721186">
        <w:trPr>
          <w:trHeight w:hRule="exact" w:val="2546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71C1" w:rsidRPr="001E71C1" w:rsidRDefault="001E71C1" w:rsidP="001E71C1">
            <w:pPr>
              <w:pStyle w:val="2"/>
              <w:shd w:val="clear" w:color="auto" w:fill="auto"/>
              <w:spacing w:before="0" w:line="210" w:lineRule="exact"/>
              <w:ind w:left="10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>Объемы бюджетных ассигнований</w:t>
            </w: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71C1" w:rsidRPr="00721186" w:rsidRDefault="001E71C1" w:rsidP="001E71C1">
            <w:pPr>
              <w:pStyle w:val="2"/>
              <w:shd w:val="clear" w:color="auto" w:fill="auto"/>
              <w:spacing w:before="0" w:line="269" w:lineRule="exact"/>
              <w:ind w:left="80"/>
              <w:jc w:val="left"/>
              <w:rPr>
                <w:color w:val="000000"/>
                <w:highlight w:val="yellow"/>
                <w:shd w:val="clear" w:color="auto" w:fill="FFFFFF"/>
              </w:rPr>
            </w:pPr>
            <w:r w:rsidRPr="00721186">
              <w:rPr>
                <w:rStyle w:val="1"/>
              </w:rPr>
              <w:t xml:space="preserve">Планируемый общий объем бюджетного финансирования подпрограммы за счет средств </w:t>
            </w:r>
            <w:r w:rsidR="00721186" w:rsidRPr="00721186">
              <w:rPr>
                <w:rStyle w:val="1"/>
              </w:rPr>
              <w:t>район</w:t>
            </w:r>
            <w:r w:rsidRPr="00721186">
              <w:rPr>
                <w:rStyle w:val="1"/>
              </w:rPr>
              <w:t xml:space="preserve">ного бюджета в 2015 — 2020 годах составит </w:t>
            </w:r>
            <w:r w:rsidR="00CE1110">
              <w:rPr>
                <w:rStyle w:val="1"/>
              </w:rPr>
              <w:t>22169,4</w:t>
            </w:r>
            <w:r w:rsidRPr="00721186">
              <w:rPr>
                <w:rStyle w:val="1"/>
              </w:rPr>
              <w:t xml:space="preserve"> тыс. рублей, в том числе по годам:</w:t>
            </w:r>
          </w:p>
          <w:p w:rsidR="001E71C1" w:rsidRPr="008925BC" w:rsidRDefault="001E71C1" w:rsidP="001E71C1">
            <w:pPr>
              <w:pStyle w:val="2"/>
              <w:numPr>
                <w:ilvl w:val="0"/>
                <w:numId w:val="5"/>
              </w:numPr>
              <w:shd w:val="clear" w:color="auto" w:fill="auto"/>
              <w:tabs>
                <w:tab w:val="left" w:pos="605"/>
              </w:tabs>
              <w:spacing w:before="0"/>
              <w:rPr>
                <w:color w:val="000000"/>
                <w:shd w:val="clear" w:color="auto" w:fill="FFFFFF"/>
              </w:rPr>
            </w:pPr>
            <w:r w:rsidRPr="00721186">
              <w:rPr>
                <w:rStyle w:val="1"/>
              </w:rPr>
              <w:t xml:space="preserve">год </w:t>
            </w:r>
            <w:r w:rsidR="008925BC" w:rsidRPr="008925BC">
              <w:rPr>
                <w:rStyle w:val="1"/>
              </w:rPr>
              <w:t>–</w:t>
            </w:r>
            <w:r w:rsidRPr="008925BC">
              <w:rPr>
                <w:rStyle w:val="1"/>
              </w:rPr>
              <w:t xml:space="preserve"> </w:t>
            </w:r>
            <w:r w:rsidR="00CE1110">
              <w:rPr>
                <w:rStyle w:val="1"/>
              </w:rPr>
              <w:t>5194,9</w:t>
            </w:r>
            <w:r w:rsidRPr="008925BC">
              <w:rPr>
                <w:rStyle w:val="1"/>
              </w:rPr>
              <w:t xml:space="preserve"> тыс. рублей;</w:t>
            </w:r>
          </w:p>
          <w:p w:rsidR="001E71C1" w:rsidRPr="008925BC" w:rsidRDefault="001E71C1" w:rsidP="001E71C1">
            <w:pPr>
              <w:pStyle w:val="2"/>
              <w:numPr>
                <w:ilvl w:val="0"/>
                <w:numId w:val="5"/>
              </w:numPr>
              <w:shd w:val="clear" w:color="auto" w:fill="auto"/>
              <w:tabs>
                <w:tab w:val="left" w:pos="600"/>
              </w:tabs>
              <w:spacing w:before="0"/>
              <w:rPr>
                <w:color w:val="000000"/>
                <w:shd w:val="clear" w:color="auto" w:fill="FFFFFF"/>
              </w:rPr>
            </w:pPr>
            <w:r w:rsidRPr="008925BC">
              <w:rPr>
                <w:rStyle w:val="1"/>
              </w:rPr>
              <w:t xml:space="preserve">год </w:t>
            </w:r>
            <w:r w:rsidR="00CE1110">
              <w:rPr>
                <w:rStyle w:val="1"/>
              </w:rPr>
              <w:t>–</w:t>
            </w:r>
            <w:r w:rsidRPr="008925BC">
              <w:rPr>
                <w:rStyle w:val="1"/>
              </w:rPr>
              <w:t xml:space="preserve"> </w:t>
            </w:r>
            <w:r w:rsidR="00CE1110">
              <w:rPr>
                <w:rStyle w:val="1"/>
              </w:rPr>
              <w:t>4194,9</w:t>
            </w:r>
            <w:r w:rsidR="008925BC" w:rsidRPr="008925BC">
              <w:rPr>
                <w:rStyle w:val="1"/>
              </w:rPr>
              <w:t xml:space="preserve"> </w:t>
            </w:r>
            <w:r w:rsidRPr="008925BC">
              <w:rPr>
                <w:rStyle w:val="1"/>
              </w:rPr>
              <w:t>тыс. рублей;</w:t>
            </w:r>
          </w:p>
          <w:p w:rsidR="001E71C1" w:rsidRPr="008925BC" w:rsidRDefault="001E71C1" w:rsidP="001E71C1">
            <w:pPr>
              <w:pStyle w:val="2"/>
              <w:numPr>
                <w:ilvl w:val="0"/>
                <w:numId w:val="5"/>
              </w:numPr>
              <w:shd w:val="clear" w:color="auto" w:fill="auto"/>
              <w:tabs>
                <w:tab w:val="left" w:pos="600"/>
              </w:tabs>
              <w:spacing w:before="0"/>
              <w:rPr>
                <w:color w:val="000000"/>
                <w:shd w:val="clear" w:color="auto" w:fill="FFFFFF"/>
              </w:rPr>
            </w:pPr>
            <w:r w:rsidRPr="008925BC">
              <w:rPr>
                <w:rStyle w:val="1"/>
              </w:rPr>
              <w:t xml:space="preserve">год </w:t>
            </w:r>
            <w:r w:rsidR="00CE1110">
              <w:rPr>
                <w:rStyle w:val="1"/>
              </w:rPr>
              <w:t>–</w:t>
            </w:r>
            <w:r w:rsidRPr="008925BC">
              <w:rPr>
                <w:rStyle w:val="1"/>
              </w:rPr>
              <w:t xml:space="preserve"> </w:t>
            </w:r>
            <w:r w:rsidR="00CE1110">
              <w:rPr>
                <w:rStyle w:val="1"/>
              </w:rPr>
              <w:t>3194,9</w:t>
            </w:r>
            <w:r w:rsidR="008925BC" w:rsidRPr="008925BC">
              <w:rPr>
                <w:rStyle w:val="1"/>
              </w:rPr>
              <w:t xml:space="preserve"> </w:t>
            </w:r>
            <w:r w:rsidRPr="008925BC">
              <w:rPr>
                <w:rStyle w:val="1"/>
              </w:rPr>
              <w:t>тыс. рублей;</w:t>
            </w:r>
          </w:p>
          <w:p w:rsidR="001E71C1" w:rsidRPr="008925BC" w:rsidRDefault="001E71C1" w:rsidP="001E71C1">
            <w:pPr>
              <w:pStyle w:val="2"/>
              <w:numPr>
                <w:ilvl w:val="0"/>
                <w:numId w:val="5"/>
              </w:numPr>
              <w:shd w:val="clear" w:color="auto" w:fill="auto"/>
              <w:tabs>
                <w:tab w:val="left" w:pos="605"/>
              </w:tabs>
              <w:spacing w:before="0"/>
              <w:rPr>
                <w:color w:val="000000"/>
                <w:shd w:val="clear" w:color="auto" w:fill="FFFFFF"/>
              </w:rPr>
            </w:pPr>
            <w:r w:rsidRPr="008925BC">
              <w:rPr>
                <w:rStyle w:val="1"/>
              </w:rPr>
              <w:t xml:space="preserve">год - </w:t>
            </w:r>
            <w:r w:rsidR="00CE1110">
              <w:rPr>
                <w:rStyle w:val="1"/>
              </w:rPr>
              <w:t>3194,9</w:t>
            </w:r>
            <w:r w:rsidR="00CE1110" w:rsidRPr="008925BC">
              <w:rPr>
                <w:rStyle w:val="1"/>
              </w:rPr>
              <w:t xml:space="preserve"> </w:t>
            </w:r>
            <w:r w:rsidRPr="008925BC">
              <w:rPr>
                <w:rStyle w:val="1"/>
              </w:rPr>
              <w:t>тыс. рублей;</w:t>
            </w:r>
          </w:p>
          <w:p w:rsidR="001E71C1" w:rsidRPr="008925BC" w:rsidRDefault="001E71C1" w:rsidP="001E71C1">
            <w:pPr>
              <w:pStyle w:val="2"/>
              <w:numPr>
                <w:ilvl w:val="0"/>
                <w:numId w:val="5"/>
              </w:numPr>
              <w:shd w:val="clear" w:color="auto" w:fill="auto"/>
              <w:tabs>
                <w:tab w:val="left" w:pos="600"/>
              </w:tabs>
              <w:spacing w:before="0"/>
              <w:rPr>
                <w:color w:val="000000"/>
                <w:shd w:val="clear" w:color="auto" w:fill="FFFFFF"/>
              </w:rPr>
            </w:pPr>
            <w:r w:rsidRPr="008925BC">
              <w:rPr>
                <w:rStyle w:val="1"/>
              </w:rPr>
              <w:t xml:space="preserve">год - </w:t>
            </w:r>
            <w:r w:rsidR="00CE1110">
              <w:rPr>
                <w:rStyle w:val="1"/>
              </w:rPr>
              <w:t>3194,9</w:t>
            </w:r>
            <w:r w:rsidR="00CE1110" w:rsidRPr="008925BC">
              <w:rPr>
                <w:rStyle w:val="1"/>
              </w:rPr>
              <w:t xml:space="preserve"> </w:t>
            </w:r>
            <w:r w:rsidRPr="008925BC">
              <w:rPr>
                <w:rStyle w:val="1"/>
              </w:rPr>
              <w:t>тыс. рублей;</w:t>
            </w:r>
          </w:p>
          <w:p w:rsidR="001E71C1" w:rsidRPr="001E71C1" w:rsidRDefault="001E71C1" w:rsidP="001E71C1">
            <w:pPr>
              <w:pStyle w:val="2"/>
              <w:numPr>
                <w:ilvl w:val="0"/>
                <w:numId w:val="5"/>
              </w:numPr>
              <w:shd w:val="clear" w:color="auto" w:fill="auto"/>
              <w:tabs>
                <w:tab w:val="left" w:pos="600"/>
              </w:tabs>
              <w:spacing w:before="0"/>
              <w:rPr>
                <w:color w:val="000000"/>
                <w:shd w:val="clear" w:color="auto" w:fill="FFFFFF"/>
              </w:rPr>
            </w:pPr>
            <w:r w:rsidRPr="008925BC">
              <w:rPr>
                <w:rStyle w:val="1"/>
              </w:rPr>
              <w:t xml:space="preserve">год - </w:t>
            </w:r>
            <w:r w:rsidR="00CE1110">
              <w:rPr>
                <w:rStyle w:val="1"/>
              </w:rPr>
              <w:t>3194,9</w:t>
            </w:r>
            <w:r w:rsidR="00CE1110" w:rsidRPr="008925BC">
              <w:rPr>
                <w:rStyle w:val="1"/>
              </w:rPr>
              <w:t xml:space="preserve"> </w:t>
            </w:r>
            <w:r w:rsidRPr="008925BC">
              <w:rPr>
                <w:rStyle w:val="1"/>
              </w:rPr>
              <w:t>тыс. рублей</w:t>
            </w:r>
          </w:p>
        </w:tc>
      </w:tr>
      <w:tr w:rsidR="001E71C1" w:rsidTr="00721186">
        <w:trPr>
          <w:trHeight w:hRule="exact" w:val="2280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71C1" w:rsidRPr="001E71C1" w:rsidRDefault="001E71C1" w:rsidP="001E71C1">
            <w:pPr>
              <w:pStyle w:val="2"/>
              <w:shd w:val="clear" w:color="auto" w:fill="auto"/>
              <w:spacing w:before="0" w:line="210" w:lineRule="exact"/>
              <w:ind w:left="10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>Ожидаемые результаты реализации</w:t>
            </w: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71C1" w:rsidRPr="001E71C1" w:rsidRDefault="001E71C1" w:rsidP="001E71C1">
            <w:pPr>
              <w:pStyle w:val="2"/>
              <w:shd w:val="clear" w:color="auto" w:fill="auto"/>
              <w:spacing w:before="0" w:line="269" w:lineRule="exact"/>
              <w:ind w:left="8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>Повышение обоснованности, эффективности и прозрачности бюджетных расходов;</w:t>
            </w:r>
          </w:p>
          <w:p w:rsidR="001E71C1" w:rsidRPr="001E71C1" w:rsidRDefault="001E71C1" w:rsidP="00721186">
            <w:pPr>
              <w:pStyle w:val="2"/>
              <w:shd w:val="clear" w:color="auto" w:fill="auto"/>
              <w:spacing w:before="0" w:line="269" w:lineRule="exact"/>
              <w:ind w:left="8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 xml:space="preserve">стимулирование экономического роста и поступления доходов в консолидированный бюджет </w:t>
            </w:r>
            <w:r w:rsidR="00721186">
              <w:rPr>
                <w:rStyle w:val="1"/>
              </w:rPr>
              <w:t>Мишкинского района</w:t>
            </w:r>
            <w:r>
              <w:rPr>
                <w:rStyle w:val="1"/>
              </w:rPr>
              <w:t xml:space="preserve">; улучшение качества прогнозирования основных параметров </w:t>
            </w:r>
            <w:r w:rsidR="00721186">
              <w:rPr>
                <w:rStyle w:val="1"/>
              </w:rPr>
              <w:t>район</w:t>
            </w:r>
            <w:r>
              <w:rPr>
                <w:rStyle w:val="1"/>
              </w:rPr>
              <w:t xml:space="preserve">ного бюджета, соблюдение требований бюджетного законодательства Российской Федерации; качественная организация исполнения </w:t>
            </w:r>
            <w:r w:rsidR="00721186">
              <w:rPr>
                <w:rStyle w:val="1"/>
              </w:rPr>
              <w:t>район</w:t>
            </w:r>
            <w:r>
              <w:rPr>
                <w:rStyle w:val="1"/>
              </w:rPr>
              <w:t>ного бюджета; исключение нецелевого использования бюджетных средств</w:t>
            </w:r>
          </w:p>
        </w:tc>
      </w:tr>
    </w:tbl>
    <w:p w:rsidR="001E71C1" w:rsidRDefault="001E71C1" w:rsidP="001E71C1">
      <w:pPr>
        <w:tabs>
          <w:tab w:val="left" w:pos="1688"/>
        </w:tabs>
      </w:pPr>
    </w:p>
    <w:p w:rsidR="00721186" w:rsidRDefault="00721186" w:rsidP="00721186">
      <w:pPr>
        <w:pStyle w:val="21"/>
        <w:framePr w:w="9970" w:h="841" w:hRule="exact" w:wrap="none" w:vAnchor="page" w:hAnchor="page" w:x="1261" w:y="9241"/>
        <w:shd w:val="clear" w:color="auto" w:fill="auto"/>
        <w:spacing w:before="0" w:after="12" w:line="230" w:lineRule="exact"/>
        <w:ind w:right="20" w:firstLine="0"/>
      </w:pPr>
    </w:p>
    <w:p w:rsidR="00721186" w:rsidRDefault="00721186" w:rsidP="00721186">
      <w:pPr>
        <w:pStyle w:val="21"/>
        <w:framePr w:w="9970" w:h="841" w:hRule="exact" w:wrap="none" w:vAnchor="page" w:hAnchor="page" w:x="1261" w:y="9241"/>
        <w:shd w:val="clear" w:color="auto" w:fill="auto"/>
        <w:spacing w:before="0" w:after="12" w:line="230" w:lineRule="exact"/>
        <w:ind w:right="20" w:firstLine="0"/>
      </w:pPr>
      <w:r w:rsidRPr="00277F0A">
        <w:t>Раздел</w:t>
      </w:r>
      <w:r>
        <w:t xml:space="preserve"> II. Характеристика текущего состояния сферы муниципальных финансов</w:t>
      </w:r>
    </w:p>
    <w:p w:rsidR="00721186" w:rsidRDefault="00721186" w:rsidP="00721186">
      <w:pPr>
        <w:pStyle w:val="21"/>
        <w:framePr w:w="9970" w:h="841" w:hRule="exact" w:wrap="none" w:vAnchor="page" w:hAnchor="page" w:x="1261" w:y="9241"/>
        <w:shd w:val="clear" w:color="auto" w:fill="auto"/>
        <w:spacing w:before="0" w:after="0" w:line="230" w:lineRule="exact"/>
        <w:ind w:right="20" w:firstLine="0"/>
      </w:pPr>
      <w:r>
        <w:t>в Мишкинском рай</w:t>
      </w:r>
      <w:r w:rsidR="00080851">
        <w:t>о</w:t>
      </w:r>
      <w:r>
        <w:t>не</w:t>
      </w:r>
    </w:p>
    <w:p w:rsidR="001E71C1" w:rsidRDefault="001E71C1" w:rsidP="001E71C1">
      <w:pPr>
        <w:tabs>
          <w:tab w:val="left" w:pos="1688"/>
        </w:tabs>
      </w:pPr>
    </w:p>
    <w:p w:rsidR="00721186" w:rsidRDefault="00721186" w:rsidP="001E71C1">
      <w:pPr>
        <w:pStyle w:val="2"/>
        <w:shd w:val="clear" w:color="auto" w:fill="auto"/>
        <w:spacing w:before="0" w:line="278" w:lineRule="exact"/>
        <w:ind w:left="60" w:right="20" w:firstLine="720"/>
      </w:pPr>
    </w:p>
    <w:p w:rsidR="00721186" w:rsidRDefault="00721186" w:rsidP="001E71C1">
      <w:pPr>
        <w:pStyle w:val="2"/>
        <w:shd w:val="clear" w:color="auto" w:fill="auto"/>
        <w:spacing w:before="0" w:line="278" w:lineRule="exact"/>
        <w:ind w:left="60" w:right="20" w:firstLine="720"/>
      </w:pPr>
    </w:p>
    <w:p w:rsidR="001E71C1" w:rsidRDefault="001E71C1" w:rsidP="001E71C1">
      <w:pPr>
        <w:pStyle w:val="2"/>
        <w:shd w:val="clear" w:color="auto" w:fill="auto"/>
        <w:spacing w:before="0" w:line="278" w:lineRule="exact"/>
        <w:ind w:left="60" w:right="20" w:firstLine="720"/>
      </w:pPr>
      <w:r>
        <w:t xml:space="preserve">Развитие бюджетной системы </w:t>
      </w:r>
      <w:r w:rsidR="00277F0A">
        <w:t>Мишкинского района</w:t>
      </w:r>
      <w:r>
        <w:t xml:space="preserve"> </w:t>
      </w:r>
      <w:proofErr w:type="gramStart"/>
      <w:r>
        <w:t>осуществлялось в условиях активного реформирования общественных финансов и было</w:t>
      </w:r>
      <w:proofErr w:type="gramEnd"/>
      <w:r>
        <w:t xml:space="preserve"> направлено на создание прочной финансовой основы для долгосрочного устойчивого роста экономики и повышения качества жизни населения </w:t>
      </w:r>
      <w:r w:rsidR="00277F0A">
        <w:t>Мишкинского района</w:t>
      </w:r>
      <w:r>
        <w:t>.</w:t>
      </w:r>
    </w:p>
    <w:p w:rsidR="001E71C1" w:rsidRDefault="001E71C1" w:rsidP="001E71C1">
      <w:pPr>
        <w:pStyle w:val="2"/>
        <w:shd w:val="clear" w:color="auto" w:fill="auto"/>
        <w:spacing w:before="0"/>
        <w:ind w:left="40" w:right="40" w:firstLine="700"/>
      </w:pPr>
      <w:r>
        <w:t xml:space="preserve">Обеспечение долгосрочной сбалансированности и устойчивости бюджетной системы </w:t>
      </w:r>
      <w:r w:rsidR="00277F0A">
        <w:t>Мишкинского района</w:t>
      </w:r>
      <w:r>
        <w:t xml:space="preserve">, реалистичности </w:t>
      </w:r>
      <w:r w:rsidR="00277F0A">
        <w:t>районн</w:t>
      </w:r>
      <w:r>
        <w:t>ого бюджета, устойчивого экономического роста, улучшения инвестиционного климата, роста уровня и качества жизни населения.</w:t>
      </w:r>
    </w:p>
    <w:p w:rsidR="001E71C1" w:rsidRDefault="001E71C1" w:rsidP="001E71C1">
      <w:pPr>
        <w:pStyle w:val="2"/>
        <w:shd w:val="clear" w:color="auto" w:fill="auto"/>
        <w:spacing w:before="0"/>
        <w:ind w:left="40" w:right="40" w:firstLine="700"/>
      </w:pPr>
      <w:r>
        <w:t xml:space="preserve">Реализация данной задачи предполагает поиск возможностей для повышения качества и объективности планирования бюджетных ассигнований, доходов </w:t>
      </w:r>
      <w:r w:rsidR="00277F0A">
        <w:t>район</w:t>
      </w:r>
      <w:r>
        <w:t>ного бюджета.</w:t>
      </w:r>
    </w:p>
    <w:p w:rsidR="00277F0A" w:rsidRDefault="001E71C1" w:rsidP="001E71C1">
      <w:pPr>
        <w:pStyle w:val="2"/>
        <w:shd w:val="clear" w:color="auto" w:fill="auto"/>
        <w:spacing w:before="0"/>
        <w:ind w:left="40" w:right="40" w:firstLine="700"/>
      </w:pPr>
      <w:r>
        <w:t xml:space="preserve">При формировании основных параметров </w:t>
      </w:r>
      <w:r w:rsidR="00277F0A">
        <w:t>район</w:t>
      </w:r>
      <w:r>
        <w:t xml:space="preserve">ного и консолидированного бюджетов </w:t>
      </w:r>
      <w:r w:rsidR="00277F0A">
        <w:t xml:space="preserve">Мишкинского района </w:t>
      </w:r>
      <w:r>
        <w:t xml:space="preserve">на очередной финансовый год и плановый период определяются приоритеты и основные направления бюджетной и налоговой политики. </w:t>
      </w:r>
    </w:p>
    <w:p w:rsidR="001E71C1" w:rsidRDefault="001E71C1" w:rsidP="001E71C1">
      <w:pPr>
        <w:pStyle w:val="2"/>
        <w:shd w:val="clear" w:color="auto" w:fill="auto"/>
        <w:spacing w:before="0"/>
        <w:ind w:left="40" w:right="40" w:firstLine="700"/>
      </w:pPr>
      <w:r>
        <w:t xml:space="preserve">Реалистичность доходов и расходов </w:t>
      </w:r>
      <w:r w:rsidR="00277F0A">
        <w:t>район</w:t>
      </w:r>
      <w:r>
        <w:t xml:space="preserve">ного бюджета обеспечивается в результате планирования их на основе прогноза социально-экономического развития </w:t>
      </w:r>
      <w:r w:rsidR="00277F0A">
        <w:t>Мишкинского района</w:t>
      </w:r>
      <w:r>
        <w:t>.</w:t>
      </w:r>
    </w:p>
    <w:p w:rsidR="001E71C1" w:rsidRDefault="001E71C1" w:rsidP="001E71C1">
      <w:pPr>
        <w:pStyle w:val="2"/>
        <w:shd w:val="clear" w:color="auto" w:fill="auto"/>
        <w:spacing w:before="0"/>
        <w:ind w:left="40" w:right="40" w:firstLine="700"/>
      </w:pPr>
      <w:r>
        <w:t xml:space="preserve">Другое приоритетное направление деятельности Финансового </w:t>
      </w:r>
      <w:r w:rsidR="00277F0A">
        <w:t>отдела</w:t>
      </w:r>
      <w:r>
        <w:t xml:space="preserve"> по наполнению бюджета - снижение налоговой задолженности. Финансов</w:t>
      </w:r>
      <w:r w:rsidR="00277F0A">
        <w:t>ый</w:t>
      </w:r>
      <w:r>
        <w:t xml:space="preserve"> </w:t>
      </w:r>
      <w:r w:rsidR="00277F0A">
        <w:t>отдел</w:t>
      </w:r>
      <w:r>
        <w:t xml:space="preserve"> является членом межведомственной комиссии </w:t>
      </w:r>
      <w:r w:rsidR="00277F0A">
        <w:t xml:space="preserve">Мишкинского района </w:t>
      </w:r>
      <w:r>
        <w:t xml:space="preserve">по увеличению поступлений налоговых и неналоговых доходов и погашению недоимки в консолидированный бюджет </w:t>
      </w:r>
      <w:r w:rsidR="00277F0A">
        <w:t xml:space="preserve">Мишкинского района </w:t>
      </w:r>
      <w:r>
        <w:t>и в государственные внебюджетные фонды.</w:t>
      </w:r>
    </w:p>
    <w:p w:rsidR="001E71C1" w:rsidRDefault="001E71C1" w:rsidP="00277F0A">
      <w:pPr>
        <w:pStyle w:val="2"/>
        <w:shd w:val="clear" w:color="auto" w:fill="auto"/>
        <w:spacing w:before="0" w:line="278" w:lineRule="exact"/>
        <w:ind w:left="60" w:right="20" w:firstLine="720"/>
      </w:pPr>
      <w:r>
        <w:t xml:space="preserve">Достоверность прогнозируемых расходов подтверждается ежегодной инвентаризацией </w:t>
      </w:r>
      <w:r>
        <w:lastRenderedPageBreak/>
        <w:t xml:space="preserve">расходных обязательств </w:t>
      </w:r>
      <w:r w:rsidR="00277F0A">
        <w:t xml:space="preserve">Мишкинского района </w:t>
      </w:r>
      <w:r>
        <w:t>в ходе составления реестра расходных</w:t>
      </w:r>
      <w:r w:rsidR="008925BC">
        <w:t xml:space="preserve"> </w:t>
      </w:r>
      <w:r>
        <w:t>обязательств. Включение расходного обязательства в реестр</w:t>
      </w:r>
      <w:r w:rsidR="00277F0A">
        <w:t xml:space="preserve"> </w:t>
      </w:r>
      <w:r>
        <w:t xml:space="preserve">подтверждает его соответствие установленным полномочиям </w:t>
      </w:r>
      <w:r w:rsidR="00277F0A">
        <w:t>Мишкинского района</w:t>
      </w:r>
      <w:r>
        <w:t xml:space="preserve">, служит основанием для планирования бюджетных обязательств. Соответствие расходных обязательств полномочиям </w:t>
      </w:r>
      <w:r w:rsidR="00277F0A">
        <w:t>Мишкинского района</w:t>
      </w:r>
      <w:r>
        <w:t xml:space="preserve">, оптимальное распределение бюджетных средств является основой устойчивости бюджетной системы </w:t>
      </w:r>
      <w:r w:rsidR="00277F0A">
        <w:t>Мишкинского района</w:t>
      </w:r>
      <w:r>
        <w:t>.</w:t>
      </w:r>
    </w:p>
    <w:p w:rsidR="001E71C1" w:rsidRDefault="001E71C1" w:rsidP="001E71C1">
      <w:pPr>
        <w:pStyle w:val="2"/>
        <w:shd w:val="clear" w:color="auto" w:fill="auto"/>
        <w:spacing w:before="0"/>
        <w:ind w:left="40" w:right="40" w:firstLine="700"/>
      </w:pPr>
      <w:r>
        <w:t xml:space="preserve">Проведение ответственной бюджетной политики в </w:t>
      </w:r>
      <w:r w:rsidR="00277F0A">
        <w:t xml:space="preserve">Мишкинском районе </w:t>
      </w:r>
      <w:r>
        <w:t xml:space="preserve">для обеспечения стабильности и сбалансированности бюджета невозможно без соблюдения бюджетных ограничений по уровню дефицита </w:t>
      </w:r>
      <w:r w:rsidR="00277F0A">
        <w:t>район</w:t>
      </w:r>
      <w:r>
        <w:t>ного бюджета.</w:t>
      </w:r>
    </w:p>
    <w:p w:rsidR="001E71C1" w:rsidRDefault="001E71C1" w:rsidP="001E71C1">
      <w:pPr>
        <w:pStyle w:val="2"/>
        <w:shd w:val="clear" w:color="auto" w:fill="auto"/>
        <w:spacing w:before="0"/>
        <w:ind w:left="40" w:right="40" w:firstLine="700"/>
      </w:pPr>
      <w:r>
        <w:t xml:space="preserve">В соответствии со статьей </w:t>
      </w:r>
      <w:r w:rsidRPr="00080851">
        <w:t>92</w:t>
      </w:r>
      <w:r w:rsidR="00080851" w:rsidRPr="00080851">
        <w:rPr>
          <w:vertAlign w:val="superscript"/>
        </w:rPr>
        <w:t>3</w:t>
      </w:r>
      <w:r>
        <w:t xml:space="preserve"> Бюджетного кодекса Российской Федерации дефицит </w:t>
      </w:r>
      <w:r w:rsidR="00277F0A">
        <w:t>район</w:t>
      </w:r>
      <w:r>
        <w:t>но</w:t>
      </w:r>
      <w:r w:rsidR="00277F0A">
        <w:t xml:space="preserve">го бюджета не должен превышать </w:t>
      </w:r>
      <w:r>
        <w:t xml:space="preserve">5 процентов утвержденного общего годового объема доходов </w:t>
      </w:r>
      <w:r w:rsidR="00277F0A">
        <w:t>район</w:t>
      </w:r>
      <w:r>
        <w:t>ного бюджета (без учета утвержденного объема безвозмездных поступлений).</w:t>
      </w:r>
    </w:p>
    <w:p w:rsidR="001E71C1" w:rsidRDefault="001E71C1" w:rsidP="001E71C1">
      <w:pPr>
        <w:pStyle w:val="2"/>
        <w:shd w:val="clear" w:color="auto" w:fill="auto"/>
        <w:spacing w:before="0"/>
        <w:ind w:left="40" w:right="40" w:firstLine="700"/>
      </w:pPr>
      <w:r>
        <w:t xml:space="preserve">Для соблюдения требований бюджетного законодательства Российской Федерации необходим постоянный контроль уровня дефицита </w:t>
      </w:r>
      <w:r w:rsidR="00277F0A">
        <w:t>район</w:t>
      </w:r>
      <w:r>
        <w:t>ного бюджета.</w:t>
      </w:r>
    </w:p>
    <w:p w:rsidR="00277F0A" w:rsidRDefault="001E71C1" w:rsidP="00277F0A">
      <w:pPr>
        <w:pStyle w:val="2"/>
        <w:shd w:val="clear" w:color="auto" w:fill="auto"/>
        <w:spacing w:before="0"/>
        <w:ind w:left="40" w:right="40" w:firstLine="700"/>
      </w:pPr>
      <w:r>
        <w:t xml:space="preserve">Одна из основных задач бюджетной политики, озвученных Президентом Российской Федерации в Бюджетном послании на 2011 - 2013 годы, - обеспечение нацеленности бюджетной системы на достижение конкретных результатов. Эта задача будет решаться на основе перехода к программно-целевому принципу деятельности органов </w:t>
      </w:r>
      <w:r w:rsidR="00277F0A">
        <w:t>местного самоуправления</w:t>
      </w:r>
      <w:r>
        <w:t xml:space="preserve">, что позволит повысить качество бюджетного планирования. Внедрение принципов формирования «программного» бюджета предполагает сохранение и усиление роли существующих инструментов бюджетного планирования: реестра расходных обязательств </w:t>
      </w:r>
      <w:r w:rsidR="00277F0A">
        <w:t>Мишкинского района</w:t>
      </w:r>
      <w:r>
        <w:t xml:space="preserve">, обоснований бюджетных ассигнований. </w:t>
      </w:r>
    </w:p>
    <w:p w:rsidR="001E71C1" w:rsidRDefault="00277F0A" w:rsidP="00277F0A">
      <w:pPr>
        <w:pStyle w:val="2"/>
        <w:shd w:val="clear" w:color="auto" w:fill="auto"/>
        <w:tabs>
          <w:tab w:val="left" w:pos="722"/>
        </w:tabs>
        <w:spacing w:before="0"/>
        <w:ind w:left="40" w:right="40"/>
      </w:pPr>
      <w:r>
        <w:t xml:space="preserve">            </w:t>
      </w:r>
      <w:r w:rsidR="001E71C1">
        <w:t xml:space="preserve">С 2014 года формирование и исполнение </w:t>
      </w:r>
      <w:r>
        <w:t>район</w:t>
      </w:r>
      <w:r w:rsidR="001E71C1">
        <w:t>ного бюджета осуществляется в «программном» формате.</w:t>
      </w:r>
    </w:p>
    <w:p w:rsidR="001E71C1" w:rsidRDefault="001E71C1" w:rsidP="001E71C1">
      <w:pPr>
        <w:pStyle w:val="2"/>
        <w:shd w:val="clear" w:color="auto" w:fill="auto"/>
        <w:spacing w:before="0"/>
        <w:ind w:left="40" w:right="40" w:firstLine="700"/>
      </w:pPr>
      <w:r>
        <w:t xml:space="preserve">Своевременное и качественное составление сводной бюджетной росписи </w:t>
      </w:r>
      <w:r w:rsidR="00277F0A">
        <w:t>район</w:t>
      </w:r>
      <w:r>
        <w:t xml:space="preserve">ного бюджета на очередной финансовый год и плановый период, своевременное доведение показателей сводной бюджетной росписи и лимитов бюджетных обязательств до главных распорядителей средств </w:t>
      </w:r>
      <w:r w:rsidR="00277F0A">
        <w:t>район</w:t>
      </w:r>
      <w:r>
        <w:t xml:space="preserve">ного бюджета является неотъемлемой частью работы Финансового </w:t>
      </w:r>
      <w:r w:rsidR="00277F0A">
        <w:t>отдела</w:t>
      </w:r>
      <w:r>
        <w:t xml:space="preserve"> по обеспечению исполнения расходных обязательств </w:t>
      </w:r>
      <w:r w:rsidR="00277F0A">
        <w:t>Мишкинского района</w:t>
      </w:r>
      <w:r>
        <w:t>.</w:t>
      </w:r>
    </w:p>
    <w:p w:rsidR="001E71C1" w:rsidRDefault="001E71C1" w:rsidP="001E71C1">
      <w:pPr>
        <w:pStyle w:val="2"/>
        <w:shd w:val="clear" w:color="auto" w:fill="auto"/>
        <w:spacing w:before="0"/>
        <w:ind w:left="40" w:right="40" w:firstLine="700"/>
      </w:pPr>
      <w:r>
        <w:t xml:space="preserve">Данное направление деятельности предполагает организацию и методическое руководство в области формирования и исполнения </w:t>
      </w:r>
      <w:r w:rsidR="00277F0A">
        <w:t>районн</w:t>
      </w:r>
      <w:r>
        <w:t>ого бюджета.</w:t>
      </w:r>
    </w:p>
    <w:p w:rsidR="001E71C1" w:rsidRDefault="001E71C1" w:rsidP="001E71C1">
      <w:pPr>
        <w:pStyle w:val="2"/>
        <w:shd w:val="clear" w:color="auto" w:fill="auto"/>
        <w:spacing w:before="0"/>
        <w:ind w:left="40" w:right="40" w:firstLine="700"/>
      </w:pPr>
      <w:r>
        <w:t xml:space="preserve">Для обеспечения эффективной организации кассового исполнения </w:t>
      </w:r>
      <w:r w:rsidR="00277F0A">
        <w:t>район</w:t>
      </w:r>
      <w:r>
        <w:t xml:space="preserve">ного бюджета необходимо качественное составление и ведение кассового плана. </w:t>
      </w:r>
    </w:p>
    <w:p w:rsidR="001E71C1" w:rsidRDefault="001E71C1" w:rsidP="001E71C1">
      <w:pPr>
        <w:pStyle w:val="2"/>
        <w:shd w:val="clear" w:color="auto" w:fill="auto"/>
        <w:spacing w:before="0" w:line="278" w:lineRule="exact"/>
        <w:ind w:left="60" w:right="20" w:firstLine="720"/>
        <w:rPr>
          <w:rStyle w:val="ArialNarrow13pt"/>
        </w:rPr>
      </w:pPr>
      <w:r>
        <w:t xml:space="preserve">Своевременная и качественная организация </w:t>
      </w:r>
      <w:proofErr w:type="gramStart"/>
      <w:r>
        <w:t>контроля за</w:t>
      </w:r>
      <w:proofErr w:type="gramEnd"/>
      <w:r>
        <w:t xml:space="preserve"> исполнением </w:t>
      </w:r>
      <w:r w:rsidR="00277F0A">
        <w:t>район</w:t>
      </w:r>
      <w:r>
        <w:t xml:space="preserve">ного бюджета в соответствии с требованиями бюджетного законодательства Российской Федерации позволяет оценить степень выполнения расходных обязательств </w:t>
      </w:r>
      <w:r w:rsidR="00277F0A">
        <w:t>Мишкинского района</w:t>
      </w:r>
      <w:r>
        <w:t xml:space="preserve">, предоставить участникам бюджетного процесса необходимую для анализа, планирования и управления средствами </w:t>
      </w:r>
      <w:r w:rsidR="00277F0A">
        <w:t>район</w:t>
      </w:r>
      <w:r>
        <w:t xml:space="preserve">ного бюджета информацию, провести анализ причин возникновения кредиторской задолженности </w:t>
      </w:r>
      <w:r w:rsidR="00277F0A">
        <w:t>район</w:t>
      </w:r>
      <w:r>
        <w:t xml:space="preserve">ного бюджета. Это необходимо для недопущения роста кредиторской задолженности, а также выполнения в полном объеме расходных </w:t>
      </w:r>
      <w:r>
        <w:rPr>
          <w:rStyle w:val="ArialNarrow13pt"/>
        </w:rPr>
        <w:t xml:space="preserve">обязательств </w:t>
      </w:r>
      <w:r w:rsidR="00277F0A">
        <w:t>Мишкинского района</w:t>
      </w:r>
      <w:r>
        <w:rPr>
          <w:rStyle w:val="ArialNarrow13pt"/>
        </w:rPr>
        <w:t>.</w:t>
      </w:r>
    </w:p>
    <w:p w:rsidR="001E71C1" w:rsidRDefault="001E71C1" w:rsidP="001E71C1">
      <w:pPr>
        <w:pStyle w:val="2"/>
        <w:shd w:val="clear" w:color="auto" w:fill="auto"/>
        <w:spacing w:before="0"/>
        <w:ind w:left="40" w:right="40" w:firstLine="720"/>
      </w:pPr>
      <w:r>
        <w:t>Важным условием для повышения эффективности бюджетных расходов является эффективное управление единым счетом бюджета.</w:t>
      </w:r>
    </w:p>
    <w:p w:rsidR="001E71C1" w:rsidRDefault="001E71C1" w:rsidP="001E71C1">
      <w:pPr>
        <w:pStyle w:val="2"/>
        <w:shd w:val="clear" w:color="auto" w:fill="auto"/>
        <w:spacing w:before="0"/>
        <w:ind w:left="40" w:right="40" w:firstLine="720"/>
      </w:pPr>
      <w:proofErr w:type="gramStart"/>
      <w:r>
        <w:t xml:space="preserve">Эффективное управление единым счетом </w:t>
      </w:r>
      <w:r w:rsidR="00277F0A">
        <w:t>район</w:t>
      </w:r>
      <w:r>
        <w:t xml:space="preserve">ного бюджета необходимо для обеспечения своевременного поступления доходов в </w:t>
      </w:r>
      <w:r w:rsidR="00277F0A">
        <w:t>район</w:t>
      </w:r>
      <w:r>
        <w:t>ной бюджет, осуществления кассовых выплат в установленные сроки.</w:t>
      </w:r>
      <w:proofErr w:type="gramEnd"/>
    </w:p>
    <w:p w:rsidR="001E71C1" w:rsidRDefault="001E71C1" w:rsidP="001E71C1">
      <w:pPr>
        <w:pStyle w:val="2"/>
        <w:shd w:val="clear" w:color="auto" w:fill="auto"/>
        <w:spacing w:before="0"/>
        <w:ind w:left="40" w:right="40" w:firstLine="720"/>
      </w:pPr>
      <w:r>
        <w:t xml:space="preserve">Наличие доступной, достоверной и полной информации о состоянии </w:t>
      </w:r>
      <w:r w:rsidR="00277F0A">
        <w:t>муниципаль</w:t>
      </w:r>
      <w:r>
        <w:t xml:space="preserve">ных финансов является необходимым условием для обеспечения прозрачности деятельности органов </w:t>
      </w:r>
      <w:r w:rsidR="00277F0A">
        <w:t>местного самоуправления</w:t>
      </w:r>
      <w:r>
        <w:t xml:space="preserve">. Важным этапом работы Финансового </w:t>
      </w:r>
      <w:r w:rsidR="00277F0A">
        <w:t>отдела</w:t>
      </w:r>
      <w:r>
        <w:t xml:space="preserve"> является подготовка </w:t>
      </w:r>
      <w:r w:rsidR="00277F0A">
        <w:t xml:space="preserve">решения Мишкинской районной Думы </w:t>
      </w:r>
      <w:r>
        <w:t xml:space="preserve"> </w:t>
      </w:r>
      <w:proofErr w:type="gramStart"/>
      <w:r>
        <w:t>о</w:t>
      </w:r>
      <w:proofErr w:type="gramEnd"/>
      <w:r>
        <w:t xml:space="preserve"> исполнении </w:t>
      </w:r>
      <w:r w:rsidR="00277F0A">
        <w:t>район</w:t>
      </w:r>
      <w:r>
        <w:t>ного бюджета за отчетный год.</w:t>
      </w:r>
    </w:p>
    <w:p w:rsidR="001E71C1" w:rsidRDefault="001E71C1" w:rsidP="001E71C1">
      <w:pPr>
        <w:pStyle w:val="2"/>
        <w:shd w:val="clear" w:color="auto" w:fill="auto"/>
        <w:spacing w:before="0" w:after="275"/>
        <w:ind w:left="40" w:right="40" w:firstLine="720"/>
      </w:pPr>
      <w:proofErr w:type="gramStart"/>
      <w:r>
        <w:t xml:space="preserve">В целях осуществления контроля за качеством управления </w:t>
      </w:r>
      <w:r w:rsidR="00277F0A">
        <w:t>муниципаль</w:t>
      </w:r>
      <w:r>
        <w:t xml:space="preserve">ными финансами проводится мониторинг оценки качества финансового менеджмента, осуществляемого главными </w:t>
      </w:r>
      <w:r>
        <w:lastRenderedPageBreak/>
        <w:t xml:space="preserve">распорядителями средств </w:t>
      </w:r>
      <w:r w:rsidR="00277F0A">
        <w:t>район</w:t>
      </w:r>
      <w:r>
        <w:t xml:space="preserve">ного бюджета, анализ и оценка совокупности процессов и процедур, обеспечивающих эффективность и результативность использования бюджетных средств и охватывающих все элементы бюджетного процесса в </w:t>
      </w:r>
      <w:r w:rsidR="00277F0A">
        <w:t>Мишкинском районе</w:t>
      </w:r>
      <w:r>
        <w:t xml:space="preserve"> (составление проекта бюджета, исполнение бюджета, учет и отчетность, контроль и аудит).</w:t>
      </w:r>
      <w:proofErr w:type="gramEnd"/>
    </w:p>
    <w:p w:rsidR="001E71C1" w:rsidRDefault="001E71C1" w:rsidP="001E71C1">
      <w:pPr>
        <w:pStyle w:val="30"/>
        <w:shd w:val="clear" w:color="auto" w:fill="auto"/>
        <w:spacing w:before="0" w:after="213" w:line="230" w:lineRule="exact"/>
        <w:ind w:firstLine="0"/>
        <w:jc w:val="center"/>
      </w:pPr>
      <w:bookmarkStart w:id="7" w:name="bookmark9"/>
      <w:r>
        <w:t xml:space="preserve">Раздел </w:t>
      </w:r>
      <w:r>
        <w:rPr>
          <w:lang w:val="en-US"/>
        </w:rPr>
        <w:t>III</w:t>
      </w:r>
      <w:r w:rsidRPr="00F51769">
        <w:t xml:space="preserve">. </w:t>
      </w:r>
      <w:r>
        <w:t xml:space="preserve">Приоритеты и цели государственной политики в сфере </w:t>
      </w:r>
      <w:r w:rsidR="00277F0A">
        <w:t>муниципаль</w:t>
      </w:r>
      <w:r>
        <w:t>ных финансов</w:t>
      </w:r>
      <w:bookmarkEnd w:id="7"/>
    </w:p>
    <w:p w:rsidR="001E71C1" w:rsidRDefault="001E71C1" w:rsidP="001E71C1">
      <w:pPr>
        <w:pStyle w:val="2"/>
        <w:shd w:val="clear" w:color="auto" w:fill="auto"/>
        <w:spacing w:before="0"/>
        <w:ind w:left="40" w:right="40" w:firstLine="720"/>
      </w:pPr>
      <w:r>
        <w:t xml:space="preserve">Подпрограмма разработана с учетом приоритетных направлений социально- экономического развития </w:t>
      </w:r>
      <w:r w:rsidR="00277F0A">
        <w:t xml:space="preserve">Мишкинского района, </w:t>
      </w:r>
      <w:r>
        <w:t>Курганской области и Российской Федерации.</w:t>
      </w:r>
    </w:p>
    <w:p w:rsidR="001E71C1" w:rsidRDefault="001E71C1" w:rsidP="001E71C1">
      <w:pPr>
        <w:pStyle w:val="2"/>
        <w:shd w:val="clear" w:color="auto" w:fill="auto"/>
        <w:spacing w:before="0"/>
        <w:ind w:left="40" w:right="40" w:firstLine="720"/>
      </w:pPr>
      <w:r>
        <w:t>Направления реализации подпрограммы соответствуют приоритетам и целям государственной программы Российской Федерации «Управление государственными финансами и регулирование финансовых рынков», утвержденной постановлением Правительства Российской Федерации от 15 апреля 2014 года № 320.</w:t>
      </w:r>
    </w:p>
    <w:p w:rsidR="001E71C1" w:rsidRDefault="001E71C1" w:rsidP="001E71C1">
      <w:pPr>
        <w:pStyle w:val="2"/>
        <w:shd w:val="clear" w:color="auto" w:fill="auto"/>
        <w:spacing w:before="0"/>
        <w:ind w:left="40" w:right="40" w:firstLine="720"/>
      </w:pPr>
      <w:r>
        <w:t>Кроме того, подпрограмма разработана согласно целям и задачам, реализуемым в рамках:</w:t>
      </w:r>
    </w:p>
    <w:p w:rsidR="00277F0A" w:rsidRDefault="00277F0A" w:rsidP="00277F0A">
      <w:pPr>
        <w:pStyle w:val="2"/>
        <w:shd w:val="clear" w:color="auto" w:fill="auto"/>
        <w:spacing w:before="0"/>
        <w:ind w:right="40"/>
      </w:pPr>
      <w:r>
        <w:t xml:space="preserve">Решения Мишкинской районной Думы от 27.02.2014 года №414 «О </w:t>
      </w:r>
      <w:proofErr w:type="gramStart"/>
      <w:r>
        <w:t>Положении</w:t>
      </w:r>
      <w:proofErr w:type="gramEnd"/>
      <w:r>
        <w:t xml:space="preserve"> о бюджетном процессе в Мишкинском районе»;</w:t>
      </w:r>
    </w:p>
    <w:p w:rsidR="00277F0A" w:rsidRDefault="00277F0A" w:rsidP="00277F0A">
      <w:pPr>
        <w:pStyle w:val="2"/>
        <w:shd w:val="clear" w:color="auto" w:fill="auto"/>
        <w:spacing w:before="0"/>
        <w:ind w:right="40"/>
      </w:pPr>
      <w:r>
        <w:t>Решения Мишкинской районной Думы от 29.04.2009 года №497 «О Стратегии социально-экономического развития Мишкинского района до 2020 года»;</w:t>
      </w:r>
    </w:p>
    <w:p w:rsidR="00277F0A" w:rsidRDefault="00277F0A" w:rsidP="00277F0A">
      <w:pPr>
        <w:pStyle w:val="2"/>
        <w:shd w:val="clear" w:color="auto" w:fill="auto"/>
        <w:spacing w:before="0"/>
        <w:ind w:right="40"/>
        <w:rPr>
          <w:color w:val="000000"/>
        </w:rPr>
      </w:pPr>
      <w:r>
        <w:rPr>
          <w:color w:val="000000"/>
        </w:rPr>
        <w:t>Постановления Администрации Мишкинского района от 19 марта 2014 года № 14 «Об утверждении Программы повышения эффективности управления муниципальными финансами Мишкинского района на период до 2018 года и Плана мероприятий по ее реализации в 2014 году».</w:t>
      </w:r>
    </w:p>
    <w:p w:rsidR="001E71C1" w:rsidRDefault="001E71C1" w:rsidP="001E71C1">
      <w:pPr>
        <w:pStyle w:val="2"/>
        <w:shd w:val="clear" w:color="auto" w:fill="auto"/>
        <w:spacing w:before="0" w:line="278" w:lineRule="exact"/>
        <w:ind w:left="60" w:right="20" w:firstLine="720"/>
      </w:pPr>
    </w:p>
    <w:p w:rsidR="001E71C1" w:rsidRDefault="001E71C1" w:rsidP="001E71C1">
      <w:pPr>
        <w:pStyle w:val="21"/>
        <w:shd w:val="clear" w:color="auto" w:fill="auto"/>
        <w:spacing w:before="0" w:after="0" w:line="230" w:lineRule="exact"/>
        <w:ind w:left="2960" w:firstLine="0"/>
        <w:jc w:val="left"/>
      </w:pPr>
      <w:r>
        <w:t>Раздел IV. Цели и задачи подпрограммы</w:t>
      </w:r>
    </w:p>
    <w:p w:rsidR="001E71C1" w:rsidRDefault="001E71C1" w:rsidP="001E71C1">
      <w:pPr>
        <w:pStyle w:val="2"/>
        <w:shd w:val="clear" w:color="auto" w:fill="auto"/>
        <w:spacing w:before="0" w:line="278" w:lineRule="exact"/>
        <w:ind w:left="60" w:right="20" w:firstLine="720"/>
      </w:pPr>
    </w:p>
    <w:p w:rsidR="001E71C1" w:rsidRDefault="001E71C1" w:rsidP="001E71C1">
      <w:pPr>
        <w:pStyle w:val="2"/>
        <w:shd w:val="clear" w:color="auto" w:fill="auto"/>
        <w:spacing w:before="0"/>
        <w:ind w:left="40" w:right="40" w:firstLine="720"/>
      </w:pPr>
      <w:r>
        <w:t xml:space="preserve">Целью подпрограммы является совершенствование в соответствии с бюджетным законодательством Российской Федерации организации бюджетного процесса на территории </w:t>
      </w:r>
      <w:r w:rsidR="00277F0A">
        <w:t>Мишкинского района</w:t>
      </w:r>
      <w:r>
        <w:t>.</w:t>
      </w:r>
    </w:p>
    <w:p w:rsidR="001E71C1" w:rsidRDefault="001E71C1" w:rsidP="001E71C1">
      <w:pPr>
        <w:pStyle w:val="2"/>
        <w:shd w:val="clear" w:color="auto" w:fill="auto"/>
        <w:spacing w:before="0"/>
        <w:ind w:left="40" w:right="40" w:firstLine="720"/>
      </w:pPr>
      <w:r>
        <w:t>Достижение указанной цели обеспечивается за счет решения следующих задач подпрограммы:</w:t>
      </w:r>
    </w:p>
    <w:p w:rsidR="001E71C1" w:rsidRDefault="001E71C1" w:rsidP="001E71C1">
      <w:pPr>
        <w:pStyle w:val="2"/>
        <w:shd w:val="clear" w:color="auto" w:fill="auto"/>
        <w:spacing w:before="0"/>
        <w:ind w:left="40" w:right="40" w:firstLine="720"/>
      </w:pPr>
      <w:r>
        <w:t xml:space="preserve">совершенствование нормативного правового регулирования и методологического обеспечения бюджетного процесса в </w:t>
      </w:r>
      <w:r w:rsidR="00277F0A">
        <w:t>Мишкинском районе</w:t>
      </w:r>
      <w:r>
        <w:t xml:space="preserve">, своевременная и качественная подготовка </w:t>
      </w:r>
      <w:r w:rsidR="00277F0A">
        <w:t>решения Мишкинской районной Думы</w:t>
      </w:r>
      <w:r>
        <w:t xml:space="preserve"> о </w:t>
      </w:r>
      <w:r w:rsidR="00277F0A">
        <w:t>район</w:t>
      </w:r>
      <w:r>
        <w:t>ном бюджете на очередной финансовый год и плановый период;</w:t>
      </w:r>
    </w:p>
    <w:p w:rsidR="001E71C1" w:rsidRDefault="001E71C1" w:rsidP="001E71C1">
      <w:pPr>
        <w:pStyle w:val="2"/>
        <w:shd w:val="clear" w:color="auto" w:fill="auto"/>
        <w:spacing w:before="0"/>
        <w:ind w:left="40" w:right="40" w:firstLine="720"/>
        <w:jc w:val="left"/>
      </w:pPr>
      <w:r>
        <w:t xml:space="preserve">обеспечение сбалансированности </w:t>
      </w:r>
      <w:r w:rsidR="00277F0A">
        <w:t>район</w:t>
      </w:r>
      <w:r>
        <w:t xml:space="preserve">ного бюджета в долгосрочном периоде; эффективное кассовое обслуживание исполнения </w:t>
      </w:r>
      <w:r w:rsidR="00277F0A">
        <w:t>район</w:t>
      </w:r>
      <w:r>
        <w:t>ного бюджета, осуществление бюджетного учета и формирование бюджетной отчетности;</w:t>
      </w:r>
    </w:p>
    <w:p w:rsidR="001E71C1" w:rsidRDefault="001E71C1" w:rsidP="001E71C1">
      <w:pPr>
        <w:pStyle w:val="2"/>
        <w:shd w:val="clear" w:color="auto" w:fill="auto"/>
        <w:spacing w:before="0"/>
        <w:ind w:left="40" w:right="40" w:firstLine="720"/>
      </w:pPr>
      <w:r>
        <w:t xml:space="preserve">финансовое обеспечение непредвиденных и чрезвычайных ситуаций за счет резервного фонда </w:t>
      </w:r>
      <w:r w:rsidR="00277F0A">
        <w:t>Мишкинского района</w:t>
      </w:r>
      <w:r>
        <w:t>;</w:t>
      </w:r>
    </w:p>
    <w:p w:rsidR="001E71C1" w:rsidRDefault="001E71C1" w:rsidP="001E71C1">
      <w:pPr>
        <w:pStyle w:val="2"/>
        <w:shd w:val="clear" w:color="auto" w:fill="auto"/>
        <w:spacing w:before="0"/>
        <w:ind w:left="40" w:right="40" w:firstLine="720"/>
      </w:pPr>
      <w:r>
        <w:t xml:space="preserve">повышение эффективности судебной защиты интересов </w:t>
      </w:r>
      <w:r w:rsidR="00277F0A">
        <w:t>район</w:t>
      </w:r>
      <w:r>
        <w:t xml:space="preserve">ного бюджета, минимизация потерь </w:t>
      </w:r>
      <w:r w:rsidR="00277F0A">
        <w:t>район</w:t>
      </w:r>
      <w:r>
        <w:t>ного бюджета;</w:t>
      </w:r>
    </w:p>
    <w:p w:rsidR="001E71C1" w:rsidRDefault="001E71C1" w:rsidP="001E71C1">
      <w:pPr>
        <w:pStyle w:val="2"/>
        <w:shd w:val="clear" w:color="auto" w:fill="auto"/>
        <w:spacing w:before="0"/>
        <w:ind w:left="40" w:right="40" w:firstLine="720"/>
      </w:pPr>
      <w:r>
        <w:t xml:space="preserve">эффективная реализация полномочий и совершенствование правового, организационного, финансового механизмов функционирования в сфере управления </w:t>
      </w:r>
      <w:r w:rsidR="00277F0A">
        <w:t>муниципальн</w:t>
      </w:r>
      <w:r>
        <w:t>ыми финансами.</w:t>
      </w:r>
    </w:p>
    <w:p w:rsidR="001E71C1" w:rsidRDefault="001E71C1" w:rsidP="001E71C1">
      <w:pPr>
        <w:pStyle w:val="2"/>
        <w:shd w:val="clear" w:color="auto" w:fill="auto"/>
        <w:spacing w:before="0"/>
        <w:ind w:left="40" w:firstLine="720"/>
      </w:pPr>
      <w:r>
        <w:t>Решение поставленных задач будет обеспечено путем:</w:t>
      </w:r>
    </w:p>
    <w:p w:rsidR="001E71C1" w:rsidRDefault="001E71C1" w:rsidP="001E71C1">
      <w:pPr>
        <w:pStyle w:val="2"/>
        <w:shd w:val="clear" w:color="auto" w:fill="auto"/>
        <w:spacing w:before="0"/>
        <w:ind w:left="40" w:right="40" w:firstLine="720"/>
      </w:pPr>
      <w:r>
        <w:t>регулярного проведения инвентаризации расходных обязательств, выявления необоснованного завышения расходов на их исполнение и корректировки бюджетных ассигнований;</w:t>
      </w:r>
    </w:p>
    <w:p w:rsidR="001E71C1" w:rsidRDefault="001E71C1" w:rsidP="001E71C1">
      <w:pPr>
        <w:pStyle w:val="2"/>
        <w:shd w:val="clear" w:color="auto" w:fill="auto"/>
        <w:spacing w:before="0"/>
        <w:ind w:left="40" w:right="40" w:firstLine="720"/>
      </w:pPr>
      <w:r>
        <w:t>внедрения долгосрочного бюджетного планирования, разработки различных сценариев осуществления бюджетной политики при пессимистическом и оптимистическом вариантах развития экономики;</w:t>
      </w:r>
    </w:p>
    <w:p w:rsidR="001E71C1" w:rsidRDefault="001E71C1" w:rsidP="001E71C1">
      <w:pPr>
        <w:pStyle w:val="2"/>
        <w:shd w:val="clear" w:color="auto" w:fill="auto"/>
        <w:spacing w:before="0"/>
        <w:ind w:left="40" w:right="40" w:firstLine="720"/>
      </w:pPr>
      <w:r>
        <w:t xml:space="preserve">адаптации бюджетного процесса для перехода на планирование </w:t>
      </w:r>
      <w:r w:rsidR="00277F0A">
        <w:t>район</w:t>
      </w:r>
      <w:r>
        <w:t xml:space="preserve">ного бюджета в разрезе </w:t>
      </w:r>
      <w:r w:rsidR="00277F0A">
        <w:t>муниципаль</w:t>
      </w:r>
      <w:r>
        <w:t>ных программ;</w:t>
      </w:r>
    </w:p>
    <w:p w:rsidR="001E71C1" w:rsidRDefault="001E71C1" w:rsidP="001E71C1">
      <w:pPr>
        <w:pStyle w:val="2"/>
        <w:shd w:val="clear" w:color="auto" w:fill="auto"/>
        <w:spacing w:before="0" w:after="275"/>
        <w:ind w:left="40" w:right="40" w:firstLine="720"/>
      </w:pPr>
      <w:r>
        <w:t xml:space="preserve">корректировки бюджетных ассигнований исходя из достигнутых результатов при реализации </w:t>
      </w:r>
      <w:r w:rsidR="00277F0A">
        <w:t>муниципаль</w:t>
      </w:r>
      <w:r>
        <w:t>ных программ.</w:t>
      </w:r>
    </w:p>
    <w:p w:rsidR="001E71C1" w:rsidRDefault="001E71C1" w:rsidP="001E71C1">
      <w:pPr>
        <w:pStyle w:val="21"/>
        <w:shd w:val="clear" w:color="auto" w:fill="auto"/>
        <w:spacing w:before="0" w:after="213" w:line="230" w:lineRule="exact"/>
        <w:ind w:left="2740" w:firstLine="0"/>
        <w:jc w:val="left"/>
      </w:pPr>
      <w:r>
        <w:lastRenderedPageBreak/>
        <w:t>Раздел V. Сроки реализации подпрограммы</w:t>
      </w:r>
    </w:p>
    <w:p w:rsidR="001E71C1" w:rsidRDefault="001E71C1" w:rsidP="001E71C1">
      <w:pPr>
        <w:pStyle w:val="2"/>
        <w:shd w:val="clear" w:color="auto" w:fill="auto"/>
        <w:spacing w:before="0" w:line="278" w:lineRule="exact"/>
        <w:ind w:left="40" w:firstLine="720"/>
      </w:pPr>
      <w:r>
        <w:t>Подпрограмму предусматривается реализовать в 2015 - 2020 годах.</w:t>
      </w:r>
    </w:p>
    <w:p w:rsidR="005307CA" w:rsidRDefault="001E71C1" w:rsidP="005307CA">
      <w:pPr>
        <w:pStyle w:val="2"/>
        <w:shd w:val="clear" w:color="auto" w:fill="auto"/>
        <w:spacing w:before="0" w:after="279" w:line="278" w:lineRule="exact"/>
        <w:ind w:left="40" w:right="40" w:firstLine="720"/>
      </w:pPr>
      <w:r>
        <w:t xml:space="preserve">В ходе исполнения подпрограммы возможна корректировка параметров и ежегодных планов ее реализации в рамках бюджетного процесса в </w:t>
      </w:r>
      <w:r w:rsidR="00277F0A">
        <w:t>Мишкинском районе</w:t>
      </w:r>
      <w:r>
        <w:t>.</w:t>
      </w:r>
    </w:p>
    <w:p w:rsidR="005307CA" w:rsidRDefault="005307CA" w:rsidP="005307CA">
      <w:pPr>
        <w:pStyle w:val="21"/>
        <w:shd w:val="clear" w:color="auto" w:fill="auto"/>
        <w:spacing w:before="0" w:after="20" w:line="230" w:lineRule="exact"/>
        <w:ind w:left="1420" w:firstLine="0"/>
        <w:jc w:val="left"/>
      </w:pPr>
      <w:r>
        <w:t>Раздел VI. Прогноз ожидаемых конечных результатов реализации</w:t>
      </w:r>
    </w:p>
    <w:p w:rsidR="005307CA" w:rsidRDefault="005307CA" w:rsidP="005307CA">
      <w:pPr>
        <w:pStyle w:val="21"/>
        <w:shd w:val="clear" w:color="auto" w:fill="auto"/>
        <w:spacing w:before="0" w:after="226" w:line="230" w:lineRule="exact"/>
        <w:ind w:left="4480" w:firstLine="0"/>
        <w:jc w:val="left"/>
      </w:pPr>
      <w:r>
        <w:t>подпрограммы</w:t>
      </w:r>
    </w:p>
    <w:p w:rsidR="005307CA" w:rsidRDefault="005307CA" w:rsidP="005307CA">
      <w:pPr>
        <w:pStyle w:val="2"/>
        <w:shd w:val="clear" w:color="auto" w:fill="auto"/>
        <w:spacing w:before="0" w:line="269" w:lineRule="exact"/>
        <w:ind w:left="40" w:right="40" w:firstLine="720"/>
      </w:pPr>
      <w:r>
        <w:t>Реализация мероприятий подпрограммы обеспечит создание на р</w:t>
      </w:r>
      <w:r w:rsidR="00277F0A">
        <w:t>айон</w:t>
      </w:r>
      <w:r>
        <w:t xml:space="preserve">ном уровне условий для положительных качественных изменений социально- экономической ситуации в </w:t>
      </w:r>
      <w:r w:rsidR="00277F0A">
        <w:t>Мишкинском районе</w:t>
      </w:r>
      <w:r>
        <w:t>, в том числе:</w:t>
      </w:r>
    </w:p>
    <w:p w:rsidR="005307CA" w:rsidRDefault="005307CA" w:rsidP="005307CA">
      <w:pPr>
        <w:pStyle w:val="2"/>
        <w:shd w:val="clear" w:color="auto" w:fill="auto"/>
        <w:spacing w:before="0" w:line="269" w:lineRule="exact"/>
        <w:ind w:left="40" w:right="40" w:firstLine="720"/>
      </w:pPr>
      <w:r>
        <w:t>повышение обоснованности, эффективности и прозрачности бюджетных расходов;</w:t>
      </w:r>
    </w:p>
    <w:p w:rsidR="005307CA" w:rsidRDefault="005307CA" w:rsidP="00277F0A">
      <w:pPr>
        <w:pStyle w:val="2"/>
        <w:shd w:val="clear" w:color="auto" w:fill="auto"/>
        <w:spacing w:before="0" w:line="210" w:lineRule="exact"/>
        <w:ind w:left="40" w:firstLine="720"/>
      </w:pPr>
      <w:r>
        <w:t>стимулирование экономического роста и поступления доходов в</w:t>
      </w:r>
      <w:r w:rsidR="00277F0A">
        <w:t xml:space="preserve"> </w:t>
      </w:r>
      <w:r>
        <w:t xml:space="preserve">консолидированный бюджет </w:t>
      </w:r>
      <w:r w:rsidR="00277F0A">
        <w:t>Мишкинского района</w:t>
      </w:r>
      <w:r>
        <w:t>;</w:t>
      </w:r>
    </w:p>
    <w:p w:rsidR="005307CA" w:rsidRDefault="005307CA" w:rsidP="005307CA">
      <w:pPr>
        <w:pStyle w:val="2"/>
        <w:shd w:val="clear" w:color="auto" w:fill="auto"/>
        <w:spacing w:before="0" w:line="283" w:lineRule="exact"/>
        <w:ind w:left="40" w:right="20" w:firstLine="720"/>
      </w:pPr>
      <w:r>
        <w:t xml:space="preserve">улучшение качества прогнозирования основных параметров </w:t>
      </w:r>
      <w:r w:rsidR="00277F0A">
        <w:t>район</w:t>
      </w:r>
      <w:r>
        <w:t>ного бюджета, соблюдение требований бюджетного законодательства Российской Федерации;</w:t>
      </w:r>
    </w:p>
    <w:p w:rsidR="005307CA" w:rsidRDefault="005307CA" w:rsidP="005307CA">
      <w:pPr>
        <w:pStyle w:val="2"/>
        <w:shd w:val="clear" w:color="auto" w:fill="auto"/>
        <w:spacing w:before="0" w:after="32" w:line="210" w:lineRule="exact"/>
        <w:ind w:left="40" w:firstLine="720"/>
      </w:pPr>
      <w:r>
        <w:t xml:space="preserve">качественная организация исполнения </w:t>
      </w:r>
      <w:r w:rsidR="00277F0A">
        <w:t>район</w:t>
      </w:r>
      <w:r>
        <w:t>ного бюджета;</w:t>
      </w:r>
    </w:p>
    <w:p w:rsidR="005307CA" w:rsidRDefault="005307CA" w:rsidP="005307CA">
      <w:pPr>
        <w:pStyle w:val="2"/>
        <w:shd w:val="clear" w:color="auto" w:fill="auto"/>
        <w:spacing w:before="0" w:after="252" w:line="210" w:lineRule="exact"/>
        <w:ind w:left="40" w:firstLine="720"/>
      </w:pPr>
      <w:r>
        <w:t>исключение нецелевого использования бюджетных средств.</w:t>
      </w:r>
    </w:p>
    <w:p w:rsidR="005307CA" w:rsidRDefault="005307CA" w:rsidP="005307CA">
      <w:pPr>
        <w:pStyle w:val="30"/>
        <w:shd w:val="clear" w:color="auto" w:fill="auto"/>
        <w:spacing w:before="0" w:after="203" w:line="230" w:lineRule="exact"/>
        <w:ind w:left="2320" w:firstLine="0"/>
      </w:pPr>
      <w:bookmarkStart w:id="8" w:name="bookmark10"/>
      <w:r>
        <w:t>Раздел VII. Перечень мероприятий подпрограммы</w:t>
      </w:r>
      <w:bookmarkEnd w:id="8"/>
    </w:p>
    <w:p w:rsidR="005307CA" w:rsidRDefault="005307CA" w:rsidP="005307CA">
      <w:pPr>
        <w:pStyle w:val="2"/>
        <w:shd w:val="clear" w:color="auto" w:fill="auto"/>
        <w:spacing w:before="0"/>
        <w:ind w:left="40" w:right="20" w:firstLine="720"/>
      </w:pPr>
      <w:r>
        <w:t>Реализация подпрограммы предполагается в рамках следующих основных мероприятий.</w:t>
      </w:r>
    </w:p>
    <w:p w:rsidR="005307CA" w:rsidRDefault="005307CA" w:rsidP="005307CA">
      <w:pPr>
        <w:pStyle w:val="2"/>
        <w:numPr>
          <w:ilvl w:val="0"/>
          <w:numId w:val="8"/>
        </w:numPr>
        <w:shd w:val="clear" w:color="auto" w:fill="auto"/>
        <w:tabs>
          <w:tab w:val="left" w:pos="1034"/>
        </w:tabs>
        <w:spacing w:before="0"/>
        <w:ind w:left="40" w:right="20" w:firstLine="720"/>
      </w:pPr>
      <w:r>
        <w:t xml:space="preserve">Обеспечение нормативного правового регулирования в сфере организации бюджетного процесса, подготовка проекта </w:t>
      </w:r>
      <w:r w:rsidR="00277F0A">
        <w:t>решения Мишкинской районной Думы</w:t>
      </w:r>
      <w:r>
        <w:t xml:space="preserve"> о </w:t>
      </w:r>
      <w:r w:rsidR="00277F0A">
        <w:t>район</w:t>
      </w:r>
      <w:r>
        <w:t>ном бюджете на очередной финансовый год и плановый период.</w:t>
      </w:r>
    </w:p>
    <w:p w:rsidR="005307CA" w:rsidRDefault="005307CA" w:rsidP="005307CA">
      <w:pPr>
        <w:pStyle w:val="2"/>
        <w:shd w:val="clear" w:color="auto" w:fill="auto"/>
        <w:spacing w:before="0"/>
        <w:ind w:left="40" w:firstLine="720"/>
      </w:pPr>
      <w:r>
        <w:t>В рамках данного мероприятия будет осуществляться:</w:t>
      </w:r>
    </w:p>
    <w:p w:rsidR="005307CA" w:rsidRDefault="005307CA" w:rsidP="005307CA">
      <w:pPr>
        <w:pStyle w:val="2"/>
        <w:numPr>
          <w:ilvl w:val="0"/>
          <w:numId w:val="9"/>
        </w:numPr>
        <w:shd w:val="clear" w:color="auto" w:fill="auto"/>
        <w:tabs>
          <w:tab w:val="left" w:pos="1034"/>
        </w:tabs>
        <w:spacing w:before="0"/>
        <w:ind w:left="40" w:right="20" w:firstLine="720"/>
      </w:pPr>
      <w:r>
        <w:t xml:space="preserve">подготовка проектов </w:t>
      </w:r>
      <w:r w:rsidR="00277F0A">
        <w:t>решений Мишкинской районной Думы</w:t>
      </w:r>
      <w:r>
        <w:t xml:space="preserve">, регламентирующих порядок осуществления бюджетного процесса в </w:t>
      </w:r>
      <w:r w:rsidR="00277F0A">
        <w:t>Мишкинском районе</w:t>
      </w:r>
      <w:r>
        <w:t>, в том числе в части использования принципов «программного» бюджета, их сопровождение при рассмотрении в публичном пространстве</w:t>
      </w:r>
      <w:r w:rsidR="00277F0A">
        <w:t>;</w:t>
      </w:r>
    </w:p>
    <w:p w:rsidR="005307CA" w:rsidRDefault="005307CA" w:rsidP="005307CA">
      <w:pPr>
        <w:pStyle w:val="2"/>
        <w:numPr>
          <w:ilvl w:val="0"/>
          <w:numId w:val="9"/>
        </w:numPr>
        <w:shd w:val="clear" w:color="auto" w:fill="auto"/>
        <w:tabs>
          <w:tab w:val="left" w:pos="1034"/>
        </w:tabs>
        <w:spacing w:before="0"/>
        <w:ind w:left="40" w:right="20" w:firstLine="720"/>
      </w:pPr>
      <w:r>
        <w:t xml:space="preserve">подготовка нормативных правовых актов </w:t>
      </w:r>
      <w:r w:rsidR="00277F0A">
        <w:t>Мишкинского района</w:t>
      </w:r>
      <w:r>
        <w:t xml:space="preserve"> по вопросам формирования и исполнения </w:t>
      </w:r>
      <w:r w:rsidR="00277F0A">
        <w:t>район</w:t>
      </w:r>
      <w:r>
        <w:t>ного бюджета.</w:t>
      </w:r>
    </w:p>
    <w:p w:rsidR="005307CA" w:rsidRDefault="005307CA" w:rsidP="005307CA">
      <w:pPr>
        <w:pStyle w:val="2"/>
        <w:numPr>
          <w:ilvl w:val="0"/>
          <w:numId w:val="9"/>
        </w:numPr>
        <w:shd w:val="clear" w:color="auto" w:fill="auto"/>
        <w:tabs>
          <w:tab w:val="left" w:pos="1034"/>
        </w:tabs>
        <w:spacing w:before="0"/>
        <w:ind w:left="40" w:right="20" w:firstLine="720"/>
      </w:pPr>
      <w:r>
        <w:t xml:space="preserve">нормативно-правовое сопровождение расходных обязательств органов </w:t>
      </w:r>
      <w:r w:rsidR="00277F0A">
        <w:t>местного самоуправления</w:t>
      </w:r>
      <w:r>
        <w:t>.</w:t>
      </w:r>
    </w:p>
    <w:p w:rsidR="005307CA" w:rsidRDefault="005307CA" w:rsidP="005307CA">
      <w:pPr>
        <w:pStyle w:val="2"/>
        <w:numPr>
          <w:ilvl w:val="0"/>
          <w:numId w:val="9"/>
        </w:numPr>
        <w:shd w:val="clear" w:color="auto" w:fill="auto"/>
        <w:tabs>
          <w:tab w:val="left" w:pos="1034"/>
        </w:tabs>
        <w:spacing w:before="0"/>
        <w:ind w:left="40" w:right="20" w:firstLine="720"/>
      </w:pPr>
      <w:r>
        <w:t xml:space="preserve">организация проведения семинаров для органов </w:t>
      </w:r>
      <w:r w:rsidR="00277F0A">
        <w:t xml:space="preserve">местного самоуправления </w:t>
      </w:r>
      <w:r>
        <w:t xml:space="preserve">по вопросам формирования и исполнения </w:t>
      </w:r>
      <w:r w:rsidR="00277F0A">
        <w:t>район</w:t>
      </w:r>
      <w:r>
        <w:t>ного бюджета;</w:t>
      </w:r>
    </w:p>
    <w:p w:rsidR="005307CA" w:rsidRDefault="005307CA" w:rsidP="005307CA">
      <w:pPr>
        <w:pStyle w:val="2"/>
        <w:numPr>
          <w:ilvl w:val="0"/>
          <w:numId w:val="9"/>
        </w:numPr>
        <w:shd w:val="clear" w:color="auto" w:fill="auto"/>
        <w:tabs>
          <w:tab w:val="left" w:pos="1034"/>
        </w:tabs>
        <w:spacing w:before="0"/>
        <w:ind w:left="40" w:right="20" w:firstLine="720"/>
      </w:pPr>
      <w:r>
        <w:t>своевременная и к</w:t>
      </w:r>
      <w:r w:rsidR="00277F0A">
        <w:t>ачественная подготовка проекта решения</w:t>
      </w:r>
      <w:r>
        <w:t xml:space="preserve"> о </w:t>
      </w:r>
      <w:r w:rsidR="00277F0A">
        <w:t>район</w:t>
      </w:r>
      <w:r>
        <w:t>ном бюджете на очередной финансовый год и плановый период.</w:t>
      </w:r>
    </w:p>
    <w:p w:rsidR="005307CA" w:rsidRDefault="005307CA" w:rsidP="005307CA">
      <w:pPr>
        <w:pStyle w:val="2"/>
        <w:shd w:val="clear" w:color="auto" w:fill="auto"/>
        <w:spacing w:before="0"/>
        <w:ind w:left="40" w:right="20" w:firstLine="720"/>
      </w:pPr>
      <w:r>
        <w:t xml:space="preserve">В целях своевременной и качественной подготовки проекта </w:t>
      </w:r>
      <w:r w:rsidR="00277F0A">
        <w:t>район</w:t>
      </w:r>
      <w:r>
        <w:t>ного бюджета на очередной финансовый год и плановый период Финансов</w:t>
      </w:r>
      <w:r w:rsidR="00277F0A">
        <w:t>ый</w:t>
      </w:r>
      <w:r>
        <w:t xml:space="preserve"> </w:t>
      </w:r>
      <w:r w:rsidR="00277F0A">
        <w:t>отдел</w:t>
      </w:r>
      <w:r>
        <w:t>:</w:t>
      </w:r>
    </w:p>
    <w:p w:rsidR="005307CA" w:rsidRDefault="005307CA" w:rsidP="005307CA">
      <w:pPr>
        <w:pStyle w:val="2"/>
        <w:shd w:val="clear" w:color="auto" w:fill="auto"/>
        <w:spacing w:before="0"/>
        <w:ind w:left="40" w:firstLine="720"/>
      </w:pPr>
      <w:r>
        <w:t xml:space="preserve">составляет прогноз основных показателей </w:t>
      </w:r>
      <w:r w:rsidR="00277F0A">
        <w:t>район</w:t>
      </w:r>
      <w:r>
        <w:t>ного бюджета;</w:t>
      </w:r>
    </w:p>
    <w:p w:rsidR="005307CA" w:rsidRDefault="005307CA" w:rsidP="005307CA">
      <w:pPr>
        <w:pStyle w:val="2"/>
        <w:shd w:val="clear" w:color="auto" w:fill="auto"/>
        <w:spacing w:before="0"/>
        <w:ind w:left="40" w:right="20" w:firstLine="720"/>
      </w:pPr>
      <w:r>
        <w:t xml:space="preserve">разрабатывает проект основных направлений бюджетной и налоговой политики </w:t>
      </w:r>
      <w:r w:rsidR="00277F0A">
        <w:t>Мишкинского района</w:t>
      </w:r>
      <w:r>
        <w:t>;</w:t>
      </w:r>
    </w:p>
    <w:p w:rsidR="005307CA" w:rsidRDefault="005307CA" w:rsidP="005307CA">
      <w:pPr>
        <w:pStyle w:val="2"/>
        <w:shd w:val="clear" w:color="auto" w:fill="auto"/>
        <w:spacing w:before="0"/>
        <w:ind w:left="40" w:right="20" w:firstLine="720"/>
      </w:pPr>
      <w:r>
        <w:t xml:space="preserve">разрабатывает концепцию формирования межбюджетных отношений </w:t>
      </w:r>
      <w:r w:rsidR="00277F0A">
        <w:t>район</w:t>
      </w:r>
      <w:r>
        <w:t xml:space="preserve">ного и местных бюджетов </w:t>
      </w:r>
      <w:r w:rsidR="00277F0A">
        <w:t>поселений Мишкинского района</w:t>
      </w:r>
      <w:r>
        <w:t>;</w:t>
      </w:r>
    </w:p>
    <w:p w:rsidR="005307CA" w:rsidRDefault="005307CA" w:rsidP="005307CA">
      <w:pPr>
        <w:pStyle w:val="2"/>
        <w:shd w:val="clear" w:color="auto" w:fill="auto"/>
        <w:spacing w:before="0"/>
        <w:ind w:left="40" w:right="20" w:firstLine="720"/>
      </w:pPr>
      <w:r>
        <w:t xml:space="preserve">организует методологическое руководство работой главных распорядителей средств </w:t>
      </w:r>
      <w:r w:rsidR="00277F0A">
        <w:t>район</w:t>
      </w:r>
      <w:r>
        <w:t xml:space="preserve">ного бюджета при подготовке проекта </w:t>
      </w:r>
      <w:r w:rsidR="00277F0A">
        <w:t>район</w:t>
      </w:r>
      <w:r>
        <w:t>ного бюджета;</w:t>
      </w:r>
    </w:p>
    <w:p w:rsidR="005307CA" w:rsidRDefault="005307CA" w:rsidP="005307CA">
      <w:pPr>
        <w:pStyle w:val="2"/>
        <w:shd w:val="clear" w:color="auto" w:fill="auto"/>
        <w:spacing w:before="0"/>
        <w:ind w:left="40" w:right="20" w:firstLine="720"/>
      </w:pPr>
      <w:r>
        <w:t xml:space="preserve">формирует предельные объемы расходов </w:t>
      </w:r>
      <w:r w:rsidR="00277F0A">
        <w:t>район</w:t>
      </w:r>
      <w:r>
        <w:t xml:space="preserve">ного бюджета по </w:t>
      </w:r>
      <w:r w:rsidR="00277F0A">
        <w:t>муниципаль</w:t>
      </w:r>
      <w:r>
        <w:t xml:space="preserve">ным программам </w:t>
      </w:r>
      <w:r w:rsidR="00277F0A">
        <w:t>Мишкинского района</w:t>
      </w:r>
      <w:r>
        <w:t xml:space="preserve"> и </w:t>
      </w:r>
      <w:proofErr w:type="spellStart"/>
      <w:r>
        <w:t>непрограммным</w:t>
      </w:r>
      <w:proofErr w:type="spellEnd"/>
      <w:r>
        <w:t xml:space="preserve"> направлениям деятельности;</w:t>
      </w:r>
    </w:p>
    <w:p w:rsidR="005307CA" w:rsidRDefault="005307CA" w:rsidP="005307CA">
      <w:pPr>
        <w:pStyle w:val="2"/>
        <w:shd w:val="clear" w:color="auto" w:fill="auto"/>
        <w:spacing w:before="0"/>
        <w:ind w:left="40" w:right="20" w:firstLine="720"/>
      </w:pPr>
      <w:r>
        <w:t xml:space="preserve">обеспечивает своевременное представление проекта </w:t>
      </w:r>
      <w:r w:rsidR="00277F0A">
        <w:t>район</w:t>
      </w:r>
      <w:r>
        <w:t xml:space="preserve">ного бюджета и материалов к нему в </w:t>
      </w:r>
      <w:r w:rsidR="00277F0A">
        <w:t>Мишкинскую районну</w:t>
      </w:r>
      <w:r w:rsidR="00080851">
        <w:t>ю</w:t>
      </w:r>
      <w:r>
        <w:t xml:space="preserve"> Думу;</w:t>
      </w:r>
    </w:p>
    <w:p w:rsidR="005307CA" w:rsidRDefault="005307CA" w:rsidP="005307CA">
      <w:pPr>
        <w:pStyle w:val="2"/>
        <w:shd w:val="clear" w:color="auto" w:fill="auto"/>
        <w:spacing w:before="0"/>
        <w:ind w:left="40" w:right="20" w:firstLine="720"/>
      </w:pPr>
      <w:r>
        <w:t xml:space="preserve">участвует в публичном представлении и обсуждении проекта </w:t>
      </w:r>
      <w:r w:rsidR="00277F0A">
        <w:t>район</w:t>
      </w:r>
      <w:r>
        <w:t>ного бюджета.</w:t>
      </w:r>
    </w:p>
    <w:p w:rsidR="005307CA" w:rsidRDefault="005307CA" w:rsidP="005307CA">
      <w:pPr>
        <w:pStyle w:val="2"/>
        <w:numPr>
          <w:ilvl w:val="0"/>
          <w:numId w:val="8"/>
        </w:numPr>
        <w:shd w:val="clear" w:color="auto" w:fill="auto"/>
        <w:tabs>
          <w:tab w:val="left" w:pos="1034"/>
        </w:tabs>
        <w:spacing w:before="0"/>
        <w:ind w:left="40" w:right="20" w:firstLine="720"/>
      </w:pPr>
      <w:r>
        <w:t xml:space="preserve">Обеспечение сбалансированности </w:t>
      </w:r>
      <w:r w:rsidR="00277F0A">
        <w:t>район</w:t>
      </w:r>
      <w:r>
        <w:t>ного бюджета в долгосрочном периоде.</w:t>
      </w:r>
    </w:p>
    <w:p w:rsidR="005307CA" w:rsidRDefault="005307CA" w:rsidP="005307CA">
      <w:pPr>
        <w:pStyle w:val="2"/>
        <w:shd w:val="clear" w:color="auto" w:fill="auto"/>
        <w:spacing w:before="0"/>
        <w:ind w:left="40" w:firstLine="720"/>
      </w:pPr>
      <w:r>
        <w:t>В рамках данного мероприятия будет осуществляться:</w:t>
      </w:r>
    </w:p>
    <w:p w:rsidR="005307CA" w:rsidRDefault="005307CA" w:rsidP="005307CA">
      <w:pPr>
        <w:pStyle w:val="2"/>
        <w:numPr>
          <w:ilvl w:val="0"/>
          <w:numId w:val="10"/>
        </w:numPr>
        <w:shd w:val="clear" w:color="auto" w:fill="auto"/>
        <w:tabs>
          <w:tab w:val="left" w:pos="1034"/>
        </w:tabs>
        <w:spacing w:before="0"/>
        <w:ind w:left="40" w:right="20" w:firstLine="720"/>
      </w:pPr>
      <w:r>
        <w:lastRenderedPageBreak/>
        <w:t xml:space="preserve">инвентаризация расходных обязательств </w:t>
      </w:r>
      <w:r w:rsidR="00277F0A">
        <w:t xml:space="preserve">Мишкинского района </w:t>
      </w:r>
      <w:r>
        <w:t>с целью определения их приоритетности в долгосрочной перспективе; формирование бюджетных параметров исходя из необходимости безусловного исполнения действующих расходных обязательств и принятия новых расходных обязатель</w:t>
      </w:r>
      <w:proofErr w:type="gramStart"/>
      <w:r>
        <w:t>ств пр</w:t>
      </w:r>
      <w:proofErr w:type="gramEnd"/>
      <w:r>
        <w:t>и наличии источников для их обеспечения на весь период планирования.</w:t>
      </w:r>
    </w:p>
    <w:p w:rsidR="005307CA" w:rsidRDefault="005307CA" w:rsidP="005307CA">
      <w:pPr>
        <w:pStyle w:val="2"/>
        <w:numPr>
          <w:ilvl w:val="0"/>
          <w:numId w:val="10"/>
        </w:numPr>
        <w:shd w:val="clear" w:color="auto" w:fill="auto"/>
        <w:tabs>
          <w:tab w:val="left" w:pos="1034"/>
        </w:tabs>
        <w:spacing w:before="0"/>
        <w:ind w:left="40" w:right="20" w:firstLine="720"/>
      </w:pPr>
      <w:r>
        <w:t xml:space="preserve">формирование предельных объемов расходов областного бюджета по </w:t>
      </w:r>
      <w:r w:rsidR="00277F0A">
        <w:t>муниципаль</w:t>
      </w:r>
      <w:r>
        <w:t xml:space="preserve">ным программам </w:t>
      </w:r>
      <w:r w:rsidR="00277F0A">
        <w:t xml:space="preserve">Мишкинского района </w:t>
      </w:r>
      <w:r>
        <w:t xml:space="preserve">и </w:t>
      </w:r>
      <w:proofErr w:type="spellStart"/>
      <w:r>
        <w:t>непрограммным</w:t>
      </w:r>
      <w:proofErr w:type="spellEnd"/>
      <w:r>
        <w:t xml:space="preserve"> направлениям деятельности.</w:t>
      </w:r>
    </w:p>
    <w:p w:rsidR="005307CA" w:rsidRDefault="005307CA" w:rsidP="005307CA">
      <w:pPr>
        <w:pStyle w:val="2"/>
        <w:shd w:val="clear" w:color="auto" w:fill="auto"/>
        <w:spacing w:before="0"/>
        <w:ind w:left="40" w:right="20" w:firstLine="720"/>
      </w:pPr>
      <w:r>
        <w:t xml:space="preserve">В целях упорядочения работы органов </w:t>
      </w:r>
      <w:r w:rsidR="00277F0A">
        <w:t>местного самоуправления</w:t>
      </w:r>
      <w:r>
        <w:t xml:space="preserve"> при расчете расходов, необходимых на реализацию </w:t>
      </w:r>
      <w:r w:rsidR="00277F0A">
        <w:t>муниципаль</w:t>
      </w:r>
      <w:r>
        <w:t xml:space="preserve">ных программ </w:t>
      </w:r>
      <w:r w:rsidR="00277F0A">
        <w:t>Мишкинского района</w:t>
      </w:r>
      <w:r>
        <w:t xml:space="preserve">, обеспечивая сбалансированность </w:t>
      </w:r>
      <w:r w:rsidR="00277F0A">
        <w:t>район</w:t>
      </w:r>
      <w:r>
        <w:t>ного бюджета, Финансов</w:t>
      </w:r>
      <w:r w:rsidR="00277F0A">
        <w:t>ый</w:t>
      </w:r>
      <w:r>
        <w:t xml:space="preserve"> </w:t>
      </w:r>
      <w:r w:rsidR="00277F0A">
        <w:t>отдел</w:t>
      </w:r>
      <w:r>
        <w:t>:</w:t>
      </w:r>
    </w:p>
    <w:p w:rsidR="00277F0A" w:rsidRDefault="005307CA" w:rsidP="005307CA">
      <w:pPr>
        <w:pStyle w:val="2"/>
        <w:shd w:val="clear" w:color="auto" w:fill="auto"/>
        <w:spacing w:before="0"/>
        <w:ind w:left="40" w:right="20" w:firstLine="720"/>
        <w:jc w:val="left"/>
      </w:pPr>
      <w:r>
        <w:t xml:space="preserve">формирует предельные объемы расходов </w:t>
      </w:r>
      <w:r w:rsidR="00277F0A">
        <w:t>район</w:t>
      </w:r>
      <w:r>
        <w:t xml:space="preserve">ного бюджета по </w:t>
      </w:r>
      <w:r w:rsidR="00277F0A">
        <w:t>муниципаль</w:t>
      </w:r>
      <w:r>
        <w:t xml:space="preserve">ным </w:t>
      </w:r>
      <w:r w:rsidR="00277F0A">
        <w:t>п</w:t>
      </w:r>
      <w:r>
        <w:t xml:space="preserve">рограммам </w:t>
      </w:r>
      <w:r w:rsidR="00277F0A">
        <w:t xml:space="preserve">Мишкинского района </w:t>
      </w:r>
      <w:r>
        <w:t xml:space="preserve">и </w:t>
      </w:r>
      <w:proofErr w:type="spellStart"/>
      <w:r>
        <w:t>непрограммным</w:t>
      </w:r>
      <w:proofErr w:type="spellEnd"/>
      <w:r>
        <w:t xml:space="preserve"> направлениям деятельности; </w:t>
      </w:r>
    </w:p>
    <w:p w:rsidR="005307CA" w:rsidRDefault="005307CA" w:rsidP="005307CA">
      <w:pPr>
        <w:pStyle w:val="2"/>
        <w:shd w:val="clear" w:color="auto" w:fill="auto"/>
        <w:spacing w:before="0"/>
        <w:ind w:left="40" w:right="20" w:firstLine="720"/>
        <w:jc w:val="left"/>
      </w:pPr>
      <w:r>
        <w:t>организует согласование предельных объемов расходов;</w:t>
      </w:r>
    </w:p>
    <w:p w:rsidR="005307CA" w:rsidRDefault="005307CA" w:rsidP="005307CA">
      <w:pPr>
        <w:pStyle w:val="2"/>
        <w:shd w:val="clear" w:color="auto" w:fill="auto"/>
        <w:spacing w:before="0" w:after="279" w:line="278" w:lineRule="exact"/>
        <w:ind w:left="40" w:right="40" w:firstLine="720"/>
      </w:pPr>
      <w:r>
        <w:t>организует рассмотрение предельных объемов расходов с участием заинтересованных лиц.</w:t>
      </w:r>
    </w:p>
    <w:p w:rsidR="005307CA" w:rsidRDefault="005307CA" w:rsidP="005307CA">
      <w:pPr>
        <w:pStyle w:val="2"/>
        <w:numPr>
          <w:ilvl w:val="0"/>
          <w:numId w:val="8"/>
        </w:numPr>
        <w:shd w:val="clear" w:color="auto" w:fill="auto"/>
        <w:tabs>
          <w:tab w:val="left" w:pos="1021"/>
        </w:tabs>
        <w:spacing w:before="0" w:line="278" w:lineRule="exact"/>
        <w:ind w:left="40" w:right="40" w:firstLine="700"/>
      </w:pPr>
      <w:r>
        <w:t xml:space="preserve">Осуществление кассового обслуживания исполнения </w:t>
      </w:r>
      <w:r w:rsidR="00277F0A">
        <w:t>район</w:t>
      </w:r>
      <w:r>
        <w:t>ного бюджета, ведения бюджетного учета и формирования бюджетной отчетности.</w:t>
      </w:r>
    </w:p>
    <w:p w:rsidR="005307CA" w:rsidRDefault="005307CA" w:rsidP="005307CA">
      <w:pPr>
        <w:pStyle w:val="2"/>
        <w:shd w:val="clear" w:color="auto" w:fill="auto"/>
        <w:spacing w:before="0" w:line="278" w:lineRule="exact"/>
        <w:ind w:left="40" w:firstLine="700"/>
      </w:pPr>
      <w:r>
        <w:t>В рамках данного мероприятия будет осуществляться:</w:t>
      </w:r>
    </w:p>
    <w:p w:rsidR="005307CA" w:rsidRDefault="005307CA" w:rsidP="005307CA">
      <w:pPr>
        <w:pStyle w:val="2"/>
        <w:numPr>
          <w:ilvl w:val="0"/>
          <w:numId w:val="11"/>
        </w:numPr>
        <w:shd w:val="clear" w:color="auto" w:fill="auto"/>
        <w:tabs>
          <w:tab w:val="left" w:pos="1021"/>
        </w:tabs>
        <w:spacing w:before="0" w:line="278" w:lineRule="exact"/>
        <w:ind w:left="40" w:right="40" w:firstLine="700"/>
      </w:pPr>
      <w:r>
        <w:t xml:space="preserve">организация исполнения </w:t>
      </w:r>
      <w:r w:rsidR="00277F0A">
        <w:t>район</w:t>
      </w:r>
      <w:r>
        <w:t xml:space="preserve">ного бюджета и кассовое обслуживание органов </w:t>
      </w:r>
      <w:r w:rsidR="00277F0A">
        <w:t>местного самоуправления</w:t>
      </w:r>
      <w:r>
        <w:t xml:space="preserve"> и учреждений </w:t>
      </w:r>
      <w:r w:rsidR="00277F0A">
        <w:t>Мишкинского района</w:t>
      </w:r>
      <w:r>
        <w:t>. В рамках реализации данного мероприятия осуществляется деятельность по следующим направлениям:</w:t>
      </w:r>
    </w:p>
    <w:p w:rsidR="005307CA" w:rsidRDefault="005307CA" w:rsidP="005307CA">
      <w:pPr>
        <w:pStyle w:val="2"/>
        <w:shd w:val="clear" w:color="auto" w:fill="auto"/>
        <w:spacing w:before="0"/>
        <w:ind w:left="40" w:right="40" w:firstLine="700"/>
        <w:jc w:val="left"/>
      </w:pPr>
      <w:r>
        <w:t xml:space="preserve">нормативно-методологическое обеспечение процесса исполнения бюджета; составление и ведение сводной бюджетной росписи и кассового плана </w:t>
      </w:r>
      <w:r w:rsidR="00277F0A">
        <w:t>районн</w:t>
      </w:r>
      <w:r>
        <w:t>ого бюджета;</w:t>
      </w:r>
    </w:p>
    <w:p w:rsidR="005307CA" w:rsidRDefault="005307CA" w:rsidP="005307CA">
      <w:pPr>
        <w:pStyle w:val="2"/>
        <w:shd w:val="clear" w:color="auto" w:fill="auto"/>
        <w:spacing w:before="0"/>
        <w:ind w:left="40" w:right="40" w:firstLine="700"/>
        <w:jc w:val="left"/>
      </w:pPr>
      <w:r>
        <w:t xml:space="preserve">ведение реестра расходных обязательств </w:t>
      </w:r>
      <w:r w:rsidR="00277F0A">
        <w:t>Мишкинского района</w:t>
      </w:r>
      <w:r>
        <w:t xml:space="preserve">; санкционирование расходов получателей средств </w:t>
      </w:r>
      <w:r w:rsidR="00277F0A">
        <w:t>районного бюджета</w:t>
      </w:r>
      <w:r>
        <w:t>;</w:t>
      </w:r>
    </w:p>
    <w:p w:rsidR="005307CA" w:rsidRDefault="005307CA" w:rsidP="005307CA">
      <w:pPr>
        <w:pStyle w:val="2"/>
        <w:shd w:val="clear" w:color="auto" w:fill="auto"/>
        <w:spacing w:before="0"/>
        <w:ind w:left="40" w:right="40" w:firstLine="700"/>
      </w:pPr>
      <w:r>
        <w:t xml:space="preserve">осуществление финансового </w:t>
      </w:r>
      <w:proofErr w:type="gramStart"/>
      <w:r>
        <w:t>контроля за</w:t>
      </w:r>
      <w:proofErr w:type="gramEnd"/>
      <w:r>
        <w:t xml:space="preserve"> операциями с бюджетными средствами получателей средств </w:t>
      </w:r>
      <w:r w:rsidR="00277F0A">
        <w:t>район</w:t>
      </w:r>
      <w:r>
        <w:t>ного бюджета;</w:t>
      </w:r>
    </w:p>
    <w:p w:rsidR="005307CA" w:rsidRDefault="005307CA" w:rsidP="005307CA">
      <w:pPr>
        <w:pStyle w:val="2"/>
        <w:shd w:val="clear" w:color="auto" w:fill="auto"/>
        <w:spacing w:before="0"/>
        <w:ind w:left="40" w:right="40" w:firstLine="700"/>
      </w:pPr>
      <w:r>
        <w:t xml:space="preserve">управление ликвидностью единого счета </w:t>
      </w:r>
      <w:r w:rsidR="00277F0A">
        <w:t>район</w:t>
      </w:r>
      <w:r>
        <w:t xml:space="preserve">ного бюджета, осуществление операций со средствами </w:t>
      </w:r>
      <w:r w:rsidR="00277F0A">
        <w:t>район</w:t>
      </w:r>
      <w:r>
        <w:t>ного бюджета;</w:t>
      </w:r>
    </w:p>
    <w:p w:rsidR="005307CA" w:rsidRDefault="005307CA" w:rsidP="005307CA">
      <w:pPr>
        <w:pStyle w:val="2"/>
        <w:shd w:val="clear" w:color="auto" w:fill="auto"/>
        <w:spacing w:before="0"/>
        <w:ind w:left="40" w:right="40" w:firstLine="700"/>
      </w:pPr>
      <w:r>
        <w:t>ведение сводного реестра главных распорядителей, распорядителей и получателей бюджетных средств;</w:t>
      </w:r>
    </w:p>
    <w:p w:rsidR="005307CA" w:rsidRDefault="005307CA" w:rsidP="005307CA">
      <w:pPr>
        <w:pStyle w:val="2"/>
        <w:shd w:val="clear" w:color="auto" w:fill="auto"/>
        <w:spacing w:before="0"/>
        <w:ind w:left="40" w:right="40" w:firstLine="700"/>
      </w:pPr>
      <w:r>
        <w:t xml:space="preserve">открытие (закрытие) и ведение лицевых счетов для учета операций главных распорядителей, распорядителей, получателей бюджетных средств, а также </w:t>
      </w:r>
      <w:r w:rsidR="00277F0A">
        <w:t>муниципаль</w:t>
      </w:r>
      <w:r>
        <w:t xml:space="preserve">ных учреждений, созданных на базе имущества, находящегося в собственности </w:t>
      </w:r>
      <w:r w:rsidR="00277F0A">
        <w:t>Мишкинского района</w:t>
      </w:r>
      <w:r>
        <w:t>;</w:t>
      </w:r>
    </w:p>
    <w:p w:rsidR="005307CA" w:rsidRDefault="005307CA" w:rsidP="005307CA">
      <w:pPr>
        <w:pStyle w:val="2"/>
        <w:numPr>
          <w:ilvl w:val="0"/>
          <w:numId w:val="11"/>
        </w:numPr>
        <w:shd w:val="clear" w:color="auto" w:fill="auto"/>
        <w:tabs>
          <w:tab w:val="left" w:pos="1021"/>
        </w:tabs>
        <w:spacing w:before="0"/>
        <w:ind w:left="40" w:right="40" w:firstLine="700"/>
      </w:pPr>
      <w:r>
        <w:t>совершенствование порядка формирования бюджетной отчетности и повышение ее качества и достоверности отражаемой в ней информации:</w:t>
      </w:r>
    </w:p>
    <w:p w:rsidR="005307CA" w:rsidRDefault="005307CA" w:rsidP="005307CA">
      <w:pPr>
        <w:pStyle w:val="2"/>
        <w:shd w:val="clear" w:color="auto" w:fill="auto"/>
        <w:spacing w:before="0"/>
        <w:ind w:left="40" w:right="40" w:firstLine="700"/>
      </w:pPr>
      <w:r>
        <w:t xml:space="preserve">ведение бюджетного учета и формирование бюджетной отчетности по кассовому исполнению </w:t>
      </w:r>
      <w:r w:rsidR="00277F0A">
        <w:t>районн</w:t>
      </w:r>
      <w:r>
        <w:t xml:space="preserve">ого бюджета, кассовому обслуживанию органов </w:t>
      </w:r>
      <w:r w:rsidR="00277F0A">
        <w:t>м</w:t>
      </w:r>
      <w:r w:rsidR="00080851">
        <w:t>естног</w:t>
      </w:r>
      <w:r w:rsidR="00277F0A">
        <w:t>о самоуправления</w:t>
      </w:r>
      <w:r>
        <w:t xml:space="preserve"> и </w:t>
      </w:r>
      <w:r w:rsidR="00277F0A">
        <w:t>муниципальных</w:t>
      </w:r>
      <w:r>
        <w:t xml:space="preserve"> учреждений </w:t>
      </w:r>
      <w:r w:rsidR="00277F0A">
        <w:t>Мишкинского района</w:t>
      </w:r>
      <w:r>
        <w:t>;</w:t>
      </w:r>
    </w:p>
    <w:p w:rsidR="005307CA" w:rsidRDefault="005307CA" w:rsidP="005307CA">
      <w:pPr>
        <w:pStyle w:val="2"/>
        <w:shd w:val="clear" w:color="auto" w:fill="auto"/>
        <w:spacing w:before="0"/>
        <w:ind w:left="40" w:right="40" w:firstLine="700"/>
      </w:pPr>
      <w:r>
        <w:t xml:space="preserve">оказание методической помощи специалистам бухгалтерских служб органов </w:t>
      </w:r>
      <w:r w:rsidR="00277F0A">
        <w:t>местного самоуправления</w:t>
      </w:r>
      <w:r>
        <w:t xml:space="preserve"> </w:t>
      </w:r>
      <w:r w:rsidR="00277F0A">
        <w:t xml:space="preserve">и муниципальных учреждений Мишкинского района </w:t>
      </w:r>
      <w:r>
        <w:t>по вопросам бюджетного (бухгалтерского) учета и отчетности, организация и проведение семинаров, совещаний по вопросам совершенствования бюджетного (бухгалтерского) учета и отчетности;</w:t>
      </w:r>
    </w:p>
    <w:p w:rsidR="005307CA" w:rsidRDefault="005307CA" w:rsidP="005307CA">
      <w:pPr>
        <w:pStyle w:val="2"/>
        <w:shd w:val="clear" w:color="auto" w:fill="auto"/>
        <w:spacing w:before="0"/>
        <w:ind w:left="40" w:right="40" w:firstLine="700"/>
      </w:pPr>
      <w:r>
        <w:t>приемка, проверка, свод, консолидация и представление бюджетной (бухгалтерской) отчетности участников бюджетного процесса в соответствии с установленным порядком.</w:t>
      </w:r>
    </w:p>
    <w:p w:rsidR="005307CA" w:rsidRDefault="005307CA" w:rsidP="005307CA">
      <w:pPr>
        <w:pStyle w:val="2"/>
        <w:numPr>
          <w:ilvl w:val="0"/>
          <w:numId w:val="8"/>
        </w:numPr>
        <w:shd w:val="clear" w:color="auto" w:fill="auto"/>
        <w:tabs>
          <w:tab w:val="left" w:pos="1021"/>
        </w:tabs>
        <w:spacing w:before="0"/>
        <w:ind w:left="40" w:firstLine="700"/>
      </w:pPr>
      <w:r>
        <w:t xml:space="preserve">Формирование резервного фонда </w:t>
      </w:r>
      <w:r w:rsidR="00277F0A">
        <w:t>Администрации Мишкинского района</w:t>
      </w:r>
      <w:r>
        <w:t>.</w:t>
      </w:r>
    </w:p>
    <w:p w:rsidR="005307CA" w:rsidRDefault="005307CA" w:rsidP="005307CA">
      <w:pPr>
        <w:pStyle w:val="2"/>
        <w:shd w:val="clear" w:color="auto" w:fill="auto"/>
        <w:spacing w:before="0"/>
        <w:ind w:left="40" w:right="40"/>
      </w:pPr>
      <w:r>
        <w:t xml:space="preserve">В соответствии с нормативными правовыми актами </w:t>
      </w:r>
      <w:r w:rsidR="00277F0A">
        <w:t xml:space="preserve">Мишкинского района </w:t>
      </w:r>
      <w:r>
        <w:t xml:space="preserve">средства резервного фонда </w:t>
      </w:r>
      <w:r w:rsidR="00277F0A">
        <w:t xml:space="preserve">Администрации Мишкинского района </w:t>
      </w:r>
      <w:r>
        <w:t xml:space="preserve">используются на финансовое обеспечение мероприятий непредвиденного характера (предупреждение ситуаций, которые могут привести к нарушению функционирования систем жизнеобеспечения населения </w:t>
      </w:r>
      <w:r w:rsidR="00277F0A">
        <w:t>Мишкинского района</w:t>
      </w:r>
      <w:r>
        <w:t xml:space="preserve">, и ликвидацию их последствий; предупреждение массовых заболеваний и эпидемий, эпизоотии на территории </w:t>
      </w:r>
      <w:r w:rsidR="00277F0A">
        <w:t>Мишкинского района</w:t>
      </w:r>
      <w:r>
        <w:t xml:space="preserve">, включая проведение карантинных мероприятий в случае </w:t>
      </w:r>
      <w:r>
        <w:lastRenderedPageBreak/>
        <w:t xml:space="preserve">эпидемий и эпизоотии, и ликвидацию их последствий; организацию и осуществление на территории </w:t>
      </w:r>
      <w:r w:rsidR="00277F0A">
        <w:t xml:space="preserve">Мишкинского района </w:t>
      </w:r>
      <w:r>
        <w:t>неотложных мероприятий по предупреждению терроризма и экстремизма, минимизации их последствий, за исключением вопросов, решение которых отнесено к</w:t>
      </w:r>
      <w:r w:rsidR="00277F0A">
        <w:t xml:space="preserve"> </w:t>
      </w:r>
      <w:r>
        <w:t xml:space="preserve">ведению Российской Федерации; </w:t>
      </w:r>
      <w:proofErr w:type="gramStart"/>
      <w:r>
        <w:t xml:space="preserve">предупреждение стихийных бедствий, катастроф, аварий, пожаров и других чрезвычайных ситуаций межмуниципального и регионального характера, проведение аварийно-восстановительных работ и иных мероприятий, связанных с ликвидацией их последствий; оказание мер социальной поддержки пострадавшим и (или) семьям лиц, погибших в результате событий, произошедших на территории </w:t>
      </w:r>
      <w:r w:rsidR="00277F0A">
        <w:t xml:space="preserve">Мишкинского района </w:t>
      </w:r>
      <w:r>
        <w:t xml:space="preserve">и повлекших тяжкие последствия; иные мероприятия), не предусмотренных </w:t>
      </w:r>
      <w:r w:rsidR="00277F0A">
        <w:t>район</w:t>
      </w:r>
      <w:r>
        <w:t>ным бюджетом.</w:t>
      </w:r>
      <w:proofErr w:type="gramEnd"/>
      <w:r>
        <w:t xml:space="preserve"> В рамках данного мероприятия Финансов</w:t>
      </w:r>
      <w:r w:rsidR="00277F0A">
        <w:t>ый</w:t>
      </w:r>
      <w:r>
        <w:t xml:space="preserve"> </w:t>
      </w:r>
      <w:r w:rsidR="00277F0A">
        <w:t>отдел</w:t>
      </w:r>
      <w:r>
        <w:t xml:space="preserve"> согласовывает проекты распоряжений </w:t>
      </w:r>
      <w:r w:rsidR="00277F0A">
        <w:t>Администрации Мишкинского района</w:t>
      </w:r>
      <w:r>
        <w:t xml:space="preserve"> о выделении средств из данного фонда, ведет учет использования бюджетных ассигнований фонда.</w:t>
      </w:r>
    </w:p>
    <w:p w:rsidR="005307CA" w:rsidRDefault="005307CA" w:rsidP="005307CA">
      <w:pPr>
        <w:pStyle w:val="2"/>
        <w:numPr>
          <w:ilvl w:val="0"/>
          <w:numId w:val="8"/>
        </w:numPr>
        <w:shd w:val="clear" w:color="auto" w:fill="auto"/>
        <w:tabs>
          <w:tab w:val="left" w:pos="994"/>
        </w:tabs>
        <w:spacing w:before="0"/>
        <w:ind w:left="20" w:right="40" w:firstLine="720"/>
      </w:pPr>
      <w:r>
        <w:t xml:space="preserve">Исполнение судебных актов по обращению взыскания на средства </w:t>
      </w:r>
      <w:r w:rsidR="00277F0A">
        <w:t>район</w:t>
      </w:r>
      <w:r>
        <w:t>ного бюджета.</w:t>
      </w:r>
    </w:p>
    <w:p w:rsidR="005307CA" w:rsidRDefault="005307CA" w:rsidP="005307CA">
      <w:pPr>
        <w:pStyle w:val="2"/>
        <w:shd w:val="clear" w:color="auto" w:fill="auto"/>
        <w:spacing w:before="0"/>
        <w:ind w:left="740" w:right="2740"/>
        <w:jc w:val="left"/>
      </w:pPr>
      <w:r>
        <w:t xml:space="preserve">В рамках реализации мероприятия будет осуществляться: судебная защита интересов </w:t>
      </w:r>
      <w:r w:rsidR="00277F0A">
        <w:t>район</w:t>
      </w:r>
      <w:r>
        <w:t>ного бюджета;</w:t>
      </w:r>
    </w:p>
    <w:p w:rsidR="005307CA" w:rsidRDefault="005307CA" w:rsidP="005307CA">
      <w:pPr>
        <w:pStyle w:val="2"/>
        <w:shd w:val="clear" w:color="auto" w:fill="auto"/>
        <w:spacing w:before="0"/>
        <w:ind w:left="20" w:right="40" w:firstLine="720"/>
      </w:pPr>
      <w:r>
        <w:t>исполнение решений судов, вступивших в законную силу, оплата государственной пошлины.</w:t>
      </w:r>
    </w:p>
    <w:p w:rsidR="005307CA" w:rsidRDefault="005307CA" w:rsidP="005307CA">
      <w:pPr>
        <w:pStyle w:val="2"/>
        <w:shd w:val="clear" w:color="auto" w:fill="auto"/>
        <w:spacing w:before="0"/>
        <w:ind w:left="20" w:right="40" w:firstLine="720"/>
      </w:pPr>
      <w:r>
        <w:t>В рамках реализации данных мероприятия будет осуществляться деятельность по следующим направлениям:</w:t>
      </w:r>
    </w:p>
    <w:p w:rsidR="005307CA" w:rsidRDefault="005307CA" w:rsidP="005307CA">
      <w:pPr>
        <w:pStyle w:val="2"/>
        <w:shd w:val="clear" w:color="auto" w:fill="auto"/>
        <w:spacing w:before="0"/>
        <w:ind w:left="20" w:right="40" w:firstLine="720"/>
      </w:pPr>
      <w:r>
        <w:t xml:space="preserve">представление интересов </w:t>
      </w:r>
      <w:r w:rsidR="00277F0A">
        <w:t>район</w:t>
      </w:r>
      <w:r>
        <w:t>ного бюджета в судебных органах, в том числе обжалование судебных решений, постановлений, определений;</w:t>
      </w:r>
    </w:p>
    <w:p w:rsidR="005307CA" w:rsidRDefault="005307CA" w:rsidP="005307CA">
      <w:pPr>
        <w:pStyle w:val="2"/>
        <w:shd w:val="clear" w:color="auto" w:fill="auto"/>
        <w:spacing w:before="0"/>
        <w:ind w:left="20" w:right="40" w:firstLine="720"/>
      </w:pPr>
      <w:r>
        <w:t xml:space="preserve">организация работы по исполнению судебных актов по обращению взыскания на средства </w:t>
      </w:r>
      <w:r w:rsidR="00277F0A">
        <w:t>район</w:t>
      </w:r>
      <w:r>
        <w:t xml:space="preserve">ного бюджета, в том числе </w:t>
      </w:r>
      <w:proofErr w:type="gramStart"/>
      <w:r>
        <w:t>контроль за</w:t>
      </w:r>
      <w:proofErr w:type="gramEnd"/>
      <w:r>
        <w:t xml:space="preserve"> соблюдением требований бюджетного законодательства Российской Федерации по исполнению судебных актов должниками.</w:t>
      </w:r>
    </w:p>
    <w:p w:rsidR="005307CA" w:rsidRDefault="005307CA" w:rsidP="005307CA">
      <w:pPr>
        <w:pStyle w:val="2"/>
        <w:numPr>
          <w:ilvl w:val="0"/>
          <w:numId w:val="8"/>
        </w:numPr>
        <w:shd w:val="clear" w:color="auto" w:fill="auto"/>
        <w:tabs>
          <w:tab w:val="left" w:pos="994"/>
        </w:tabs>
        <w:spacing w:before="0"/>
        <w:ind w:left="20" w:right="40" w:firstLine="720"/>
      </w:pPr>
      <w:r>
        <w:t xml:space="preserve">Обеспечение деятельности Финансового </w:t>
      </w:r>
      <w:r w:rsidR="00277F0A">
        <w:t>отдела</w:t>
      </w:r>
      <w:r>
        <w:t xml:space="preserve"> по осуществлению функций по выработке и проведению государственной политики </w:t>
      </w:r>
      <w:r w:rsidR="00277F0A">
        <w:t xml:space="preserve">Мишкинского района </w:t>
      </w:r>
      <w:r>
        <w:t xml:space="preserve">в бюджетной сфере и сфере </w:t>
      </w:r>
      <w:r w:rsidR="00277F0A">
        <w:t>муниципаль</w:t>
      </w:r>
      <w:r>
        <w:t>ного долга.</w:t>
      </w:r>
    </w:p>
    <w:p w:rsidR="005307CA" w:rsidRDefault="005307CA" w:rsidP="005307CA">
      <w:pPr>
        <w:pStyle w:val="2"/>
        <w:shd w:val="clear" w:color="auto" w:fill="auto"/>
        <w:spacing w:before="0"/>
        <w:ind w:left="20" w:right="40" w:firstLine="720"/>
      </w:pPr>
      <w:r>
        <w:t xml:space="preserve">Данное мероприятие осуществляется путем финансирования расходов на содержание Финансового </w:t>
      </w:r>
      <w:r w:rsidR="00277F0A">
        <w:t>отдела</w:t>
      </w:r>
      <w:r>
        <w:t xml:space="preserve"> за счет средств </w:t>
      </w:r>
      <w:r w:rsidR="00277F0A">
        <w:t>район</w:t>
      </w:r>
      <w:r>
        <w:t xml:space="preserve">ного бюджета, предусмотренных </w:t>
      </w:r>
      <w:r w:rsidR="00277F0A">
        <w:t>решением Мишкинской районной Думы</w:t>
      </w:r>
      <w:r>
        <w:t xml:space="preserve"> о</w:t>
      </w:r>
      <w:r w:rsidR="00277F0A">
        <w:t xml:space="preserve"> район</w:t>
      </w:r>
      <w:r>
        <w:t>ном бюджете на очередной финансовый год и плановый период.</w:t>
      </w:r>
    </w:p>
    <w:p w:rsidR="005307CA" w:rsidRDefault="005307CA" w:rsidP="005307CA">
      <w:pPr>
        <w:pStyle w:val="2"/>
        <w:numPr>
          <w:ilvl w:val="0"/>
          <w:numId w:val="8"/>
        </w:numPr>
        <w:shd w:val="clear" w:color="auto" w:fill="auto"/>
        <w:tabs>
          <w:tab w:val="left" w:pos="994"/>
        </w:tabs>
        <w:spacing w:before="0"/>
        <w:ind w:left="20" w:right="40" w:firstLine="720"/>
      </w:pPr>
      <w:r>
        <w:t>Сопровождение, поддержка и развитие программного обеспечения, автоматизация бюджетного процесса, создание условий для повышения эффективности бюджетных расходов. Осуществляется путем:</w:t>
      </w:r>
    </w:p>
    <w:p w:rsidR="005307CA" w:rsidRDefault="005307CA" w:rsidP="005307CA">
      <w:pPr>
        <w:pStyle w:val="2"/>
        <w:shd w:val="clear" w:color="auto" w:fill="auto"/>
        <w:spacing w:before="0"/>
        <w:ind w:left="20" w:right="40" w:firstLine="720"/>
        <w:jc w:val="left"/>
      </w:pPr>
      <w:r>
        <w:t>закупки компьютерной техники, оснащения автоматизированных рабочих мест; выполнения технологических рабо</w:t>
      </w:r>
      <w:r w:rsidR="00277F0A">
        <w:t xml:space="preserve">т по сопровождению и доработке </w:t>
      </w:r>
      <w:r>
        <w:t xml:space="preserve"> информационных систем.</w:t>
      </w:r>
    </w:p>
    <w:p w:rsidR="005307CA" w:rsidRDefault="005307CA" w:rsidP="005307CA">
      <w:pPr>
        <w:pStyle w:val="2"/>
        <w:shd w:val="clear" w:color="auto" w:fill="auto"/>
        <w:spacing w:before="0" w:after="275"/>
        <w:ind w:left="20" w:right="40" w:firstLine="720"/>
      </w:pPr>
      <w:r>
        <w:t>Перечень мероприятий подпрограммы с указанием сроков их реализации, ожидаемых конечных результатов, ответственного исполнителя и соисполнителей представлен в приложении 4 к Программе.</w:t>
      </w:r>
    </w:p>
    <w:p w:rsidR="005307CA" w:rsidRDefault="005307CA" w:rsidP="005307CA">
      <w:pPr>
        <w:pStyle w:val="30"/>
        <w:shd w:val="clear" w:color="auto" w:fill="auto"/>
        <w:spacing w:before="0" w:after="227" w:line="230" w:lineRule="exact"/>
        <w:ind w:left="20" w:firstLine="0"/>
        <w:jc w:val="center"/>
      </w:pPr>
      <w:bookmarkStart w:id="9" w:name="bookmark11"/>
      <w:r>
        <w:t>Раздел VIII. Целевые индикаторы подпрограммы</w:t>
      </w:r>
      <w:bookmarkEnd w:id="9"/>
    </w:p>
    <w:p w:rsidR="005307CA" w:rsidRDefault="005307CA" w:rsidP="005307CA">
      <w:pPr>
        <w:pStyle w:val="2"/>
        <w:shd w:val="clear" w:color="auto" w:fill="auto"/>
        <w:spacing w:before="0"/>
        <w:ind w:left="20" w:right="40" w:firstLine="720"/>
      </w:pPr>
      <w:r>
        <w:t>Целевые индикаторы подпрограммы, отражающие степень достижения целей и задач подпрограммы по годам, приведены в приложении 5 к Программе.</w:t>
      </w:r>
    </w:p>
    <w:p w:rsidR="005307CA" w:rsidRDefault="005307CA" w:rsidP="005307CA">
      <w:pPr>
        <w:pStyle w:val="2"/>
        <w:shd w:val="clear" w:color="auto" w:fill="auto"/>
        <w:spacing w:before="0"/>
        <w:ind w:left="20" w:firstLine="720"/>
      </w:pPr>
      <w:r>
        <w:t>Методика расчета показателей целевых индикаторов подпрограммы:</w:t>
      </w:r>
    </w:p>
    <w:p w:rsidR="005307CA" w:rsidRDefault="005307CA" w:rsidP="005307CA">
      <w:pPr>
        <w:pStyle w:val="2"/>
        <w:numPr>
          <w:ilvl w:val="0"/>
          <w:numId w:val="12"/>
        </w:numPr>
        <w:shd w:val="clear" w:color="auto" w:fill="auto"/>
        <w:tabs>
          <w:tab w:val="left" w:pos="994"/>
        </w:tabs>
        <w:spacing w:before="0"/>
        <w:ind w:left="20" w:right="40" w:firstLine="720"/>
      </w:pPr>
      <w:r>
        <w:t xml:space="preserve">Доля расходов </w:t>
      </w:r>
      <w:r w:rsidR="00277F0A">
        <w:t>район</w:t>
      </w:r>
      <w:r>
        <w:t xml:space="preserve">ного бюджета, формируемых в рамках </w:t>
      </w:r>
      <w:r w:rsidR="00277F0A">
        <w:t>муниципаль</w:t>
      </w:r>
      <w:r>
        <w:t xml:space="preserve">ных программ, в общем объеме расходов </w:t>
      </w:r>
      <w:r w:rsidR="00277F0A">
        <w:t>район</w:t>
      </w:r>
      <w:r>
        <w:t>ного бюджета.</w:t>
      </w:r>
    </w:p>
    <w:p w:rsidR="005307CA" w:rsidRDefault="005307CA" w:rsidP="005307CA">
      <w:pPr>
        <w:pStyle w:val="2"/>
        <w:shd w:val="clear" w:color="auto" w:fill="auto"/>
        <w:spacing w:before="0"/>
        <w:ind w:left="20" w:firstLine="720"/>
      </w:pPr>
      <w:r>
        <w:t>Данный показатель рассчитывается по следующей формуле:</w:t>
      </w:r>
    </w:p>
    <w:p w:rsidR="005307CA" w:rsidRDefault="005307CA" w:rsidP="005307CA">
      <w:pPr>
        <w:pStyle w:val="2"/>
        <w:shd w:val="clear" w:color="auto" w:fill="auto"/>
        <w:spacing w:before="0" w:after="214" w:line="210" w:lineRule="exact"/>
        <w:ind w:left="3700"/>
        <w:jc w:val="left"/>
      </w:pPr>
      <w:proofErr w:type="spellStart"/>
      <w:r>
        <w:t>Др</w:t>
      </w:r>
      <w:r w:rsidR="00080851">
        <w:t>рб</w:t>
      </w:r>
      <w:proofErr w:type="spellEnd"/>
      <w:r>
        <w:t xml:space="preserve"> = </w:t>
      </w:r>
      <w:proofErr w:type="spellStart"/>
      <w:r>
        <w:t>Р</w:t>
      </w:r>
      <w:r w:rsidR="00080851">
        <w:t>рб</w:t>
      </w:r>
      <w:proofErr w:type="spellEnd"/>
      <w:r>
        <w:t xml:space="preserve"> / Роб </w:t>
      </w:r>
      <w:proofErr w:type="spellStart"/>
      <w:r>
        <w:t>х</w:t>
      </w:r>
      <w:proofErr w:type="spellEnd"/>
      <w:r>
        <w:t xml:space="preserve"> 100%, где:</w:t>
      </w:r>
    </w:p>
    <w:p w:rsidR="005307CA" w:rsidRDefault="005307CA" w:rsidP="00277F0A">
      <w:pPr>
        <w:pStyle w:val="2"/>
        <w:shd w:val="clear" w:color="auto" w:fill="auto"/>
        <w:tabs>
          <w:tab w:val="right" w:pos="1811"/>
          <w:tab w:val="right" w:pos="2602"/>
          <w:tab w:val="left" w:pos="2727"/>
          <w:tab w:val="left" w:pos="3927"/>
          <w:tab w:val="right" w:pos="9937"/>
        </w:tabs>
        <w:spacing w:before="0" w:line="283" w:lineRule="exact"/>
        <w:ind w:left="40" w:firstLine="700"/>
      </w:pPr>
      <w:proofErr w:type="spellStart"/>
      <w:r>
        <w:t>Др</w:t>
      </w:r>
      <w:r w:rsidR="00080851">
        <w:t>рб</w:t>
      </w:r>
      <w:proofErr w:type="spellEnd"/>
      <w:r>
        <w:tab/>
        <w:t>-</w:t>
      </w:r>
      <w:r>
        <w:tab/>
        <w:t>доля</w:t>
      </w:r>
      <w:r>
        <w:tab/>
        <w:t>расходов</w:t>
      </w:r>
      <w:r>
        <w:tab/>
      </w:r>
      <w:r w:rsidR="00277F0A">
        <w:t>район</w:t>
      </w:r>
      <w:r>
        <w:t>ного</w:t>
      </w:r>
      <w:r w:rsidR="00277F0A">
        <w:t xml:space="preserve"> </w:t>
      </w:r>
      <w:r>
        <w:t>бюджета, формируемых в рамках</w:t>
      </w:r>
      <w:r w:rsidR="00277F0A">
        <w:t xml:space="preserve"> муниципаль</w:t>
      </w:r>
      <w:r>
        <w:t>ных программ;</w:t>
      </w:r>
    </w:p>
    <w:p w:rsidR="005307CA" w:rsidRDefault="005307CA" w:rsidP="00277F0A">
      <w:pPr>
        <w:pStyle w:val="2"/>
        <w:shd w:val="clear" w:color="auto" w:fill="auto"/>
        <w:tabs>
          <w:tab w:val="right" w:pos="1811"/>
          <w:tab w:val="right" w:pos="2602"/>
          <w:tab w:val="left" w:pos="2727"/>
          <w:tab w:val="left" w:pos="3927"/>
          <w:tab w:val="right" w:pos="9937"/>
        </w:tabs>
        <w:spacing w:before="0"/>
        <w:ind w:left="40" w:firstLine="700"/>
      </w:pPr>
      <w:proofErr w:type="spellStart"/>
      <w:r>
        <w:t>Р</w:t>
      </w:r>
      <w:r w:rsidR="00080851">
        <w:t>рб</w:t>
      </w:r>
      <w:proofErr w:type="spellEnd"/>
      <w:r>
        <w:tab/>
        <w:t>-</w:t>
      </w:r>
      <w:r>
        <w:tab/>
        <w:t>сумма</w:t>
      </w:r>
      <w:r>
        <w:tab/>
        <w:t>расходов</w:t>
      </w:r>
      <w:r>
        <w:tab/>
      </w:r>
      <w:r w:rsidR="00277F0A">
        <w:t>район</w:t>
      </w:r>
      <w:r>
        <w:t>ного</w:t>
      </w:r>
      <w:r w:rsidR="00277F0A">
        <w:t xml:space="preserve"> </w:t>
      </w:r>
      <w:r>
        <w:t>бюджета, формируемых в рамках</w:t>
      </w:r>
      <w:r w:rsidR="00277F0A">
        <w:t xml:space="preserve"> </w:t>
      </w:r>
      <w:r w:rsidR="00277F0A">
        <w:lastRenderedPageBreak/>
        <w:t>муниципаль</w:t>
      </w:r>
      <w:r>
        <w:t>ных программ;</w:t>
      </w:r>
    </w:p>
    <w:p w:rsidR="005307CA" w:rsidRDefault="005307CA" w:rsidP="00277F0A">
      <w:pPr>
        <w:pStyle w:val="2"/>
        <w:shd w:val="clear" w:color="auto" w:fill="auto"/>
        <w:spacing w:before="0"/>
        <w:ind w:left="40" w:firstLine="700"/>
      </w:pPr>
      <w:r>
        <w:t xml:space="preserve">Роб - общий объем расходов </w:t>
      </w:r>
      <w:r w:rsidR="00277F0A">
        <w:t>район</w:t>
      </w:r>
      <w:r>
        <w:t>ного бюджета на соответствующий год.</w:t>
      </w:r>
    </w:p>
    <w:p w:rsidR="005307CA" w:rsidRDefault="005307CA" w:rsidP="005307CA">
      <w:pPr>
        <w:pStyle w:val="2"/>
        <w:numPr>
          <w:ilvl w:val="0"/>
          <w:numId w:val="12"/>
        </w:numPr>
        <w:shd w:val="clear" w:color="auto" w:fill="auto"/>
        <w:tabs>
          <w:tab w:val="left" w:pos="1008"/>
        </w:tabs>
        <w:spacing w:before="0"/>
        <w:ind w:left="40" w:right="20" w:firstLine="700"/>
      </w:pPr>
      <w:r>
        <w:t xml:space="preserve">Доля расходов, увязанных с реестром расходных обязательств </w:t>
      </w:r>
      <w:r w:rsidR="00277F0A">
        <w:t>Мишкинского района</w:t>
      </w:r>
      <w:r>
        <w:t xml:space="preserve">, в общем объеме расходов </w:t>
      </w:r>
      <w:r w:rsidR="00277F0A">
        <w:t>район</w:t>
      </w:r>
      <w:r>
        <w:t>ного бюджета.</w:t>
      </w:r>
    </w:p>
    <w:p w:rsidR="005307CA" w:rsidRDefault="005307CA" w:rsidP="005307CA">
      <w:pPr>
        <w:pStyle w:val="2"/>
        <w:shd w:val="clear" w:color="auto" w:fill="auto"/>
        <w:spacing w:before="0" w:after="291"/>
        <w:ind w:left="40" w:firstLine="700"/>
      </w:pPr>
      <w:r>
        <w:t>Данный показатель рассчитывается по следующей формуле:</w:t>
      </w:r>
    </w:p>
    <w:p w:rsidR="005307CA" w:rsidRDefault="005307CA" w:rsidP="005307CA">
      <w:pPr>
        <w:pStyle w:val="2"/>
        <w:shd w:val="clear" w:color="auto" w:fill="auto"/>
        <w:spacing w:before="0" w:after="221" w:line="210" w:lineRule="exact"/>
        <w:ind w:left="3700"/>
        <w:jc w:val="left"/>
      </w:pPr>
      <w:proofErr w:type="spellStart"/>
      <w:r>
        <w:t>Дрр</w:t>
      </w:r>
      <w:proofErr w:type="spellEnd"/>
      <w:r>
        <w:t xml:space="preserve"> = </w:t>
      </w:r>
      <w:proofErr w:type="spellStart"/>
      <w:r>
        <w:t>Ррро</w:t>
      </w:r>
      <w:proofErr w:type="spellEnd"/>
      <w:r>
        <w:t xml:space="preserve"> / Роб </w:t>
      </w:r>
      <w:proofErr w:type="spellStart"/>
      <w:r>
        <w:t>х</w:t>
      </w:r>
      <w:proofErr w:type="spellEnd"/>
      <w:r>
        <w:t xml:space="preserve"> 100%, где:</w:t>
      </w:r>
    </w:p>
    <w:p w:rsidR="005307CA" w:rsidRDefault="005307CA" w:rsidP="005307CA">
      <w:pPr>
        <w:pStyle w:val="2"/>
        <w:shd w:val="clear" w:color="auto" w:fill="auto"/>
        <w:spacing w:before="0"/>
        <w:ind w:left="40" w:right="20" w:firstLine="700"/>
      </w:pPr>
      <w:proofErr w:type="spellStart"/>
      <w:r>
        <w:t>Дрр</w:t>
      </w:r>
      <w:proofErr w:type="spellEnd"/>
      <w:r>
        <w:t xml:space="preserve"> - доля расходов, увязанных с реестром расходных обязательств </w:t>
      </w:r>
      <w:r w:rsidR="00277F0A">
        <w:t>Мишкинского района</w:t>
      </w:r>
      <w:r>
        <w:t>;</w:t>
      </w:r>
    </w:p>
    <w:p w:rsidR="005307CA" w:rsidRDefault="005307CA" w:rsidP="00277F0A">
      <w:pPr>
        <w:pStyle w:val="2"/>
        <w:shd w:val="clear" w:color="auto" w:fill="auto"/>
        <w:tabs>
          <w:tab w:val="right" w:pos="1811"/>
          <w:tab w:val="right" w:pos="2602"/>
          <w:tab w:val="left" w:pos="2727"/>
          <w:tab w:val="left" w:pos="3927"/>
          <w:tab w:val="right" w:pos="9937"/>
        </w:tabs>
        <w:spacing w:before="0"/>
        <w:ind w:left="40" w:firstLine="700"/>
      </w:pPr>
      <w:proofErr w:type="spellStart"/>
      <w:r>
        <w:t>Ррро</w:t>
      </w:r>
      <w:proofErr w:type="spellEnd"/>
      <w:r>
        <w:tab/>
        <w:t>-</w:t>
      </w:r>
      <w:r>
        <w:tab/>
        <w:t>объем</w:t>
      </w:r>
      <w:r>
        <w:tab/>
        <w:t>расходов,</w:t>
      </w:r>
      <w:r>
        <w:tab/>
        <w:t>увязанных</w:t>
      </w:r>
      <w:r w:rsidR="00277F0A">
        <w:t xml:space="preserve"> </w:t>
      </w:r>
      <w:r>
        <w:t>с реестром расходных обязательств</w:t>
      </w:r>
      <w:r w:rsidR="00277F0A">
        <w:t xml:space="preserve"> Мишкинского района</w:t>
      </w:r>
      <w:r>
        <w:t>;</w:t>
      </w:r>
    </w:p>
    <w:p w:rsidR="005307CA" w:rsidRDefault="005307CA" w:rsidP="005307CA">
      <w:pPr>
        <w:pStyle w:val="2"/>
        <w:shd w:val="clear" w:color="auto" w:fill="auto"/>
        <w:spacing w:before="0"/>
        <w:ind w:left="40" w:right="20" w:firstLine="700"/>
      </w:pPr>
      <w:r>
        <w:t xml:space="preserve">Роб - общий объем расходов </w:t>
      </w:r>
      <w:r w:rsidR="00277F0A">
        <w:t>район</w:t>
      </w:r>
      <w:r>
        <w:t>ного бюджета на соответствующий финансовый год.</w:t>
      </w:r>
    </w:p>
    <w:p w:rsidR="005307CA" w:rsidRDefault="005307CA" w:rsidP="005307CA">
      <w:pPr>
        <w:pStyle w:val="2"/>
        <w:numPr>
          <w:ilvl w:val="0"/>
          <w:numId w:val="12"/>
        </w:numPr>
        <w:shd w:val="clear" w:color="auto" w:fill="auto"/>
        <w:tabs>
          <w:tab w:val="left" w:pos="1008"/>
        </w:tabs>
        <w:spacing w:before="0"/>
        <w:ind w:left="40" w:right="20" w:firstLine="700"/>
      </w:pPr>
      <w:r>
        <w:t xml:space="preserve">Доля бюджетной отчетности об исполнении </w:t>
      </w:r>
      <w:r w:rsidR="00277F0A">
        <w:t>район</w:t>
      </w:r>
      <w:r>
        <w:t>ного и консолидированного</w:t>
      </w:r>
      <w:r w:rsidR="00277F0A">
        <w:t xml:space="preserve"> </w:t>
      </w:r>
      <w:r>
        <w:t>бюджетов</w:t>
      </w:r>
      <w:r w:rsidR="00277F0A">
        <w:t xml:space="preserve"> Мишкинского района</w:t>
      </w:r>
      <w:r>
        <w:t>,</w:t>
      </w:r>
      <w:r w:rsidR="00277F0A">
        <w:t xml:space="preserve"> </w:t>
      </w:r>
      <w:r>
        <w:t>сформированной с соблюдением установленного</w:t>
      </w:r>
      <w:r w:rsidR="00277F0A">
        <w:t xml:space="preserve"> </w:t>
      </w:r>
      <w:r>
        <w:t xml:space="preserve">порядка и сроков, в общем объеме бюджетной отчетности об исполнении </w:t>
      </w:r>
      <w:r w:rsidR="00277F0A">
        <w:t>район</w:t>
      </w:r>
      <w:r>
        <w:t xml:space="preserve">ного и консолидированного бюджетов </w:t>
      </w:r>
      <w:r w:rsidR="00277F0A">
        <w:t>Мишкинского района</w:t>
      </w:r>
      <w:r>
        <w:t>.</w:t>
      </w:r>
    </w:p>
    <w:p w:rsidR="005307CA" w:rsidRDefault="005307CA" w:rsidP="005307CA">
      <w:pPr>
        <w:pStyle w:val="2"/>
        <w:shd w:val="clear" w:color="auto" w:fill="auto"/>
        <w:spacing w:before="0" w:after="291"/>
        <w:ind w:left="40" w:firstLine="700"/>
      </w:pPr>
      <w:r>
        <w:t>Данный показатель рассчитывается по следующей формуле:</w:t>
      </w:r>
    </w:p>
    <w:p w:rsidR="005307CA" w:rsidRDefault="005307CA" w:rsidP="005307CA">
      <w:pPr>
        <w:pStyle w:val="2"/>
        <w:shd w:val="clear" w:color="auto" w:fill="auto"/>
        <w:spacing w:before="0" w:after="217" w:line="210" w:lineRule="exact"/>
        <w:ind w:left="3700"/>
        <w:jc w:val="left"/>
      </w:pPr>
      <w:proofErr w:type="spellStart"/>
      <w:r>
        <w:t>Дбот</w:t>
      </w:r>
      <w:proofErr w:type="spellEnd"/>
      <w:r>
        <w:t xml:space="preserve"> = </w:t>
      </w:r>
      <w:proofErr w:type="spellStart"/>
      <w:r>
        <w:t>Бопс</w:t>
      </w:r>
      <w:proofErr w:type="spellEnd"/>
      <w:r>
        <w:t xml:space="preserve"> / </w:t>
      </w:r>
      <w:proofErr w:type="spellStart"/>
      <w:r>
        <w:t>Бо</w:t>
      </w:r>
      <w:proofErr w:type="spellEnd"/>
      <w:r>
        <w:t xml:space="preserve"> </w:t>
      </w:r>
      <w:proofErr w:type="spellStart"/>
      <w:r>
        <w:t>х</w:t>
      </w:r>
      <w:proofErr w:type="spellEnd"/>
      <w:r>
        <w:t xml:space="preserve"> 100%, где:</w:t>
      </w:r>
    </w:p>
    <w:p w:rsidR="005307CA" w:rsidRDefault="005307CA" w:rsidP="00277F0A">
      <w:pPr>
        <w:pStyle w:val="2"/>
        <w:shd w:val="clear" w:color="auto" w:fill="auto"/>
        <w:tabs>
          <w:tab w:val="center" w:pos="1618"/>
          <w:tab w:val="left" w:pos="1916"/>
          <w:tab w:val="left" w:pos="2727"/>
          <w:tab w:val="left" w:pos="5953"/>
          <w:tab w:val="left" w:pos="6548"/>
          <w:tab w:val="center" w:pos="8833"/>
          <w:tab w:val="right" w:pos="9937"/>
        </w:tabs>
        <w:spacing w:before="0"/>
        <w:ind w:left="40" w:firstLine="700"/>
      </w:pPr>
      <w:proofErr w:type="spellStart"/>
      <w:r>
        <w:t>Дбот</w:t>
      </w:r>
      <w:proofErr w:type="spellEnd"/>
      <w:r>
        <w:tab/>
        <w:t>-</w:t>
      </w:r>
      <w:r>
        <w:tab/>
        <w:t>доля</w:t>
      </w:r>
      <w:r>
        <w:tab/>
        <w:t>бюджетной отчетности</w:t>
      </w:r>
      <w:r w:rsidR="00277F0A">
        <w:t xml:space="preserve"> </w:t>
      </w:r>
      <w:r>
        <w:t>об</w:t>
      </w:r>
      <w:r w:rsidR="00277F0A">
        <w:t xml:space="preserve"> </w:t>
      </w:r>
      <w:r>
        <w:t>исполнении</w:t>
      </w:r>
      <w:r>
        <w:tab/>
      </w:r>
      <w:r w:rsidR="00277F0A">
        <w:t xml:space="preserve"> район</w:t>
      </w:r>
      <w:r>
        <w:t>ного</w:t>
      </w:r>
      <w:r w:rsidR="00277F0A">
        <w:t xml:space="preserve"> </w:t>
      </w:r>
      <w:r>
        <w:t>и</w:t>
      </w:r>
      <w:r w:rsidR="00277F0A">
        <w:t xml:space="preserve"> </w:t>
      </w:r>
      <w:r>
        <w:t xml:space="preserve">консолидированного бюджетов </w:t>
      </w:r>
      <w:r w:rsidR="00277F0A">
        <w:t>Мишкинского района</w:t>
      </w:r>
      <w:r>
        <w:t>, сформированной с соблюдением установленного порядка и сроков;</w:t>
      </w:r>
    </w:p>
    <w:p w:rsidR="005307CA" w:rsidRDefault="005307CA" w:rsidP="00277F0A">
      <w:pPr>
        <w:pStyle w:val="2"/>
        <w:shd w:val="clear" w:color="auto" w:fill="auto"/>
        <w:tabs>
          <w:tab w:val="center" w:pos="1618"/>
          <w:tab w:val="left" w:pos="1916"/>
          <w:tab w:val="left" w:pos="2727"/>
          <w:tab w:val="left" w:pos="5953"/>
          <w:tab w:val="left" w:pos="6548"/>
          <w:tab w:val="center" w:pos="8833"/>
          <w:tab w:val="right" w:pos="9937"/>
        </w:tabs>
        <w:spacing w:before="0"/>
        <w:ind w:left="40" w:firstLine="700"/>
      </w:pPr>
      <w:proofErr w:type="spellStart"/>
      <w:r>
        <w:t>Бопс</w:t>
      </w:r>
      <w:proofErr w:type="spellEnd"/>
      <w:r>
        <w:tab/>
        <w:t>-</w:t>
      </w:r>
      <w:r>
        <w:tab/>
        <w:t>объем</w:t>
      </w:r>
      <w:r>
        <w:tab/>
        <w:t>бюджетной отчетности</w:t>
      </w:r>
      <w:r w:rsidR="00277F0A">
        <w:t xml:space="preserve"> </w:t>
      </w:r>
      <w:r>
        <w:t>об</w:t>
      </w:r>
      <w:r w:rsidR="00277F0A">
        <w:t xml:space="preserve"> </w:t>
      </w:r>
      <w:r>
        <w:t>исполнении</w:t>
      </w:r>
      <w:r>
        <w:tab/>
      </w:r>
      <w:r w:rsidR="00277F0A">
        <w:t xml:space="preserve"> район</w:t>
      </w:r>
      <w:r>
        <w:t>ного</w:t>
      </w:r>
      <w:r w:rsidR="00277F0A">
        <w:t xml:space="preserve"> </w:t>
      </w:r>
      <w:r>
        <w:t>и</w:t>
      </w:r>
      <w:r w:rsidR="00277F0A">
        <w:t xml:space="preserve"> </w:t>
      </w:r>
      <w:r>
        <w:t xml:space="preserve">консолидированного бюджетов </w:t>
      </w:r>
      <w:r w:rsidR="00277F0A">
        <w:t>Мишкинского района</w:t>
      </w:r>
      <w:r>
        <w:t>, сформированной с соблюдением установленного порядка и сроков;</w:t>
      </w:r>
    </w:p>
    <w:p w:rsidR="005307CA" w:rsidRDefault="005307CA" w:rsidP="005307CA">
      <w:pPr>
        <w:pStyle w:val="2"/>
        <w:shd w:val="clear" w:color="auto" w:fill="auto"/>
        <w:spacing w:before="0"/>
        <w:ind w:left="40" w:right="20" w:firstLine="700"/>
      </w:pPr>
      <w:proofErr w:type="spellStart"/>
      <w:r>
        <w:t>Бо</w:t>
      </w:r>
      <w:proofErr w:type="spellEnd"/>
      <w:r>
        <w:t xml:space="preserve"> - общий объем бюджетной отчетности об исполнении </w:t>
      </w:r>
      <w:r w:rsidR="00277F0A">
        <w:t>район</w:t>
      </w:r>
      <w:r>
        <w:t xml:space="preserve">ного и консолидированного бюджетов </w:t>
      </w:r>
      <w:r w:rsidR="00277F0A">
        <w:t>Мишкинского района</w:t>
      </w:r>
      <w:r>
        <w:t>.</w:t>
      </w:r>
    </w:p>
    <w:p w:rsidR="005307CA" w:rsidRDefault="005307CA" w:rsidP="005307CA">
      <w:pPr>
        <w:pStyle w:val="2"/>
        <w:numPr>
          <w:ilvl w:val="0"/>
          <w:numId w:val="12"/>
        </w:numPr>
        <w:shd w:val="clear" w:color="auto" w:fill="auto"/>
        <w:tabs>
          <w:tab w:val="left" w:pos="1008"/>
        </w:tabs>
        <w:spacing w:before="0"/>
        <w:ind w:left="40" w:right="20" w:firstLine="700"/>
      </w:pPr>
      <w:r>
        <w:t xml:space="preserve">Доля расходов, направленных на формирование резервного фонда </w:t>
      </w:r>
      <w:r w:rsidR="00277F0A">
        <w:t>Администрации Мишкинского района</w:t>
      </w:r>
      <w:r>
        <w:t xml:space="preserve">, в общем объеме расходов </w:t>
      </w:r>
      <w:r w:rsidR="00277F0A">
        <w:t>район</w:t>
      </w:r>
      <w:r>
        <w:t>ного бюджета.</w:t>
      </w:r>
    </w:p>
    <w:p w:rsidR="005307CA" w:rsidRDefault="005307CA" w:rsidP="005307CA">
      <w:pPr>
        <w:pStyle w:val="2"/>
        <w:shd w:val="clear" w:color="auto" w:fill="auto"/>
        <w:spacing w:before="0" w:after="291"/>
        <w:ind w:left="40" w:firstLine="700"/>
      </w:pPr>
      <w:r>
        <w:t>Данный показатель рассчитывается по следующей формуле:</w:t>
      </w:r>
    </w:p>
    <w:p w:rsidR="005307CA" w:rsidRDefault="005307CA" w:rsidP="005307CA">
      <w:pPr>
        <w:pStyle w:val="2"/>
        <w:shd w:val="clear" w:color="auto" w:fill="auto"/>
        <w:spacing w:before="0" w:after="235" w:line="210" w:lineRule="exact"/>
        <w:ind w:left="3700"/>
        <w:jc w:val="left"/>
      </w:pPr>
      <w:proofErr w:type="spellStart"/>
      <w:r>
        <w:t>Дррф</w:t>
      </w:r>
      <w:proofErr w:type="spellEnd"/>
      <w:r>
        <w:t xml:space="preserve"> = </w:t>
      </w:r>
      <w:proofErr w:type="spellStart"/>
      <w:r>
        <w:t>Рф</w:t>
      </w:r>
      <w:proofErr w:type="spellEnd"/>
      <w:r>
        <w:t xml:space="preserve"> / Роб </w:t>
      </w:r>
      <w:proofErr w:type="spellStart"/>
      <w:r>
        <w:t>х</w:t>
      </w:r>
      <w:proofErr w:type="spellEnd"/>
      <w:r>
        <w:t xml:space="preserve"> 100%, где:</w:t>
      </w:r>
    </w:p>
    <w:p w:rsidR="005307CA" w:rsidRDefault="005307CA" w:rsidP="005307CA">
      <w:pPr>
        <w:pStyle w:val="2"/>
        <w:shd w:val="clear" w:color="auto" w:fill="auto"/>
        <w:spacing w:before="0" w:line="269" w:lineRule="exact"/>
        <w:ind w:left="40" w:right="20" w:firstLine="700"/>
      </w:pPr>
      <w:proofErr w:type="spellStart"/>
      <w:r>
        <w:t>Дррф</w:t>
      </w:r>
      <w:proofErr w:type="spellEnd"/>
      <w:r>
        <w:t xml:space="preserve"> - доля расходов, направленных на формирование резервного фонда </w:t>
      </w:r>
      <w:r w:rsidR="00277F0A">
        <w:t>Администрации Мишкинского района</w:t>
      </w:r>
      <w:r>
        <w:t>;</w:t>
      </w:r>
    </w:p>
    <w:p w:rsidR="005307CA" w:rsidRDefault="005307CA" w:rsidP="005307CA">
      <w:pPr>
        <w:pStyle w:val="2"/>
        <w:shd w:val="clear" w:color="auto" w:fill="auto"/>
        <w:spacing w:before="0" w:line="269" w:lineRule="exact"/>
        <w:ind w:left="40" w:right="20" w:firstLine="700"/>
      </w:pPr>
      <w:proofErr w:type="spellStart"/>
      <w:r>
        <w:t>Рф</w:t>
      </w:r>
      <w:proofErr w:type="spellEnd"/>
      <w:r>
        <w:t xml:space="preserve"> - объем расходов, направленных на формирование резервного фонда </w:t>
      </w:r>
      <w:r w:rsidR="00277F0A">
        <w:t>Администрации Мишкинского района</w:t>
      </w:r>
      <w:r>
        <w:t>;</w:t>
      </w:r>
    </w:p>
    <w:p w:rsidR="005307CA" w:rsidRDefault="005307CA" w:rsidP="005307CA">
      <w:pPr>
        <w:pStyle w:val="2"/>
        <w:shd w:val="clear" w:color="auto" w:fill="auto"/>
        <w:spacing w:before="0" w:line="269" w:lineRule="exact"/>
        <w:ind w:left="40" w:right="20" w:firstLine="700"/>
      </w:pPr>
      <w:r>
        <w:t xml:space="preserve">Роб - общий объем расходов </w:t>
      </w:r>
      <w:r w:rsidR="00277F0A">
        <w:t>район</w:t>
      </w:r>
      <w:r>
        <w:t>ного бюджета на соответствующий финансовый год.</w:t>
      </w:r>
    </w:p>
    <w:p w:rsidR="005307CA" w:rsidRDefault="005307CA" w:rsidP="005307CA">
      <w:pPr>
        <w:pStyle w:val="2"/>
        <w:shd w:val="clear" w:color="auto" w:fill="auto"/>
        <w:spacing w:before="0" w:after="279" w:line="278" w:lineRule="exact"/>
        <w:ind w:left="40" w:right="40" w:firstLine="720"/>
      </w:pPr>
      <w:r>
        <w:t xml:space="preserve">Доля судебных актов, исполненных Финансовым </w:t>
      </w:r>
      <w:r w:rsidR="00277F0A">
        <w:t>отделом</w:t>
      </w:r>
      <w:r>
        <w:t xml:space="preserve"> с соблюдением требований бюджетного законодательства Российской Федерации, в общем объеме судебных актов, исполненных Финансовым </w:t>
      </w:r>
      <w:r w:rsidR="00277F0A">
        <w:t>отделом</w:t>
      </w:r>
      <w:r>
        <w:t>.</w:t>
      </w:r>
    </w:p>
    <w:p w:rsidR="005307CA" w:rsidRDefault="005307CA" w:rsidP="005307CA">
      <w:pPr>
        <w:pStyle w:val="2"/>
        <w:shd w:val="clear" w:color="auto" w:fill="auto"/>
        <w:spacing w:before="0" w:after="272" w:line="210" w:lineRule="exact"/>
        <w:ind w:left="40" w:firstLine="720"/>
      </w:pPr>
      <w:r>
        <w:t>Данный показатель рассчитывается по следующей формуле:</w:t>
      </w:r>
    </w:p>
    <w:p w:rsidR="005307CA" w:rsidRDefault="005307CA" w:rsidP="005307CA">
      <w:pPr>
        <w:pStyle w:val="2"/>
        <w:shd w:val="clear" w:color="auto" w:fill="auto"/>
        <w:spacing w:before="0" w:after="225" w:line="210" w:lineRule="exact"/>
        <w:ind w:left="3580"/>
        <w:jc w:val="left"/>
      </w:pPr>
      <w:proofErr w:type="spellStart"/>
      <w:r>
        <w:t>Дса</w:t>
      </w:r>
      <w:proofErr w:type="spellEnd"/>
      <w:r>
        <w:t xml:space="preserve"> = </w:t>
      </w:r>
      <w:proofErr w:type="spellStart"/>
      <w:r>
        <w:t>СУДбз</w:t>
      </w:r>
      <w:proofErr w:type="spellEnd"/>
      <w:r>
        <w:t xml:space="preserve"> / СУД </w:t>
      </w:r>
      <w:proofErr w:type="spellStart"/>
      <w:r>
        <w:t>х</w:t>
      </w:r>
      <w:proofErr w:type="spellEnd"/>
      <w:r>
        <w:t xml:space="preserve"> 100%, где:</w:t>
      </w:r>
    </w:p>
    <w:p w:rsidR="005307CA" w:rsidRDefault="005307CA" w:rsidP="005307CA">
      <w:pPr>
        <w:pStyle w:val="2"/>
        <w:shd w:val="clear" w:color="auto" w:fill="auto"/>
        <w:spacing w:before="0" w:line="269" w:lineRule="exact"/>
        <w:ind w:left="40" w:firstLine="720"/>
      </w:pPr>
      <w:proofErr w:type="spellStart"/>
      <w:r>
        <w:t>Дса</w:t>
      </w:r>
      <w:proofErr w:type="spellEnd"/>
      <w:r>
        <w:t xml:space="preserve"> - доля судебных актов;</w:t>
      </w:r>
    </w:p>
    <w:p w:rsidR="005307CA" w:rsidRDefault="005307CA" w:rsidP="005307CA">
      <w:pPr>
        <w:pStyle w:val="2"/>
        <w:shd w:val="clear" w:color="auto" w:fill="auto"/>
        <w:spacing w:before="0" w:line="269" w:lineRule="exact"/>
        <w:ind w:left="40" w:right="20" w:firstLine="720"/>
      </w:pPr>
      <w:proofErr w:type="spellStart"/>
      <w:r>
        <w:t>СУДбз</w:t>
      </w:r>
      <w:proofErr w:type="spellEnd"/>
      <w:r>
        <w:t xml:space="preserve"> - судебные акты, исполненны</w:t>
      </w:r>
      <w:r w:rsidR="00277F0A">
        <w:t>х</w:t>
      </w:r>
      <w:r>
        <w:t xml:space="preserve"> Финансовым </w:t>
      </w:r>
      <w:r w:rsidR="00277F0A">
        <w:t>отделом</w:t>
      </w:r>
      <w:r>
        <w:t xml:space="preserve"> с соблюдением требований бюджетного законодательства Российской Федерации;</w:t>
      </w:r>
    </w:p>
    <w:p w:rsidR="005307CA" w:rsidRDefault="005307CA" w:rsidP="005307CA">
      <w:pPr>
        <w:pStyle w:val="2"/>
        <w:shd w:val="clear" w:color="auto" w:fill="auto"/>
        <w:spacing w:before="0" w:after="271" w:line="269" w:lineRule="exact"/>
        <w:ind w:left="40" w:firstLine="720"/>
      </w:pPr>
      <w:r>
        <w:t xml:space="preserve">СУД - общий объем судебных актов, исполненных Финансовым </w:t>
      </w:r>
      <w:r w:rsidR="00277F0A">
        <w:t>отделом</w:t>
      </w:r>
      <w:r>
        <w:t>.</w:t>
      </w:r>
    </w:p>
    <w:p w:rsidR="005307CA" w:rsidRDefault="005307CA" w:rsidP="005307CA">
      <w:pPr>
        <w:pStyle w:val="30"/>
        <w:shd w:val="clear" w:color="auto" w:fill="auto"/>
        <w:spacing w:before="0" w:after="217" w:line="230" w:lineRule="exact"/>
        <w:ind w:left="1240" w:firstLine="0"/>
      </w:pPr>
      <w:bookmarkStart w:id="10" w:name="bookmark12"/>
      <w:r>
        <w:t>Раздел IX. Информация по ресурсному обеспечению подпрограммы</w:t>
      </w:r>
      <w:bookmarkEnd w:id="10"/>
    </w:p>
    <w:p w:rsidR="005307CA" w:rsidRDefault="005307CA" w:rsidP="005307CA">
      <w:pPr>
        <w:pStyle w:val="2"/>
        <w:shd w:val="clear" w:color="auto" w:fill="auto"/>
        <w:spacing w:before="0"/>
        <w:ind w:left="40" w:right="20" w:firstLine="720"/>
      </w:pPr>
      <w:r>
        <w:t xml:space="preserve">Финансирование подпрограммы осуществляется в соответствии с бюджетным </w:t>
      </w:r>
      <w:r>
        <w:lastRenderedPageBreak/>
        <w:t xml:space="preserve">законодательством Российской Федерации за счет средств </w:t>
      </w:r>
      <w:r w:rsidR="00277F0A">
        <w:t>район</w:t>
      </w:r>
      <w:r>
        <w:t>ного</w:t>
      </w:r>
      <w:r w:rsidR="00277F0A">
        <w:t xml:space="preserve"> </w:t>
      </w:r>
      <w:r>
        <w:t xml:space="preserve"> бюджета.</w:t>
      </w:r>
    </w:p>
    <w:p w:rsidR="005307CA" w:rsidRPr="00277F0A" w:rsidRDefault="005307CA" w:rsidP="005307CA">
      <w:pPr>
        <w:pStyle w:val="2"/>
        <w:shd w:val="clear" w:color="auto" w:fill="auto"/>
        <w:spacing w:before="0"/>
        <w:ind w:left="40" w:right="20" w:firstLine="720"/>
      </w:pPr>
      <w:r w:rsidRPr="00277F0A">
        <w:t xml:space="preserve">Общий объем финансирования подпрограммы составит в 2015 - 2020 годах </w:t>
      </w:r>
      <w:r w:rsidR="00800A65">
        <w:t>22169,4</w:t>
      </w:r>
      <w:r w:rsidRPr="00277F0A">
        <w:t xml:space="preserve"> тыс. рублей, в том числе по годам:</w:t>
      </w:r>
    </w:p>
    <w:p w:rsidR="005307CA" w:rsidRPr="00277F0A" w:rsidRDefault="00277F0A" w:rsidP="00277F0A">
      <w:pPr>
        <w:pStyle w:val="2"/>
        <w:numPr>
          <w:ilvl w:val="0"/>
          <w:numId w:val="22"/>
        </w:numPr>
        <w:shd w:val="clear" w:color="auto" w:fill="auto"/>
        <w:tabs>
          <w:tab w:val="left" w:pos="1370"/>
        </w:tabs>
        <w:spacing w:before="0"/>
      </w:pPr>
      <w:r w:rsidRPr="00277F0A">
        <w:t xml:space="preserve"> </w:t>
      </w:r>
      <w:r w:rsidR="00CE1110">
        <w:t>г</w:t>
      </w:r>
      <w:r w:rsidR="005307CA" w:rsidRPr="00277F0A">
        <w:t xml:space="preserve">од </w:t>
      </w:r>
      <w:r w:rsidRPr="00277F0A">
        <w:t>–</w:t>
      </w:r>
      <w:r w:rsidR="005307CA" w:rsidRPr="00277F0A">
        <w:t xml:space="preserve"> </w:t>
      </w:r>
      <w:r w:rsidR="00CE1110">
        <w:t>5194,9</w:t>
      </w:r>
      <w:r w:rsidR="005307CA" w:rsidRPr="00277F0A">
        <w:t xml:space="preserve"> тыс. рублей;</w:t>
      </w:r>
    </w:p>
    <w:p w:rsidR="005307CA" w:rsidRPr="00277F0A" w:rsidRDefault="00CE1110" w:rsidP="00CE1110">
      <w:pPr>
        <w:pStyle w:val="2"/>
        <w:numPr>
          <w:ilvl w:val="0"/>
          <w:numId w:val="22"/>
        </w:numPr>
        <w:shd w:val="clear" w:color="auto" w:fill="auto"/>
        <w:tabs>
          <w:tab w:val="left" w:pos="1370"/>
        </w:tabs>
        <w:spacing w:before="0"/>
      </w:pPr>
      <w:r>
        <w:t xml:space="preserve"> </w:t>
      </w:r>
      <w:r w:rsidR="005307CA" w:rsidRPr="00277F0A">
        <w:t xml:space="preserve">год </w:t>
      </w:r>
      <w:r w:rsidR="00277F0A" w:rsidRPr="00277F0A">
        <w:t>–</w:t>
      </w:r>
      <w:r w:rsidR="005307CA" w:rsidRPr="00277F0A">
        <w:t xml:space="preserve"> </w:t>
      </w:r>
      <w:r>
        <w:t xml:space="preserve">4194,9 </w:t>
      </w:r>
      <w:r w:rsidR="005307CA" w:rsidRPr="00277F0A">
        <w:t>тыс. рублей;</w:t>
      </w:r>
    </w:p>
    <w:p w:rsidR="005307CA" w:rsidRPr="00277F0A" w:rsidRDefault="005307CA" w:rsidP="00CE1110">
      <w:pPr>
        <w:pStyle w:val="2"/>
        <w:numPr>
          <w:ilvl w:val="0"/>
          <w:numId w:val="22"/>
        </w:numPr>
        <w:shd w:val="clear" w:color="auto" w:fill="auto"/>
        <w:tabs>
          <w:tab w:val="left" w:pos="1370"/>
        </w:tabs>
        <w:spacing w:before="0"/>
      </w:pPr>
      <w:r w:rsidRPr="00277F0A">
        <w:t xml:space="preserve">год </w:t>
      </w:r>
      <w:r w:rsidR="00277F0A" w:rsidRPr="00277F0A">
        <w:t>–</w:t>
      </w:r>
      <w:r w:rsidRPr="00277F0A">
        <w:t xml:space="preserve"> </w:t>
      </w:r>
      <w:r w:rsidR="00CE1110">
        <w:t xml:space="preserve">3194,9 </w:t>
      </w:r>
      <w:r w:rsidRPr="00277F0A">
        <w:t>тыс. рублей;</w:t>
      </w:r>
    </w:p>
    <w:p w:rsidR="005307CA" w:rsidRPr="00277F0A" w:rsidRDefault="005307CA" w:rsidP="00CE1110">
      <w:pPr>
        <w:pStyle w:val="2"/>
        <w:numPr>
          <w:ilvl w:val="0"/>
          <w:numId w:val="22"/>
        </w:numPr>
        <w:shd w:val="clear" w:color="auto" w:fill="auto"/>
        <w:tabs>
          <w:tab w:val="left" w:pos="1370"/>
        </w:tabs>
        <w:spacing w:before="0"/>
      </w:pPr>
      <w:r w:rsidRPr="00277F0A">
        <w:t xml:space="preserve">год </w:t>
      </w:r>
      <w:r w:rsidR="00277F0A" w:rsidRPr="00277F0A">
        <w:t>–</w:t>
      </w:r>
      <w:r w:rsidRPr="00277F0A">
        <w:t xml:space="preserve"> </w:t>
      </w:r>
      <w:r w:rsidR="00CE1110">
        <w:t xml:space="preserve">3194,9 </w:t>
      </w:r>
      <w:r w:rsidRPr="00277F0A">
        <w:t>тыс. рублей;</w:t>
      </w:r>
    </w:p>
    <w:p w:rsidR="005307CA" w:rsidRPr="00277F0A" w:rsidRDefault="005307CA" w:rsidP="00CE1110">
      <w:pPr>
        <w:pStyle w:val="2"/>
        <w:numPr>
          <w:ilvl w:val="0"/>
          <w:numId w:val="22"/>
        </w:numPr>
        <w:shd w:val="clear" w:color="auto" w:fill="auto"/>
        <w:tabs>
          <w:tab w:val="left" w:pos="709"/>
        </w:tabs>
        <w:spacing w:before="0"/>
      </w:pPr>
      <w:r w:rsidRPr="00277F0A">
        <w:t xml:space="preserve">год </w:t>
      </w:r>
      <w:r w:rsidR="00277F0A" w:rsidRPr="00277F0A">
        <w:t>–</w:t>
      </w:r>
      <w:r w:rsidRPr="00277F0A">
        <w:t xml:space="preserve"> </w:t>
      </w:r>
      <w:r w:rsidR="00CE1110">
        <w:t xml:space="preserve">3194,9 </w:t>
      </w:r>
      <w:r w:rsidRPr="00277F0A">
        <w:t>тыс. рублей</w:t>
      </w:r>
      <w:r w:rsidR="00277F0A" w:rsidRPr="00277F0A">
        <w:t>;</w:t>
      </w:r>
    </w:p>
    <w:p w:rsidR="00277F0A" w:rsidRPr="00277F0A" w:rsidRDefault="00CE1110" w:rsidP="00CE1110">
      <w:pPr>
        <w:pStyle w:val="2"/>
        <w:shd w:val="clear" w:color="auto" w:fill="auto"/>
        <w:tabs>
          <w:tab w:val="left" w:pos="1370"/>
        </w:tabs>
        <w:spacing w:before="0"/>
        <w:ind w:left="760"/>
      </w:pPr>
      <w:r>
        <w:t xml:space="preserve">2020 </w:t>
      </w:r>
      <w:r w:rsidR="00277F0A" w:rsidRPr="00277F0A">
        <w:t xml:space="preserve">год – </w:t>
      </w:r>
      <w:r>
        <w:t xml:space="preserve">3194,9 </w:t>
      </w:r>
      <w:r w:rsidR="00277F0A" w:rsidRPr="00277F0A">
        <w:t>тыс.</w:t>
      </w:r>
      <w:r w:rsidR="00080851">
        <w:t xml:space="preserve"> </w:t>
      </w:r>
      <w:r w:rsidR="00277F0A" w:rsidRPr="00277F0A">
        <w:t>руб</w:t>
      </w:r>
      <w:r w:rsidR="008F2E1C">
        <w:t>лей</w:t>
      </w:r>
      <w:r w:rsidR="00277F0A" w:rsidRPr="00277F0A">
        <w:t>.</w:t>
      </w:r>
    </w:p>
    <w:p w:rsidR="005307CA" w:rsidRDefault="005307CA" w:rsidP="005307CA">
      <w:pPr>
        <w:pStyle w:val="2"/>
        <w:shd w:val="clear" w:color="auto" w:fill="auto"/>
        <w:spacing w:before="0"/>
        <w:ind w:left="40" w:right="20" w:firstLine="720"/>
      </w:pPr>
      <w:r>
        <w:t xml:space="preserve">Объемы финансирования подпрограммы ежегодно утверждаются </w:t>
      </w:r>
      <w:r w:rsidR="00277F0A">
        <w:t>решением Мишкинской районной Думы</w:t>
      </w:r>
      <w:r>
        <w:t xml:space="preserve"> о </w:t>
      </w:r>
      <w:r w:rsidR="00277F0A">
        <w:t>район</w:t>
      </w:r>
      <w:r>
        <w:t>ном бюджете на соответствующий финансовый год и на плановый период.</w:t>
      </w:r>
    </w:p>
    <w:p w:rsidR="005307CA" w:rsidRDefault="005307CA" w:rsidP="005307CA">
      <w:pPr>
        <w:pStyle w:val="2"/>
        <w:shd w:val="clear" w:color="auto" w:fill="auto"/>
        <w:spacing w:before="0"/>
        <w:ind w:left="40" w:right="20" w:firstLine="720"/>
      </w:pPr>
      <w:r>
        <w:t>Информация по ресурсному обеспечению подпрограммы, в том числе по задачам, мероприятиям, источникам и объемам финансирования, годам реализации и соответствующим целевым индикаторам, приведена в таблице 1 подпрограммы.</w:t>
      </w:r>
    </w:p>
    <w:p w:rsidR="005307CA" w:rsidRDefault="005307CA" w:rsidP="005307CA">
      <w:pPr>
        <w:pStyle w:val="2"/>
        <w:shd w:val="clear" w:color="auto" w:fill="auto"/>
        <w:spacing w:before="0" w:after="279" w:line="278" w:lineRule="exact"/>
        <w:ind w:left="40" w:right="40" w:firstLine="720"/>
      </w:pPr>
      <w:r>
        <w:br w:type="page"/>
      </w:r>
    </w:p>
    <w:p w:rsidR="005307CA" w:rsidRDefault="005307CA" w:rsidP="005307CA">
      <w:pPr>
        <w:pStyle w:val="2"/>
        <w:shd w:val="clear" w:color="auto" w:fill="auto"/>
        <w:spacing w:before="0" w:after="279" w:line="278" w:lineRule="exact"/>
        <w:ind w:left="40" w:right="40" w:firstLine="720"/>
        <w:sectPr w:rsidR="005307CA" w:rsidSect="00071EAC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77F0A" w:rsidRDefault="00277F0A" w:rsidP="005307CA">
      <w:pPr>
        <w:pStyle w:val="a5"/>
        <w:shd w:val="clear" w:color="auto" w:fill="auto"/>
        <w:spacing w:line="210" w:lineRule="exact"/>
        <w:jc w:val="center"/>
      </w:pPr>
    </w:p>
    <w:p w:rsidR="00277F0A" w:rsidRDefault="00277F0A" w:rsidP="005307CA">
      <w:pPr>
        <w:pStyle w:val="a5"/>
        <w:shd w:val="clear" w:color="auto" w:fill="auto"/>
        <w:spacing w:line="210" w:lineRule="exact"/>
        <w:jc w:val="center"/>
      </w:pPr>
    </w:p>
    <w:p w:rsidR="005307CA" w:rsidRDefault="005307CA" w:rsidP="005307CA">
      <w:pPr>
        <w:pStyle w:val="a5"/>
        <w:shd w:val="clear" w:color="auto" w:fill="auto"/>
        <w:spacing w:line="210" w:lineRule="exact"/>
        <w:jc w:val="center"/>
      </w:pPr>
      <w:r>
        <w:t>Таблица 1. Ресурсное обеспечение подпрограммы</w:t>
      </w:r>
    </w:p>
    <w:p w:rsidR="005307CA" w:rsidRDefault="005307CA" w:rsidP="005307CA">
      <w:pPr>
        <w:pStyle w:val="a5"/>
        <w:shd w:val="clear" w:color="auto" w:fill="auto"/>
        <w:spacing w:line="210" w:lineRule="exact"/>
        <w:jc w:val="center"/>
      </w:pPr>
    </w:p>
    <w:tbl>
      <w:tblPr>
        <w:tblW w:w="14885" w:type="dxa"/>
        <w:tblInd w:w="-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5"/>
        <w:gridCol w:w="445"/>
        <w:gridCol w:w="7"/>
        <w:gridCol w:w="7"/>
        <w:gridCol w:w="2240"/>
        <w:gridCol w:w="136"/>
        <w:gridCol w:w="1036"/>
        <w:gridCol w:w="1028"/>
        <w:gridCol w:w="1250"/>
        <w:gridCol w:w="1188"/>
        <w:gridCol w:w="1144"/>
        <w:gridCol w:w="1144"/>
        <w:gridCol w:w="1160"/>
        <w:gridCol w:w="8"/>
        <w:gridCol w:w="1103"/>
        <w:gridCol w:w="16"/>
        <w:gridCol w:w="1167"/>
        <w:gridCol w:w="1761"/>
        <w:gridCol w:w="18"/>
        <w:gridCol w:w="12"/>
      </w:tblGrid>
      <w:tr w:rsidR="005307CA" w:rsidTr="00277F0A">
        <w:trPr>
          <w:gridBefore w:val="1"/>
          <w:wBefore w:w="15" w:type="dxa"/>
          <w:trHeight w:hRule="exact" w:val="254"/>
        </w:trPr>
        <w:tc>
          <w:tcPr>
            <w:tcW w:w="269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226" w:lineRule="exact"/>
              <w:ind w:right="600"/>
              <w:jc w:val="right"/>
            </w:pPr>
            <w:r>
              <w:rPr>
                <w:rStyle w:val="9pt0pt"/>
              </w:rPr>
              <w:t>Задача, основное мероприятие</w:t>
            </w:r>
          </w:p>
        </w:tc>
        <w:tc>
          <w:tcPr>
            <w:tcW w:w="11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230" w:lineRule="exact"/>
              <w:jc w:val="center"/>
            </w:pPr>
            <w:r>
              <w:rPr>
                <w:rStyle w:val="9pt0pt"/>
              </w:rPr>
              <w:t>Главный</w:t>
            </w:r>
          </w:p>
          <w:p w:rsidR="005307CA" w:rsidRDefault="005307CA" w:rsidP="005307CA">
            <w:pPr>
              <w:pStyle w:val="2"/>
              <w:shd w:val="clear" w:color="auto" w:fill="auto"/>
              <w:spacing w:before="0" w:line="230" w:lineRule="exact"/>
              <w:jc w:val="center"/>
            </w:pPr>
            <w:proofErr w:type="spellStart"/>
            <w:r>
              <w:rPr>
                <w:rStyle w:val="9pt0pt"/>
              </w:rPr>
              <w:t>распоря</w:t>
            </w:r>
            <w:proofErr w:type="spellEnd"/>
            <w:r>
              <w:rPr>
                <w:rStyle w:val="9pt0pt"/>
              </w:rPr>
              <w:softHyphen/>
            </w:r>
          </w:p>
          <w:p w:rsidR="005307CA" w:rsidRDefault="005307CA" w:rsidP="005307CA">
            <w:pPr>
              <w:pStyle w:val="2"/>
              <w:shd w:val="clear" w:color="auto" w:fill="auto"/>
              <w:spacing w:before="0" w:line="230" w:lineRule="exact"/>
              <w:ind w:left="180"/>
              <w:jc w:val="left"/>
            </w:pPr>
            <w:proofErr w:type="spellStart"/>
            <w:r>
              <w:rPr>
                <w:rStyle w:val="9pt0pt"/>
              </w:rPr>
              <w:t>дитель</w:t>
            </w:r>
            <w:proofErr w:type="spellEnd"/>
          </w:p>
          <w:p w:rsidR="005307CA" w:rsidRDefault="005307CA" w:rsidP="005307CA">
            <w:pPr>
              <w:pStyle w:val="2"/>
              <w:shd w:val="clear" w:color="auto" w:fill="auto"/>
              <w:spacing w:before="0" w:line="230" w:lineRule="exact"/>
              <w:jc w:val="center"/>
            </w:pPr>
            <w:r>
              <w:rPr>
                <w:rStyle w:val="9pt0pt"/>
              </w:rPr>
              <w:t>средств</w:t>
            </w:r>
          </w:p>
          <w:p w:rsidR="005307CA" w:rsidRDefault="00277F0A" w:rsidP="005307CA">
            <w:pPr>
              <w:pStyle w:val="2"/>
              <w:shd w:val="clear" w:color="auto" w:fill="auto"/>
              <w:spacing w:before="0" w:line="230" w:lineRule="exact"/>
              <w:jc w:val="center"/>
            </w:pPr>
            <w:r>
              <w:rPr>
                <w:rStyle w:val="9pt0pt"/>
              </w:rPr>
              <w:t>район</w:t>
            </w:r>
            <w:r w:rsidR="005307CA">
              <w:rPr>
                <w:rStyle w:val="9pt0pt"/>
              </w:rPr>
              <w:softHyphen/>
            </w:r>
          </w:p>
          <w:p w:rsidR="005307CA" w:rsidRDefault="005307CA" w:rsidP="005307CA">
            <w:pPr>
              <w:pStyle w:val="2"/>
              <w:shd w:val="clear" w:color="auto" w:fill="auto"/>
              <w:spacing w:before="0" w:line="230" w:lineRule="exact"/>
              <w:jc w:val="center"/>
            </w:pPr>
            <w:proofErr w:type="spellStart"/>
            <w:r>
              <w:rPr>
                <w:rStyle w:val="9pt0pt"/>
              </w:rPr>
              <w:t>ного</w:t>
            </w:r>
            <w:proofErr w:type="spellEnd"/>
          </w:p>
          <w:p w:rsidR="005307CA" w:rsidRDefault="005307CA" w:rsidP="005307CA">
            <w:pPr>
              <w:pStyle w:val="2"/>
              <w:shd w:val="clear" w:color="auto" w:fill="auto"/>
              <w:spacing w:before="0" w:line="230" w:lineRule="exact"/>
              <w:jc w:val="center"/>
            </w:pPr>
            <w:r>
              <w:rPr>
                <w:rStyle w:val="9pt0pt"/>
              </w:rPr>
              <w:t>бюджета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230" w:lineRule="exact"/>
              <w:jc w:val="center"/>
            </w:pPr>
            <w:proofErr w:type="spellStart"/>
            <w:r>
              <w:rPr>
                <w:rStyle w:val="9pt0pt"/>
              </w:rPr>
              <w:t>Источ</w:t>
            </w:r>
            <w:proofErr w:type="spellEnd"/>
            <w:r>
              <w:rPr>
                <w:rStyle w:val="9pt0pt"/>
              </w:rPr>
              <w:softHyphen/>
            </w:r>
          </w:p>
          <w:p w:rsidR="005307CA" w:rsidRDefault="005307CA" w:rsidP="005307CA">
            <w:pPr>
              <w:pStyle w:val="2"/>
              <w:shd w:val="clear" w:color="auto" w:fill="auto"/>
              <w:spacing w:before="0" w:line="230" w:lineRule="exact"/>
              <w:jc w:val="center"/>
            </w:pPr>
            <w:r>
              <w:rPr>
                <w:rStyle w:val="9pt0pt"/>
              </w:rPr>
              <w:t>ник</w:t>
            </w:r>
          </w:p>
          <w:p w:rsidR="005307CA" w:rsidRDefault="005307CA" w:rsidP="005307CA">
            <w:pPr>
              <w:pStyle w:val="2"/>
              <w:shd w:val="clear" w:color="auto" w:fill="auto"/>
              <w:spacing w:before="0" w:line="230" w:lineRule="exact"/>
              <w:jc w:val="center"/>
            </w:pPr>
            <w:proofErr w:type="spellStart"/>
            <w:r>
              <w:rPr>
                <w:rStyle w:val="9pt0pt"/>
              </w:rPr>
              <w:t>финан</w:t>
            </w:r>
            <w:proofErr w:type="spellEnd"/>
            <w:r>
              <w:rPr>
                <w:rStyle w:val="9pt0pt"/>
              </w:rPr>
              <w:softHyphen/>
            </w:r>
          </w:p>
          <w:p w:rsidR="005307CA" w:rsidRDefault="005307CA" w:rsidP="005307CA">
            <w:pPr>
              <w:pStyle w:val="2"/>
              <w:shd w:val="clear" w:color="auto" w:fill="auto"/>
              <w:spacing w:before="0" w:line="230" w:lineRule="exact"/>
              <w:jc w:val="center"/>
            </w:pPr>
            <w:proofErr w:type="spellStart"/>
            <w:r>
              <w:rPr>
                <w:rStyle w:val="9pt0pt"/>
              </w:rPr>
              <w:t>сирова</w:t>
            </w:r>
            <w:proofErr w:type="spellEnd"/>
            <w:r>
              <w:rPr>
                <w:rStyle w:val="9pt0pt"/>
              </w:rPr>
              <w:softHyphen/>
            </w:r>
          </w:p>
          <w:p w:rsidR="005307CA" w:rsidRDefault="005307CA" w:rsidP="005307CA">
            <w:pPr>
              <w:pStyle w:val="2"/>
              <w:shd w:val="clear" w:color="auto" w:fill="auto"/>
              <w:spacing w:before="0" w:line="230" w:lineRule="exact"/>
              <w:jc w:val="center"/>
            </w:pPr>
            <w:proofErr w:type="spellStart"/>
            <w:r>
              <w:rPr>
                <w:rStyle w:val="9pt0pt"/>
              </w:rPr>
              <w:t>ния</w:t>
            </w:r>
            <w:proofErr w:type="spellEnd"/>
          </w:p>
        </w:tc>
        <w:tc>
          <w:tcPr>
            <w:tcW w:w="8180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180" w:lineRule="exact"/>
              <w:jc w:val="center"/>
            </w:pPr>
            <w:r>
              <w:rPr>
                <w:rStyle w:val="9pt0pt"/>
              </w:rPr>
              <w:t>Объем финансирования по годам (тыс. руб.)</w:t>
            </w:r>
          </w:p>
        </w:tc>
        <w:tc>
          <w:tcPr>
            <w:tcW w:w="17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230" w:lineRule="exact"/>
              <w:ind w:firstLine="220"/>
            </w:pPr>
            <w:r>
              <w:rPr>
                <w:rStyle w:val="9pt0pt"/>
              </w:rPr>
              <w:t>Целевой индикатор, на достижение которого направлено финансирова</w:t>
            </w:r>
            <w:r>
              <w:rPr>
                <w:rStyle w:val="9pt0pt"/>
              </w:rPr>
              <w:softHyphen/>
              <w:t>ние*</w:t>
            </w:r>
          </w:p>
        </w:tc>
      </w:tr>
      <w:tr w:rsidR="005307CA" w:rsidTr="00277F0A">
        <w:trPr>
          <w:gridBefore w:val="1"/>
          <w:wBefore w:w="15" w:type="dxa"/>
          <w:trHeight w:hRule="exact" w:val="1459"/>
        </w:trPr>
        <w:tc>
          <w:tcPr>
            <w:tcW w:w="2699" w:type="dxa"/>
            <w:gridSpan w:val="4"/>
            <w:vMerge/>
            <w:tcBorders>
              <w:left w:val="single" w:sz="4" w:space="0" w:color="auto"/>
            </w:tcBorders>
            <w:shd w:val="clear" w:color="auto" w:fill="FFFFFF"/>
          </w:tcPr>
          <w:p w:rsidR="005307CA" w:rsidRDefault="005307CA" w:rsidP="005307CA"/>
        </w:tc>
        <w:tc>
          <w:tcPr>
            <w:tcW w:w="1172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5307CA" w:rsidRDefault="005307CA" w:rsidP="005307CA"/>
        </w:tc>
        <w:tc>
          <w:tcPr>
            <w:tcW w:w="10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307CA" w:rsidRDefault="005307CA" w:rsidP="005307CA"/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180" w:lineRule="exact"/>
              <w:jc w:val="center"/>
            </w:pPr>
            <w:r>
              <w:rPr>
                <w:rStyle w:val="9pt0pt"/>
              </w:rPr>
              <w:t>Всего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  <w:r>
              <w:rPr>
                <w:rStyle w:val="9pt0pt"/>
              </w:rPr>
              <w:t>2015 год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  <w:r>
              <w:rPr>
                <w:rStyle w:val="9pt0pt"/>
              </w:rPr>
              <w:t>2016 год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2017 год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2018 год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180" w:lineRule="exact"/>
              <w:ind w:left="200"/>
              <w:jc w:val="left"/>
            </w:pPr>
            <w:r>
              <w:rPr>
                <w:rStyle w:val="9pt0pt"/>
              </w:rPr>
              <w:t>2019 год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2020 год</w:t>
            </w:r>
          </w:p>
        </w:tc>
        <w:tc>
          <w:tcPr>
            <w:tcW w:w="17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07CA" w:rsidRDefault="005307CA" w:rsidP="005307CA"/>
        </w:tc>
      </w:tr>
      <w:tr w:rsidR="005307CA" w:rsidTr="00277F0A">
        <w:trPr>
          <w:gridBefore w:val="1"/>
          <w:wBefore w:w="15" w:type="dxa"/>
          <w:trHeight w:hRule="exact" w:val="288"/>
        </w:trPr>
        <w:tc>
          <w:tcPr>
            <w:tcW w:w="10793" w:type="dxa"/>
            <w:gridSpan w:val="1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180" w:lineRule="exact"/>
              <w:ind w:left="200"/>
              <w:jc w:val="left"/>
            </w:pPr>
            <w:r>
              <w:rPr>
                <w:rStyle w:val="9pt0pt"/>
              </w:rPr>
              <w:t xml:space="preserve">Задача подпрограммы: финансовое обеспечение непредвиденных и чрезвычайных ситуаций за счет </w:t>
            </w:r>
            <w:proofErr w:type="gramStart"/>
            <w:r>
              <w:rPr>
                <w:rStyle w:val="9pt0pt"/>
              </w:rPr>
              <w:t>резервного</w:t>
            </w:r>
            <w:proofErr w:type="gramEnd"/>
            <w:r>
              <w:rPr>
                <w:rStyle w:val="9pt0pt"/>
              </w:rPr>
              <w:t xml:space="preserve"> с</w:t>
            </w:r>
          </w:p>
        </w:tc>
        <w:tc>
          <w:tcPr>
            <w:tcW w:w="407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07CA" w:rsidRDefault="00277F0A" w:rsidP="00277F0A">
            <w:pPr>
              <w:pStyle w:val="2"/>
              <w:shd w:val="clear" w:color="auto" w:fill="auto"/>
              <w:spacing w:before="0" w:line="180" w:lineRule="exact"/>
              <w:jc w:val="left"/>
            </w:pPr>
            <w:r>
              <w:rPr>
                <w:rStyle w:val="9pt0pt"/>
              </w:rPr>
              <w:t>ф</w:t>
            </w:r>
            <w:r w:rsidR="005307CA">
              <w:rPr>
                <w:rStyle w:val="9pt0pt"/>
              </w:rPr>
              <w:t xml:space="preserve">онда </w:t>
            </w:r>
            <w:r>
              <w:t>Мишкинского района</w:t>
            </w:r>
          </w:p>
        </w:tc>
      </w:tr>
      <w:tr w:rsidR="005307CA" w:rsidTr="00277F0A">
        <w:trPr>
          <w:gridBefore w:val="1"/>
          <w:wBefore w:w="15" w:type="dxa"/>
          <w:trHeight w:hRule="exact" w:val="3211"/>
        </w:trPr>
        <w:tc>
          <w:tcPr>
            <w:tcW w:w="45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180" w:lineRule="exact"/>
              <w:ind w:left="200"/>
              <w:jc w:val="left"/>
            </w:pPr>
            <w:r>
              <w:rPr>
                <w:rStyle w:val="9pt0pt"/>
              </w:rPr>
              <w:t>1.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277F0A">
            <w:pPr>
              <w:pStyle w:val="2"/>
              <w:shd w:val="clear" w:color="auto" w:fill="auto"/>
              <w:spacing w:before="0" w:line="226" w:lineRule="exact"/>
              <w:ind w:left="120"/>
              <w:jc w:val="left"/>
            </w:pPr>
            <w:r>
              <w:rPr>
                <w:rStyle w:val="9pt0pt"/>
              </w:rPr>
              <w:t xml:space="preserve">Формирование резервного фонда </w:t>
            </w:r>
            <w:r w:rsidR="00277F0A">
              <w:rPr>
                <w:rStyle w:val="9pt0pt"/>
              </w:rPr>
              <w:t>Администрации Мишкинского района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277F0A" w:rsidP="005307CA">
            <w:pPr>
              <w:pStyle w:val="2"/>
              <w:shd w:val="clear" w:color="auto" w:fill="auto"/>
              <w:spacing w:before="0" w:line="230" w:lineRule="exact"/>
              <w:ind w:left="180"/>
              <w:jc w:val="left"/>
            </w:pPr>
            <w:r>
              <w:t>Администрации Мишкинского района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277F0A" w:rsidP="005307CA">
            <w:pPr>
              <w:pStyle w:val="2"/>
              <w:shd w:val="clear" w:color="auto" w:fill="auto"/>
              <w:spacing w:before="0" w:line="230" w:lineRule="exact"/>
              <w:ind w:left="160"/>
              <w:jc w:val="left"/>
            </w:pPr>
            <w:r>
              <w:rPr>
                <w:rStyle w:val="9pt0pt"/>
              </w:rPr>
              <w:t>Районный</w:t>
            </w:r>
          </w:p>
          <w:p w:rsidR="005307CA" w:rsidRDefault="005307CA" w:rsidP="005307CA">
            <w:pPr>
              <w:pStyle w:val="2"/>
              <w:shd w:val="clear" w:color="auto" w:fill="auto"/>
              <w:spacing w:before="0" w:line="230" w:lineRule="exact"/>
              <w:jc w:val="center"/>
            </w:pPr>
            <w:r>
              <w:rPr>
                <w:rStyle w:val="9pt0pt"/>
              </w:rPr>
              <w:t>бюджет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603208" w:rsidP="00277F0A">
            <w:pPr>
              <w:pStyle w:val="2"/>
              <w:shd w:val="clear" w:color="auto" w:fill="auto"/>
              <w:spacing w:before="0" w:line="180" w:lineRule="exact"/>
              <w:jc w:val="center"/>
            </w:pPr>
            <w:r>
              <w:rPr>
                <w:rStyle w:val="9pt0pt"/>
              </w:rPr>
              <w:t>6</w:t>
            </w:r>
            <w:r w:rsidR="005307CA">
              <w:rPr>
                <w:rStyle w:val="9pt0pt"/>
              </w:rPr>
              <w:t>00,0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603208" w:rsidP="00277F0A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  <w:r>
              <w:rPr>
                <w:rStyle w:val="9pt0pt"/>
              </w:rPr>
              <w:t>1</w:t>
            </w:r>
            <w:r w:rsidR="005307CA">
              <w:rPr>
                <w:rStyle w:val="9pt0pt"/>
              </w:rPr>
              <w:t>00,0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603208" w:rsidP="00277F0A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  <w:r>
              <w:rPr>
                <w:rStyle w:val="9pt0pt"/>
              </w:rPr>
              <w:t>1</w:t>
            </w:r>
            <w:r w:rsidR="005307CA">
              <w:rPr>
                <w:rStyle w:val="9pt0pt"/>
              </w:rPr>
              <w:t>00,0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603208" w:rsidP="00277F0A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1</w:t>
            </w:r>
            <w:r w:rsidR="005307CA">
              <w:rPr>
                <w:rStyle w:val="9pt0pt"/>
              </w:rPr>
              <w:t>00,0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603208" w:rsidP="00277F0A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1</w:t>
            </w:r>
            <w:r w:rsidR="005307CA">
              <w:rPr>
                <w:rStyle w:val="9pt0pt"/>
              </w:rPr>
              <w:t>00,0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603208" w:rsidP="00277F0A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  <w:r>
              <w:rPr>
                <w:rStyle w:val="9pt0pt"/>
              </w:rPr>
              <w:t>1</w:t>
            </w:r>
            <w:r w:rsidR="005307CA">
              <w:rPr>
                <w:rStyle w:val="9pt0pt"/>
              </w:rPr>
              <w:t>00,0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603208" w:rsidP="00277F0A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1</w:t>
            </w:r>
            <w:r w:rsidR="005307CA">
              <w:rPr>
                <w:rStyle w:val="9pt0pt"/>
              </w:rPr>
              <w:t>00,0</w:t>
            </w:r>
          </w:p>
        </w:tc>
        <w:tc>
          <w:tcPr>
            <w:tcW w:w="17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226" w:lineRule="exact"/>
              <w:ind w:left="120"/>
              <w:jc w:val="left"/>
            </w:pPr>
            <w:r>
              <w:rPr>
                <w:rStyle w:val="9pt0pt"/>
              </w:rPr>
              <w:t>Доля расходов,</w:t>
            </w:r>
          </w:p>
          <w:p w:rsidR="005307CA" w:rsidRDefault="005307CA" w:rsidP="005307CA">
            <w:pPr>
              <w:pStyle w:val="2"/>
              <w:shd w:val="clear" w:color="auto" w:fill="auto"/>
              <w:spacing w:before="0" w:line="226" w:lineRule="exact"/>
              <w:ind w:left="120"/>
              <w:jc w:val="left"/>
            </w:pPr>
            <w:r>
              <w:rPr>
                <w:rStyle w:val="9pt0pt"/>
              </w:rPr>
              <w:t>направленных</w:t>
            </w:r>
          </w:p>
          <w:p w:rsidR="005307CA" w:rsidRDefault="005307CA" w:rsidP="005307CA">
            <w:pPr>
              <w:pStyle w:val="2"/>
              <w:shd w:val="clear" w:color="auto" w:fill="auto"/>
              <w:spacing w:before="0" w:line="226" w:lineRule="exact"/>
              <w:ind w:left="120"/>
              <w:jc w:val="left"/>
            </w:pPr>
            <w:r>
              <w:rPr>
                <w:rStyle w:val="9pt0pt"/>
              </w:rPr>
              <w:t>на</w:t>
            </w:r>
          </w:p>
          <w:p w:rsidR="005307CA" w:rsidRDefault="005307CA" w:rsidP="005307CA">
            <w:pPr>
              <w:pStyle w:val="2"/>
              <w:shd w:val="clear" w:color="auto" w:fill="auto"/>
              <w:spacing w:before="0" w:line="226" w:lineRule="exact"/>
              <w:ind w:left="120"/>
              <w:jc w:val="left"/>
            </w:pPr>
            <w:r>
              <w:rPr>
                <w:rStyle w:val="9pt0pt"/>
              </w:rPr>
              <w:t>формирование</w:t>
            </w:r>
          </w:p>
          <w:p w:rsidR="005307CA" w:rsidRDefault="005307CA" w:rsidP="005307CA">
            <w:pPr>
              <w:pStyle w:val="2"/>
              <w:shd w:val="clear" w:color="auto" w:fill="auto"/>
              <w:spacing w:before="0" w:line="226" w:lineRule="exact"/>
              <w:ind w:left="120"/>
              <w:jc w:val="left"/>
            </w:pPr>
            <w:r>
              <w:rPr>
                <w:rStyle w:val="9pt0pt"/>
              </w:rPr>
              <w:t>резервного</w:t>
            </w:r>
          </w:p>
          <w:p w:rsidR="005307CA" w:rsidRDefault="005307CA" w:rsidP="005307CA">
            <w:pPr>
              <w:pStyle w:val="2"/>
              <w:shd w:val="clear" w:color="auto" w:fill="auto"/>
              <w:spacing w:before="0" w:line="226" w:lineRule="exact"/>
              <w:ind w:left="120"/>
              <w:jc w:val="left"/>
            </w:pPr>
            <w:r>
              <w:rPr>
                <w:rStyle w:val="9pt0pt"/>
              </w:rPr>
              <w:t>фонда</w:t>
            </w:r>
          </w:p>
          <w:p w:rsidR="005307CA" w:rsidRDefault="00277F0A" w:rsidP="00277F0A">
            <w:pPr>
              <w:pStyle w:val="2"/>
              <w:shd w:val="clear" w:color="auto" w:fill="auto"/>
              <w:spacing w:before="0" w:line="226" w:lineRule="exact"/>
              <w:ind w:left="120"/>
              <w:jc w:val="left"/>
            </w:pPr>
            <w:r>
              <w:t>Администрации Мишкинского района</w:t>
            </w:r>
            <w:r w:rsidR="005307CA">
              <w:rPr>
                <w:rStyle w:val="9pt0pt"/>
              </w:rPr>
              <w:t xml:space="preserve">, в общем объеме расходов </w:t>
            </w:r>
            <w:r>
              <w:rPr>
                <w:rStyle w:val="9pt0pt"/>
              </w:rPr>
              <w:t>район</w:t>
            </w:r>
            <w:r w:rsidR="005307CA">
              <w:rPr>
                <w:rStyle w:val="9pt0pt"/>
              </w:rPr>
              <w:t>ного бюджета (не более 0,5 %)</w:t>
            </w:r>
          </w:p>
        </w:tc>
      </w:tr>
      <w:tr w:rsidR="005307CA" w:rsidTr="00277F0A">
        <w:trPr>
          <w:gridBefore w:val="1"/>
          <w:wBefore w:w="15" w:type="dxa"/>
          <w:trHeight w:hRule="exact" w:val="259"/>
        </w:trPr>
        <w:tc>
          <w:tcPr>
            <w:tcW w:w="14870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07CA" w:rsidRDefault="005307CA" w:rsidP="00277F0A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 xml:space="preserve">Задача подпрограммы: обеспечение сбалансированности </w:t>
            </w:r>
            <w:r w:rsidR="00277F0A">
              <w:rPr>
                <w:rStyle w:val="9pt0pt"/>
              </w:rPr>
              <w:t>район</w:t>
            </w:r>
            <w:r>
              <w:rPr>
                <w:rStyle w:val="9pt0pt"/>
              </w:rPr>
              <w:t>ного бюджета в долгосрочном периоде</w:t>
            </w:r>
          </w:p>
        </w:tc>
      </w:tr>
      <w:tr w:rsidR="005307CA" w:rsidTr="008925BC">
        <w:trPr>
          <w:gridBefore w:val="1"/>
          <w:wBefore w:w="15" w:type="dxa"/>
          <w:trHeight w:hRule="exact" w:val="3061"/>
        </w:trPr>
        <w:tc>
          <w:tcPr>
            <w:tcW w:w="45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2.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277F0A">
            <w:pPr>
              <w:pStyle w:val="2"/>
              <w:shd w:val="clear" w:color="auto" w:fill="auto"/>
              <w:spacing w:before="0" w:line="226" w:lineRule="exact"/>
              <w:ind w:left="120"/>
              <w:jc w:val="left"/>
            </w:pPr>
            <w:r>
              <w:rPr>
                <w:rStyle w:val="9pt0pt"/>
              </w:rPr>
              <w:t xml:space="preserve">Обеспечение сбалансированности </w:t>
            </w:r>
            <w:r w:rsidR="00277F0A">
              <w:rPr>
                <w:rStyle w:val="9pt0pt"/>
              </w:rPr>
              <w:t>район</w:t>
            </w:r>
            <w:r>
              <w:rPr>
                <w:rStyle w:val="9pt0pt"/>
              </w:rPr>
              <w:t>ного бюджета в долгосрочном периоде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277F0A" w:rsidP="005307CA">
            <w:pPr>
              <w:pStyle w:val="2"/>
              <w:shd w:val="clear" w:color="auto" w:fill="auto"/>
              <w:spacing w:before="0" w:line="226" w:lineRule="exact"/>
              <w:ind w:left="180"/>
              <w:jc w:val="left"/>
            </w:pPr>
            <w:r>
              <w:t>Администрации Мишкинского района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277F0A" w:rsidP="005307CA">
            <w:pPr>
              <w:pStyle w:val="2"/>
              <w:shd w:val="clear" w:color="auto" w:fill="auto"/>
              <w:spacing w:before="0" w:line="226" w:lineRule="exact"/>
              <w:ind w:left="160"/>
              <w:jc w:val="left"/>
            </w:pPr>
            <w:r>
              <w:rPr>
                <w:rStyle w:val="9pt0pt"/>
              </w:rPr>
              <w:t>Районный</w:t>
            </w:r>
          </w:p>
          <w:p w:rsidR="005307CA" w:rsidRDefault="005307CA" w:rsidP="005307CA">
            <w:pPr>
              <w:pStyle w:val="2"/>
              <w:shd w:val="clear" w:color="auto" w:fill="auto"/>
              <w:spacing w:before="0" w:line="226" w:lineRule="exact"/>
              <w:jc w:val="center"/>
            </w:pPr>
            <w:r>
              <w:rPr>
                <w:rStyle w:val="9pt0pt"/>
              </w:rPr>
              <w:t>бюджет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7F0A" w:rsidRDefault="00277F0A" w:rsidP="005307CA">
            <w:pPr>
              <w:pStyle w:val="2"/>
              <w:shd w:val="clear" w:color="auto" w:fill="auto"/>
              <w:spacing w:before="0" w:line="180" w:lineRule="exact"/>
              <w:jc w:val="center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rPr>
                <w:sz w:val="10"/>
                <w:szCs w:val="1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rPr>
                <w:sz w:val="10"/>
                <w:szCs w:val="10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rPr>
                <w:sz w:val="10"/>
                <w:szCs w:val="10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rPr>
                <w:sz w:val="10"/>
                <w:szCs w:val="1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rPr>
                <w:sz w:val="10"/>
                <w:szCs w:val="10"/>
              </w:rPr>
            </w:pPr>
          </w:p>
        </w:tc>
        <w:tc>
          <w:tcPr>
            <w:tcW w:w="17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07CA" w:rsidRDefault="005307CA" w:rsidP="00277F0A">
            <w:pPr>
              <w:pStyle w:val="2"/>
              <w:shd w:val="clear" w:color="auto" w:fill="auto"/>
              <w:spacing w:before="0" w:line="226" w:lineRule="exact"/>
              <w:ind w:left="120"/>
              <w:jc w:val="left"/>
            </w:pPr>
            <w:r>
              <w:rPr>
                <w:rStyle w:val="9pt0pt"/>
              </w:rPr>
              <w:t xml:space="preserve">Доля расходов </w:t>
            </w:r>
            <w:r w:rsidR="00277F0A">
              <w:rPr>
                <w:rStyle w:val="9pt0pt"/>
              </w:rPr>
              <w:t>район</w:t>
            </w:r>
            <w:r>
              <w:rPr>
                <w:rStyle w:val="9pt0pt"/>
              </w:rPr>
              <w:t xml:space="preserve">ного бюджета, формируемых в рамках </w:t>
            </w:r>
            <w:r w:rsidR="00277F0A">
              <w:rPr>
                <w:rStyle w:val="9pt0pt"/>
              </w:rPr>
              <w:t>муниципаль</w:t>
            </w:r>
            <w:r>
              <w:rPr>
                <w:rStyle w:val="9pt0pt"/>
              </w:rPr>
              <w:t xml:space="preserve">ных программ, в общем объеме расходов </w:t>
            </w:r>
            <w:r w:rsidR="00277F0A">
              <w:rPr>
                <w:rStyle w:val="9pt0pt"/>
              </w:rPr>
              <w:t>район</w:t>
            </w:r>
            <w:r>
              <w:rPr>
                <w:rStyle w:val="9pt0pt"/>
              </w:rPr>
              <w:t>ного бюджета</w:t>
            </w:r>
          </w:p>
        </w:tc>
      </w:tr>
      <w:tr w:rsidR="005307CA" w:rsidTr="00277F0A">
        <w:trPr>
          <w:gridBefore w:val="1"/>
          <w:wBefore w:w="15" w:type="dxa"/>
          <w:trHeight w:hRule="exact" w:val="383"/>
        </w:trPr>
        <w:tc>
          <w:tcPr>
            <w:tcW w:w="14870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07CA" w:rsidRDefault="005307CA" w:rsidP="00277F0A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  <w:rPr>
                <w:rStyle w:val="9pt0pt"/>
              </w:rPr>
            </w:pPr>
            <w:r>
              <w:rPr>
                <w:rStyle w:val="9pt0pt"/>
              </w:rPr>
              <w:t xml:space="preserve">Задача подпрограммы: повышение эффективности судебной защиты интересов </w:t>
            </w:r>
            <w:r w:rsidR="008925BC">
              <w:rPr>
                <w:rStyle w:val="9pt0pt"/>
              </w:rPr>
              <w:t>район</w:t>
            </w:r>
            <w:r>
              <w:rPr>
                <w:rStyle w:val="9pt0pt"/>
              </w:rPr>
              <w:t xml:space="preserve">ного бюджета, минимизация потерь </w:t>
            </w:r>
            <w:r w:rsidR="00277F0A">
              <w:rPr>
                <w:rStyle w:val="9pt0pt"/>
              </w:rPr>
              <w:t>район</w:t>
            </w:r>
            <w:r>
              <w:rPr>
                <w:rStyle w:val="9pt0pt"/>
              </w:rPr>
              <w:t>ного бюджета</w:t>
            </w:r>
          </w:p>
          <w:p w:rsidR="008925BC" w:rsidRDefault="008925BC" w:rsidP="00277F0A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  <w:rPr>
                <w:rStyle w:val="9pt0pt"/>
              </w:rPr>
            </w:pPr>
          </w:p>
          <w:p w:rsidR="008925BC" w:rsidRDefault="008925BC" w:rsidP="00277F0A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  <w:rPr>
                <w:rStyle w:val="9pt0pt"/>
              </w:rPr>
            </w:pPr>
          </w:p>
          <w:p w:rsidR="008925BC" w:rsidRDefault="008925BC" w:rsidP="00277F0A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  <w:rPr>
                <w:rStyle w:val="9pt0pt"/>
              </w:rPr>
            </w:pPr>
          </w:p>
          <w:p w:rsidR="008925BC" w:rsidRDefault="008925BC" w:rsidP="00277F0A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  <w:rPr>
                <w:rStyle w:val="9pt0pt"/>
              </w:rPr>
            </w:pPr>
          </w:p>
          <w:p w:rsidR="008925BC" w:rsidRDefault="008925BC" w:rsidP="00277F0A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  <w:rPr>
                <w:rStyle w:val="9pt0pt"/>
              </w:rPr>
            </w:pPr>
          </w:p>
          <w:p w:rsidR="008925BC" w:rsidRDefault="008925BC" w:rsidP="00277F0A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  <w:rPr>
                <w:rStyle w:val="9pt0pt"/>
              </w:rPr>
            </w:pPr>
          </w:p>
          <w:p w:rsidR="008925BC" w:rsidRDefault="008925BC" w:rsidP="00277F0A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  <w:rPr>
                <w:rStyle w:val="9pt0pt"/>
              </w:rPr>
            </w:pPr>
          </w:p>
          <w:p w:rsidR="008925BC" w:rsidRDefault="008925BC" w:rsidP="00277F0A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</w:p>
        </w:tc>
      </w:tr>
      <w:tr w:rsidR="005307CA" w:rsidTr="00277F0A">
        <w:trPr>
          <w:gridAfter w:val="1"/>
          <w:wAfter w:w="12" w:type="dxa"/>
          <w:trHeight w:hRule="exact" w:val="269"/>
        </w:trPr>
        <w:tc>
          <w:tcPr>
            <w:tcW w:w="285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230" w:lineRule="exact"/>
              <w:ind w:left="700"/>
              <w:jc w:val="left"/>
            </w:pPr>
            <w:r>
              <w:rPr>
                <w:rStyle w:val="9pt0pt"/>
              </w:rPr>
              <w:lastRenderedPageBreak/>
              <w:t>Задача, основное мероприятие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230" w:lineRule="exact"/>
              <w:jc w:val="center"/>
            </w:pPr>
            <w:r>
              <w:rPr>
                <w:rStyle w:val="9pt0pt"/>
              </w:rPr>
              <w:t>Главный</w:t>
            </w:r>
          </w:p>
          <w:p w:rsidR="005307CA" w:rsidRDefault="005307CA" w:rsidP="005307CA">
            <w:pPr>
              <w:pStyle w:val="2"/>
              <w:shd w:val="clear" w:color="auto" w:fill="auto"/>
              <w:spacing w:before="0" w:line="230" w:lineRule="exact"/>
              <w:jc w:val="center"/>
            </w:pPr>
            <w:proofErr w:type="spellStart"/>
            <w:r>
              <w:rPr>
                <w:rStyle w:val="9pt0pt"/>
              </w:rPr>
              <w:t>распоря</w:t>
            </w:r>
            <w:proofErr w:type="spellEnd"/>
            <w:r>
              <w:rPr>
                <w:rStyle w:val="9pt0pt"/>
              </w:rPr>
              <w:softHyphen/>
            </w:r>
          </w:p>
          <w:p w:rsidR="005307CA" w:rsidRDefault="005307CA" w:rsidP="005307CA">
            <w:pPr>
              <w:pStyle w:val="2"/>
              <w:shd w:val="clear" w:color="auto" w:fill="auto"/>
              <w:spacing w:before="0" w:line="230" w:lineRule="exact"/>
              <w:ind w:left="220"/>
              <w:jc w:val="left"/>
            </w:pPr>
            <w:proofErr w:type="spellStart"/>
            <w:r>
              <w:rPr>
                <w:rStyle w:val="9pt0pt"/>
              </w:rPr>
              <w:t>дитель</w:t>
            </w:r>
            <w:proofErr w:type="spellEnd"/>
          </w:p>
          <w:p w:rsidR="005307CA" w:rsidRDefault="005307CA" w:rsidP="005307CA">
            <w:pPr>
              <w:pStyle w:val="2"/>
              <w:shd w:val="clear" w:color="auto" w:fill="auto"/>
              <w:spacing w:before="0" w:line="230" w:lineRule="exact"/>
              <w:jc w:val="center"/>
            </w:pPr>
            <w:r>
              <w:rPr>
                <w:rStyle w:val="9pt0pt"/>
              </w:rPr>
              <w:t>средств</w:t>
            </w:r>
          </w:p>
          <w:p w:rsidR="005307CA" w:rsidRDefault="00D73D71" w:rsidP="005307CA">
            <w:pPr>
              <w:pStyle w:val="2"/>
              <w:shd w:val="clear" w:color="auto" w:fill="auto"/>
              <w:spacing w:before="0" w:line="230" w:lineRule="exact"/>
              <w:jc w:val="center"/>
            </w:pPr>
            <w:r>
              <w:rPr>
                <w:rStyle w:val="9pt0pt"/>
              </w:rPr>
              <w:t>район</w:t>
            </w:r>
            <w:r w:rsidR="005307CA">
              <w:rPr>
                <w:rStyle w:val="9pt0pt"/>
              </w:rPr>
              <w:softHyphen/>
            </w:r>
          </w:p>
          <w:p w:rsidR="005307CA" w:rsidRDefault="005307CA" w:rsidP="005307CA">
            <w:pPr>
              <w:pStyle w:val="2"/>
              <w:shd w:val="clear" w:color="auto" w:fill="auto"/>
              <w:spacing w:before="0" w:line="230" w:lineRule="exact"/>
              <w:jc w:val="center"/>
            </w:pPr>
            <w:proofErr w:type="spellStart"/>
            <w:r>
              <w:rPr>
                <w:rStyle w:val="9pt0pt"/>
              </w:rPr>
              <w:t>ного</w:t>
            </w:r>
            <w:proofErr w:type="spellEnd"/>
          </w:p>
          <w:p w:rsidR="005307CA" w:rsidRDefault="005307CA" w:rsidP="005307CA">
            <w:pPr>
              <w:pStyle w:val="2"/>
              <w:shd w:val="clear" w:color="auto" w:fill="auto"/>
              <w:spacing w:before="0" w:line="230" w:lineRule="exact"/>
              <w:jc w:val="center"/>
            </w:pPr>
            <w:r>
              <w:rPr>
                <w:rStyle w:val="9pt0pt"/>
              </w:rPr>
              <w:t>бюджета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230" w:lineRule="exact"/>
              <w:jc w:val="center"/>
            </w:pPr>
            <w:proofErr w:type="spellStart"/>
            <w:r>
              <w:rPr>
                <w:rStyle w:val="9pt0pt"/>
              </w:rPr>
              <w:t>Источ</w:t>
            </w:r>
            <w:proofErr w:type="spellEnd"/>
            <w:r>
              <w:rPr>
                <w:rStyle w:val="9pt0pt"/>
              </w:rPr>
              <w:softHyphen/>
            </w:r>
          </w:p>
          <w:p w:rsidR="005307CA" w:rsidRDefault="005307CA" w:rsidP="005307CA">
            <w:pPr>
              <w:pStyle w:val="2"/>
              <w:shd w:val="clear" w:color="auto" w:fill="auto"/>
              <w:spacing w:before="0" w:line="230" w:lineRule="exact"/>
              <w:jc w:val="center"/>
            </w:pPr>
            <w:r>
              <w:rPr>
                <w:rStyle w:val="9pt0pt"/>
              </w:rPr>
              <w:t>ник</w:t>
            </w:r>
          </w:p>
          <w:p w:rsidR="005307CA" w:rsidRDefault="005307CA" w:rsidP="005307CA">
            <w:pPr>
              <w:pStyle w:val="2"/>
              <w:shd w:val="clear" w:color="auto" w:fill="auto"/>
              <w:spacing w:before="0" w:line="230" w:lineRule="exact"/>
              <w:jc w:val="center"/>
            </w:pPr>
            <w:proofErr w:type="spellStart"/>
            <w:r>
              <w:rPr>
                <w:rStyle w:val="9pt0pt"/>
              </w:rPr>
              <w:t>финан</w:t>
            </w:r>
            <w:proofErr w:type="spellEnd"/>
            <w:r>
              <w:rPr>
                <w:rStyle w:val="9pt0pt"/>
              </w:rPr>
              <w:softHyphen/>
            </w:r>
          </w:p>
          <w:p w:rsidR="005307CA" w:rsidRDefault="005307CA" w:rsidP="005307CA">
            <w:pPr>
              <w:pStyle w:val="2"/>
              <w:shd w:val="clear" w:color="auto" w:fill="auto"/>
              <w:spacing w:before="0" w:line="230" w:lineRule="exact"/>
              <w:jc w:val="center"/>
            </w:pPr>
            <w:proofErr w:type="spellStart"/>
            <w:r>
              <w:rPr>
                <w:rStyle w:val="9pt0pt"/>
              </w:rPr>
              <w:t>сирова</w:t>
            </w:r>
            <w:proofErr w:type="spellEnd"/>
            <w:r>
              <w:rPr>
                <w:rStyle w:val="9pt0pt"/>
              </w:rPr>
              <w:softHyphen/>
            </w:r>
          </w:p>
          <w:p w:rsidR="005307CA" w:rsidRDefault="005307CA" w:rsidP="005307CA">
            <w:pPr>
              <w:pStyle w:val="2"/>
              <w:shd w:val="clear" w:color="auto" w:fill="auto"/>
              <w:spacing w:before="0" w:line="230" w:lineRule="exact"/>
              <w:jc w:val="center"/>
            </w:pPr>
            <w:proofErr w:type="spellStart"/>
            <w:r>
              <w:rPr>
                <w:rStyle w:val="9pt0pt"/>
              </w:rPr>
              <w:t>ния</w:t>
            </w:r>
            <w:proofErr w:type="spellEnd"/>
          </w:p>
        </w:tc>
        <w:tc>
          <w:tcPr>
            <w:tcW w:w="5894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8925BC">
            <w:pPr>
              <w:pStyle w:val="2"/>
              <w:shd w:val="clear" w:color="auto" w:fill="auto"/>
              <w:spacing w:before="0" w:line="180" w:lineRule="exact"/>
              <w:jc w:val="right"/>
            </w:pPr>
            <w:proofErr w:type="gramStart"/>
            <w:r>
              <w:rPr>
                <w:rStyle w:val="9pt0pt"/>
              </w:rPr>
              <w:t xml:space="preserve">Объем финансирования по годам (тыс. </w:t>
            </w:r>
            <w:proofErr w:type="spellStart"/>
            <w:r>
              <w:rPr>
                <w:rStyle w:val="9pt0pt"/>
              </w:rPr>
              <w:t>р</w:t>
            </w:r>
            <w:r w:rsidR="008925BC">
              <w:rPr>
                <w:rStyle w:val="9pt0pt"/>
              </w:rPr>
              <w:t>у</w:t>
            </w:r>
            <w:proofErr w:type="spellEnd"/>
            <w:proofErr w:type="gramEnd"/>
          </w:p>
        </w:tc>
        <w:tc>
          <w:tcPr>
            <w:tcW w:w="2286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180" w:lineRule="exact"/>
              <w:jc w:val="left"/>
            </w:pPr>
            <w:proofErr w:type="gramStart"/>
            <w:r>
              <w:rPr>
                <w:rStyle w:val="9pt0pt"/>
              </w:rPr>
              <w:t>б</w:t>
            </w:r>
            <w:proofErr w:type="gramEnd"/>
            <w:r>
              <w:rPr>
                <w:rStyle w:val="9pt0pt"/>
              </w:rPr>
              <w:t>.)</w:t>
            </w:r>
          </w:p>
        </w:tc>
        <w:tc>
          <w:tcPr>
            <w:tcW w:w="17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226" w:lineRule="exact"/>
              <w:ind w:left="300" w:firstLine="220"/>
              <w:jc w:val="left"/>
            </w:pPr>
            <w:r>
              <w:rPr>
                <w:rStyle w:val="9pt0pt"/>
              </w:rPr>
              <w:t>Целевой индикатор, на достижение которого направлено финансирова</w:t>
            </w:r>
            <w:r>
              <w:rPr>
                <w:rStyle w:val="9pt0pt"/>
              </w:rPr>
              <w:softHyphen/>
              <w:t>ние*</w:t>
            </w:r>
          </w:p>
        </w:tc>
      </w:tr>
      <w:tr w:rsidR="005307CA" w:rsidTr="00277F0A">
        <w:trPr>
          <w:gridAfter w:val="1"/>
          <w:wAfter w:w="12" w:type="dxa"/>
          <w:trHeight w:hRule="exact" w:val="1459"/>
        </w:trPr>
        <w:tc>
          <w:tcPr>
            <w:tcW w:w="2850" w:type="dxa"/>
            <w:gridSpan w:val="6"/>
            <w:vMerge/>
            <w:tcBorders>
              <w:left w:val="single" w:sz="4" w:space="0" w:color="auto"/>
            </w:tcBorders>
            <w:shd w:val="clear" w:color="auto" w:fill="FFFFFF"/>
          </w:tcPr>
          <w:p w:rsidR="005307CA" w:rsidRDefault="005307CA" w:rsidP="005307CA"/>
        </w:tc>
        <w:tc>
          <w:tcPr>
            <w:tcW w:w="10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307CA" w:rsidRDefault="005307CA" w:rsidP="005307CA"/>
        </w:tc>
        <w:tc>
          <w:tcPr>
            <w:tcW w:w="10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307CA" w:rsidRDefault="005307CA" w:rsidP="005307CA"/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180" w:lineRule="exact"/>
              <w:jc w:val="center"/>
            </w:pPr>
            <w:r>
              <w:rPr>
                <w:rStyle w:val="9pt0pt"/>
              </w:rPr>
              <w:t>Всего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180" w:lineRule="exact"/>
              <w:ind w:left="240"/>
              <w:jc w:val="left"/>
            </w:pPr>
            <w:r>
              <w:rPr>
                <w:rStyle w:val="9pt0pt"/>
              </w:rPr>
              <w:t>2015 год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2016 год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2017 год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2018 год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  <w:r>
              <w:rPr>
                <w:rStyle w:val="9pt0pt"/>
              </w:rPr>
              <w:t>2019 год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2020 год</w:t>
            </w:r>
          </w:p>
        </w:tc>
        <w:tc>
          <w:tcPr>
            <w:tcW w:w="17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07CA" w:rsidRDefault="005307CA" w:rsidP="005307CA"/>
        </w:tc>
      </w:tr>
      <w:tr w:rsidR="00277F0A" w:rsidTr="00277F0A">
        <w:trPr>
          <w:gridAfter w:val="1"/>
          <w:wAfter w:w="12" w:type="dxa"/>
          <w:trHeight w:hRule="exact" w:val="3804"/>
        </w:trPr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7F0A" w:rsidRDefault="00277F0A" w:rsidP="005307CA">
            <w:pPr>
              <w:rPr>
                <w:sz w:val="10"/>
                <w:szCs w:val="10"/>
              </w:rPr>
            </w:pPr>
          </w:p>
        </w:tc>
        <w:tc>
          <w:tcPr>
            <w:tcW w:w="239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7F0A" w:rsidRDefault="00277F0A" w:rsidP="002B21EE">
            <w:pPr>
              <w:pStyle w:val="2"/>
              <w:shd w:val="clear" w:color="auto" w:fill="auto"/>
              <w:spacing w:before="0" w:line="230" w:lineRule="exact"/>
              <w:ind w:left="120"/>
              <w:jc w:val="left"/>
            </w:pPr>
            <w:r>
              <w:rPr>
                <w:rStyle w:val="9pt0pt"/>
              </w:rPr>
              <w:t xml:space="preserve">3. Исполнение судебных актов по обращению взыскания на средства </w:t>
            </w:r>
            <w:r w:rsidR="002B21EE">
              <w:rPr>
                <w:rStyle w:val="9pt0pt"/>
              </w:rPr>
              <w:t>район</w:t>
            </w:r>
            <w:r>
              <w:rPr>
                <w:rStyle w:val="9pt0pt"/>
              </w:rPr>
              <w:t>ного бюджета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7F0A" w:rsidRDefault="00277F0A" w:rsidP="00080851">
            <w:pPr>
              <w:pStyle w:val="2"/>
              <w:shd w:val="clear" w:color="auto" w:fill="auto"/>
              <w:spacing w:before="0" w:line="226" w:lineRule="exact"/>
              <w:ind w:left="180"/>
              <w:jc w:val="left"/>
            </w:pPr>
            <w:r>
              <w:t>Администрации Мишкинского района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7F0A" w:rsidRDefault="00277F0A" w:rsidP="00080851">
            <w:pPr>
              <w:pStyle w:val="2"/>
              <w:shd w:val="clear" w:color="auto" w:fill="auto"/>
              <w:spacing w:before="0" w:line="226" w:lineRule="exact"/>
              <w:ind w:left="160"/>
              <w:jc w:val="left"/>
            </w:pPr>
            <w:r>
              <w:rPr>
                <w:rStyle w:val="9pt0pt"/>
              </w:rPr>
              <w:t>Районный</w:t>
            </w:r>
          </w:p>
          <w:p w:rsidR="00277F0A" w:rsidRDefault="00277F0A" w:rsidP="00080851">
            <w:pPr>
              <w:pStyle w:val="2"/>
              <w:shd w:val="clear" w:color="auto" w:fill="auto"/>
              <w:spacing w:before="0" w:line="226" w:lineRule="exact"/>
              <w:jc w:val="center"/>
            </w:pPr>
            <w:r>
              <w:rPr>
                <w:rStyle w:val="9pt0pt"/>
              </w:rPr>
              <w:t>бюджет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7F0A" w:rsidRDefault="00277F0A" w:rsidP="005307CA">
            <w:pPr>
              <w:rPr>
                <w:sz w:val="10"/>
                <w:szCs w:val="1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7F0A" w:rsidRDefault="00277F0A" w:rsidP="005307CA">
            <w:pPr>
              <w:rPr>
                <w:sz w:val="10"/>
                <w:szCs w:val="1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7F0A" w:rsidRDefault="00277F0A" w:rsidP="005307CA">
            <w:pPr>
              <w:rPr>
                <w:sz w:val="10"/>
                <w:szCs w:val="1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7F0A" w:rsidRDefault="00277F0A" w:rsidP="005307CA">
            <w:pPr>
              <w:rPr>
                <w:sz w:val="10"/>
                <w:szCs w:val="10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7F0A" w:rsidRDefault="00277F0A" w:rsidP="005307CA">
            <w:pPr>
              <w:rPr>
                <w:sz w:val="10"/>
                <w:szCs w:val="10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7F0A" w:rsidRDefault="00277F0A" w:rsidP="005307CA">
            <w:pPr>
              <w:rPr>
                <w:sz w:val="10"/>
                <w:szCs w:val="1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7F0A" w:rsidRDefault="00277F0A" w:rsidP="005307CA">
            <w:pPr>
              <w:rPr>
                <w:sz w:val="10"/>
                <w:szCs w:val="10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7F0A" w:rsidRDefault="00277F0A" w:rsidP="005307CA">
            <w:pPr>
              <w:pStyle w:val="2"/>
              <w:shd w:val="clear" w:color="auto" w:fill="auto"/>
              <w:spacing w:before="0" w:line="226" w:lineRule="exact"/>
              <w:ind w:left="120"/>
              <w:jc w:val="left"/>
            </w:pPr>
            <w:r>
              <w:rPr>
                <w:rStyle w:val="9pt0pt"/>
              </w:rPr>
              <w:t>Доля судебных актов,</w:t>
            </w:r>
          </w:p>
          <w:p w:rsidR="00277F0A" w:rsidRDefault="00277F0A" w:rsidP="00277F0A">
            <w:pPr>
              <w:pStyle w:val="2"/>
              <w:shd w:val="clear" w:color="auto" w:fill="auto"/>
              <w:spacing w:before="0" w:line="226" w:lineRule="exact"/>
              <w:ind w:left="120"/>
              <w:jc w:val="left"/>
            </w:pPr>
            <w:r>
              <w:rPr>
                <w:rStyle w:val="9pt0pt"/>
              </w:rPr>
              <w:t>исполненных Финансовым отделом с соблюдением требований бюджетного законодатель</w:t>
            </w:r>
            <w:r>
              <w:rPr>
                <w:rStyle w:val="9pt0pt"/>
              </w:rPr>
              <w:softHyphen/>
              <w:t>ства Российской Федерации, в общем объеме судебных актов, исполненных Финансовым отделом</w:t>
            </w:r>
          </w:p>
        </w:tc>
      </w:tr>
      <w:tr w:rsidR="005307CA" w:rsidTr="00277F0A">
        <w:trPr>
          <w:gridAfter w:val="1"/>
          <w:wAfter w:w="12" w:type="dxa"/>
          <w:trHeight w:hRule="exact" w:val="665"/>
        </w:trPr>
        <w:tc>
          <w:tcPr>
            <w:tcW w:w="2850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230" w:lineRule="exact"/>
            </w:pPr>
            <w:r>
              <w:rPr>
                <w:rStyle w:val="9pt0pt"/>
              </w:rPr>
              <w:t xml:space="preserve">Задача подпрограммы: </w:t>
            </w:r>
            <w:proofErr w:type="spellStart"/>
            <w:r>
              <w:rPr>
                <w:rStyle w:val="9pt0pt"/>
              </w:rPr>
              <w:t>эф</w:t>
            </w:r>
            <w:r w:rsidR="00080851">
              <w:rPr>
                <w:rStyle w:val="9pt0pt"/>
              </w:rPr>
              <w:t>ф</w:t>
            </w:r>
            <w:r>
              <w:rPr>
                <w:rStyle w:val="9pt0pt"/>
              </w:rPr>
              <w:t>е</w:t>
            </w:r>
            <w:proofErr w:type="spellEnd"/>
            <w:r>
              <w:rPr>
                <w:rStyle w:val="9pt0pt"/>
              </w:rPr>
              <w:t xml:space="preserve"> бюджетной отчетности</w:t>
            </w:r>
          </w:p>
        </w:tc>
        <w:tc>
          <w:tcPr>
            <w:tcW w:w="12023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07CA" w:rsidRDefault="005307CA" w:rsidP="00277F0A">
            <w:pPr>
              <w:pStyle w:val="2"/>
              <w:shd w:val="clear" w:color="auto" w:fill="auto"/>
              <w:spacing w:before="0" w:line="180" w:lineRule="exact"/>
              <w:ind w:left="20"/>
              <w:jc w:val="left"/>
            </w:pPr>
            <w:proofErr w:type="spellStart"/>
            <w:r>
              <w:rPr>
                <w:rStyle w:val="9pt0pt"/>
              </w:rPr>
              <w:t>ктивное</w:t>
            </w:r>
            <w:proofErr w:type="spellEnd"/>
            <w:r>
              <w:rPr>
                <w:rStyle w:val="9pt0pt"/>
              </w:rPr>
              <w:t xml:space="preserve"> кассовое обслуживание исполнения </w:t>
            </w:r>
            <w:r w:rsidR="00277F0A">
              <w:rPr>
                <w:rStyle w:val="9pt0pt"/>
              </w:rPr>
              <w:t>район</w:t>
            </w:r>
            <w:r>
              <w:rPr>
                <w:rStyle w:val="9pt0pt"/>
              </w:rPr>
              <w:t>ного бюджета, осуществление бюджетного учета и формирование</w:t>
            </w:r>
          </w:p>
        </w:tc>
      </w:tr>
      <w:tr w:rsidR="00277F0A" w:rsidTr="00277F0A">
        <w:trPr>
          <w:gridAfter w:val="1"/>
          <w:wAfter w:w="12" w:type="dxa"/>
          <w:trHeight w:hRule="exact" w:val="3694"/>
        </w:trPr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7F0A" w:rsidRDefault="00277F0A" w:rsidP="005307CA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4.</w:t>
            </w:r>
          </w:p>
        </w:tc>
        <w:tc>
          <w:tcPr>
            <w:tcW w:w="2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7F0A" w:rsidRDefault="00277F0A" w:rsidP="00277F0A">
            <w:pPr>
              <w:pStyle w:val="2"/>
              <w:shd w:val="clear" w:color="auto" w:fill="auto"/>
              <w:spacing w:before="0" w:line="226" w:lineRule="exact"/>
              <w:ind w:left="120"/>
              <w:jc w:val="left"/>
            </w:pPr>
            <w:r>
              <w:rPr>
                <w:rStyle w:val="9pt0pt"/>
              </w:rPr>
              <w:t>Обеспечение деятельности Финансового отдела по осуществлению функций по выработке и проведению государственной политики Мишкинского района в бюджетной сфере и сфере муниципального долга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7F0A" w:rsidRDefault="00277F0A" w:rsidP="00080851">
            <w:pPr>
              <w:pStyle w:val="2"/>
              <w:shd w:val="clear" w:color="auto" w:fill="auto"/>
              <w:spacing w:before="0" w:line="226" w:lineRule="exact"/>
              <w:ind w:left="180"/>
              <w:jc w:val="left"/>
            </w:pPr>
            <w:r>
              <w:t>Администрации Мишкинского района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7F0A" w:rsidRDefault="00277F0A" w:rsidP="00080851">
            <w:pPr>
              <w:pStyle w:val="2"/>
              <w:shd w:val="clear" w:color="auto" w:fill="auto"/>
              <w:spacing w:before="0" w:line="226" w:lineRule="exact"/>
              <w:ind w:left="160"/>
              <w:jc w:val="left"/>
            </w:pPr>
            <w:r>
              <w:rPr>
                <w:rStyle w:val="9pt0pt"/>
              </w:rPr>
              <w:t>Районный</w:t>
            </w:r>
          </w:p>
          <w:p w:rsidR="00277F0A" w:rsidRDefault="00277F0A" w:rsidP="00080851">
            <w:pPr>
              <w:pStyle w:val="2"/>
              <w:shd w:val="clear" w:color="auto" w:fill="auto"/>
              <w:spacing w:before="0" w:line="226" w:lineRule="exact"/>
              <w:jc w:val="center"/>
            </w:pPr>
            <w:r>
              <w:rPr>
                <w:rStyle w:val="9pt0pt"/>
              </w:rPr>
              <w:t>бюджет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7F0A" w:rsidRDefault="00277F0A" w:rsidP="005307CA">
            <w:pPr>
              <w:pStyle w:val="2"/>
              <w:shd w:val="clear" w:color="auto" w:fill="auto"/>
              <w:spacing w:before="0" w:line="180" w:lineRule="exact"/>
              <w:ind w:left="120"/>
              <w:jc w:val="left"/>
            </w:pPr>
          </w:p>
          <w:p w:rsidR="00277F0A" w:rsidRDefault="00603208" w:rsidP="005307CA">
            <w:pPr>
              <w:pStyle w:val="2"/>
              <w:shd w:val="clear" w:color="auto" w:fill="auto"/>
              <w:spacing w:before="0" w:line="180" w:lineRule="exact"/>
              <w:ind w:left="120"/>
              <w:jc w:val="left"/>
            </w:pPr>
            <w:r>
              <w:t>21569,4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7F0A" w:rsidRDefault="00277F0A" w:rsidP="005307CA">
            <w:pPr>
              <w:pStyle w:val="2"/>
              <w:shd w:val="clear" w:color="auto" w:fill="auto"/>
              <w:spacing w:before="0" w:line="180" w:lineRule="exact"/>
              <w:ind w:left="120"/>
              <w:jc w:val="left"/>
            </w:pPr>
          </w:p>
          <w:p w:rsidR="00277F0A" w:rsidRDefault="00603208" w:rsidP="005307CA">
            <w:pPr>
              <w:pStyle w:val="2"/>
              <w:shd w:val="clear" w:color="auto" w:fill="auto"/>
              <w:spacing w:before="0" w:line="180" w:lineRule="exact"/>
              <w:ind w:left="120"/>
              <w:jc w:val="left"/>
            </w:pPr>
            <w:r>
              <w:t>5094,9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7F0A" w:rsidRDefault="00277F0A" w:rsidP="005307CA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</w:p>
          <w:p w:rsidR="008F2E1C" w:rsidRDefault="00603208" w:rsidP="005307CA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t>4094,9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7F0A" w:rsidRDefault="00277F0A" w:rsidP="005307CA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</w:p>
          <w:p w:rsidR="008F2E1C" w:rsidRDefault="00603208" w:rsidP="005307CA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t>3094,9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7F0A" w:rsidRDefault="00277F0A" w:rsidP="005307CA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</w:p>
          <w:p w:rsidR="008F2E1C" w:rsidRDefault="00603208" w:rsidP="005307CA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t>3094,9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7F0A" w:rsidRDefault="00277F0A" w:rsidP="005307CA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</w:p>
          <w:p w:rsidR="008F2E1C" w:rsidRDefault="00603208" w:rsidP="005307CA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  <w:r>
              <w:t>3094,9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7F0A" w:rsidRDefault="00277F0A" w:rsidP="005307CA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</w:p>
          <w:p w:rsidR="008F2E1C" w:rsidRDefault="00603208" w:rsidP="005307CA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t>3094,9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F0A" w:rsidRDefault="00277F0A" w:rsidP="005307CA">
            <w:pPr>
              <w:pStyle w:val="2"/>
              <w:shd w:val="clear" w:color="auto" w:fill="auto"/>
              <w:spacing w:before="0" w:line="226" w:lineRule="exact"/>
              <w:ind w:left="120"/>
              <w:jc w:val="left"/>
            </w:pPr>
            <w:r>
              <w:rPr>
                <w:rStyle w:val="9pt0pt"/>
              </w:rPr>
              <w:t>Доля</w:t>
            </w:r>
          </w:p>
          <w:p w:rsidR="00277F0A" w:rsidRDefault="00277F0A" w:rsidP="005307CA">
            <w:pPr>
              <w:pStyle w:val="2"/>
              <w:shd w:val="clear" w:color="auto" w:fill="auto"/>
              <w:spacing w:before="0" w:line="226" w:lineRule="exact"/>
              <w:ind w:left="120"/>
              <w:jc w:val="left"/>
            </w:pPr>
            <w:r>
              <w:rPr>
                <w:rStyle w:val="9pt0pt"/>
              </w:rPr>
              <w:t>бюджетной отчетности об исполнении районного и консолидиро</w:t>
            </w:r>
            <w:r>
              <w:rPr>
                <w:rStyle w:val="9pt0pt"/>
              </w:rPr>
              <w:softHyphen/>
              <w:t>ванного бюджетов Мишкинского района, сформирован</w:t>
            </w:r>
            <w:r>
              <w:rPr>
                <w:rStyle w:val="9pt0pt"/>
              </w:rPr>
              <w:softHyphen/>
              <w:t xml:space="preserve">ной </w:t>
            </w:r>
            <w:proofErr w:type="gramStart"/>
            <w:r>
              <w:rPr>
                <w:rStyle w:val="9pt0pt"/>
              </w:rPr>
              <w:t>с</w:t>
            </w:r>
            <w:proofErr w:type="gramEnd"/>
          </w:p>
          <w:p w:rsidR="00277F0A" w:rsidRDefault="00277F0A" w:rsidP="005307CA">
            <w:pPr>
              <w:pStyle w:val="2"/>
              <w:shd w:val="clear" w:color="auto" w:fill="auto"/>
              <w:spacing w:before="0" w:line="226" w:lineRule="exact"/>
              <w:ind w:left="120"/>
              <w:jc w:val="left"/>
            </w:pPr>
            <w:r>
              <w:rPr>
                <w:rStyle w:val="9pt0pt"/>
              </w:rPr>
              <w:t>соблюдением</w:t>
            </w:r>
          </w:p>
          <w:p w:rsidR="00277F0A" w:rsidRDefault="00277F0A" w:rsidP="005307CA">
            <w:pPr>
              <w:pStyle w:val="2"/>
              <w:shd w:val="clear" w:color="auto" w:fill="auto"/>
              <w:spacing w:before="0" w:line="226" w:lineRule="exact"/>
              <w:ind w:left="120"/>
              <w:jc w:val="left"/>
            </w:pPr>
            <w:r>
              <w:rPr>
                <w:rStyle w:val="9pt0pt"/>
              </w:rPr>
              <w:t>установленного</w:t>
            </w:r>
            <w:r w:rsidR="003F5086">
              <w:rPr>
                <w:rStyle w:val="9pt0pt"/>
              </w:rPr>
              <w:t xml:space="preserve"> порядка и сроков, в общем объеме бюджетной отчетности </w:t>
            </w:r>
            <w:proofErr w:type="gramStart"/>
            <w:r w:rsidR="003F5086">
              <w:rPr>
                <w:rStyle w:val="9pt0pt"/>
              </w:rPr>
              <w:t>об</w:t>
            </w:r>
            <w:proofErr w:type="gramEnd"/>
          </w:p>
        </w:tc>
      </w:tr>
      <w:tr w:rsidR="005307CA" w:rsidTr="00277F0A">
        <w:trPr>
          <w:gridAfter w:val="1"/>
          <w:wAfter w:w="12" w:type="dxa"/>
          <w:trHeight w:hRule="exact" w:val="264"/>
        </w:trPr>
        <w:tc>
          <w:tcPr>
            <w:tcW w:w="285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230" w:lineRule="exact"/>
              <w:ind w:right="600"/>
              <w:jc w:val="right"/>
            </w:pPr>
            <w:r>
              <w:rPr>
                <w:rStyle w:val="9pt0pt"/>
              </w:rPr>
              <w:lastRenderedPageBreak/>
              <w:t>Задача, основное мероприятие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230" w:lineRule="exact"/>
              <w:jc w:val="center"/>
            </w:pPr>
            <w:r>
              <w:rPr>
                <w:rStyle w:val="9pt0pt"/>
              </w:rPr>
              <w:t>Главный</w:t>
            </w:r>
          </w:p>
          <w:p w:rsidR="005307CA" w:rsidRDefault="005307CA" w:rsidP="005307CA">
            <w:pPr>
              <w:pStyle w:val="2"/>
              <w:shd w:val="clear" w:color="auto" w:fill="auto"/>
              <w:spacing w:before="0" w:line="230" w:lineRule="exact"/>
              <w:jc w:val="center"/>
            </w:pPr>
            <w:proofErr w:type="spellStart"/>
            <w:r>
              <w:rPr>
                <w:rStyle w:val="9pt0pt"/>
              </w:rPr>
              <w:t>распоря</w:t>
            </w:r>
            <w:proofErr w:type="spellEnd"/>
            <w:r>
              <w:rPr>
                <w:rStyle w:val="9pt0pt"/>
              </w:rPr>
              <w:softHyphen/>
            </w:r>
          </w:p>
          <w:p w:rsidR="005307CA" w:rsidRDefault="005307CA" w:rsidP="005307CA">
            <w:pPr>
              <w:pStyle w:val="2"/>
              <w:shd w:val="clear" w:color="auto" w:fill="auto"/>
              <w:spacing w:before="0" w:line="230" w:lineRule="exact"/>
              <w:jc w:val="center"/>
            </w:pPr>
            <w:proofErr w:type="spellStart"/>
            <w:r>
              <w:rPr>
                <w:rStyle w:val="9pt0pt"/>
              </w:rPr>
              <w:t>дитель</w:t>
            </w:r>
            <w:proofErr w:type="spellEnd"/>
          </w:p>
          <w:p w:rsidR="005307CA" w:rsidRDefault="005307CA" w:rsidP="005307CA">
            <w:pPr>
              <w:pStyle w:val="2"/>
              <w:shd w:val="clear" w:color="auto" w:fill="auto"/>
              <w:spacing w:before="0" w:line="230" w:lineRule="exact"/>
              <w:jc w:val="center"/>
            </w:pPr>
            <w:r>
              <w:rPr>
                <w:rStyle w:val="9pt0pt"/>
              </w:rPr>
              <w:t>средств</w:t>
            </w:r>
          </w:p>
          <w:p w:rsidR="005307CA" w:rsidRDefault="00D73D71" w:rsidP="005307CA">
            <w:pPr>
              <w:pStyle w:val="2"/>
              <w:shd w:val="clear" w:color="auto" w:fill="auto"/>
              <w:spacing w:before="0" w:line="230" w:lineRule="exact"/>
              <w:jc w:val="center"/>
            </w:pPr>
            <w:r>
              <w:rPr>
                <w:rStyle w:val="9pt0pt"/>
              </w:rPr>
              <w:t>район</w:t>
            </w:r>
            <w:r w:rsidR="005307CA">
              <w:rPr>
                <w:rStyle w:val="9pt0pt"/>
              </w:rPr>
              <w:softHyphen/>
            </w:r>
          </w:p>
          <w:p w:rsidR="005307CA" w:rsidRDefault="005307CA" w:rsidP="005307CA">
            <w:pPr>
              <w:pStyle w:val="2"/>
              <w:shd w:val="clear" w:color="auto" w:fill="auto"/>
              <w:spacing w:before="0" w:line="230" w:lineRule="exact"/>
              <w:jc w:val="center"/>
            </w:pPr>
            <w:proofErr w:type="spellStart"/>
            <w:r>
              <w:rPr>
                <w:rStyle w:val="9pt0pt"/>
              </w:rPr>
              <w:t>ного</w:t>
            </w:r>
            <w:proofErr w:type="spellEnd"/>
          </w:p>
          <w:p w:rsidR="005307CA" w:rsidRDefault="005307CA" w:rsidP="005307CA">
            <w:pPr>
              <w:pStyle w:val="2"/>
              <w:shd w:val="clear" w:color="auto" w:fill="auto"/>
              <w:spacing w:before="0" w:line="230" w:lineRule="exact"/>
              <w:jc w:val="center"/>
            </w:pPr>
            <w:r>
              <w:rPr>
                <w:rStyle w:val="9pt0pt"/>
              </w:rPr>
              <w:t>бюджета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230" w:lineRule="exact"/>
              <w:jc w:val="center"/>
            </w:pPr>
            <w:proofErr w:type="spellStart"/>
            <w:r>
              <w:rPr>
                <w:rStyle w:val="9pt0pt"/>
              </w:rPr>
              <w:t>Источ</w:t>
            </w:r>
            <w:proofErr w:type="spellEnd"/>
            <w:r>
              <w:rPr>
                <w:rStyle w:val="9pt0pt"/>
              </w:rPr>
              <w:softHyphen/>
            </w:r>
          </w:p>
          <w:p w:rsidR="005307CA" w:rsidRDefault="005307CA" w:rsidP="005307CA">
            <w:pPr>
              <w:pStyle w:val="2"/>
              <w:shd w:val="clear" w:color="auto" w:fill="auto"/>
              <w:spacing w:before="0" w:line="230" w:lineRule="exact"/>
              <w:jc w:val="center"/>
            </w:pPr>
            <w:r>
              <w:rPr>
                <w:rStyle w:val="9pt0pt"/>
              </w:rPr>
              <w:t>ник</w:t>
            </w:r>
          </w:p>
          <w:p w:rsidR="005307CA" w:rsidRDefault="005307CA" w:rsidP="005307CA">
            <w:pPr>
              <w:pStyle w:val="2"/>
              <w:shd w:val="clear" w:color="auto" w:fill="auto"/>
              <w:spacing w:before="0" w:line="230" w:lineRule="exact"/>
              <w:jc w:val="center"/>
            </w:pPr>
            <w:proofErr w:type="spellStart"/>
            <w:r>
              <w:rPr>
                <w:rStyle w:val="9pt0pt"/>
              </w:rPr>
              <w:t>финан</w:t>
            </w:r>
            <w:proofErr w:type="spellEnd"/>
            <w:r>
              <w:rPr>
                <w:rStyle w:val="9pt0pt"/>
              </w:rPr>
              <w:softHyphen/>
            </w:r>
          </w:p>
          <w:p w:rsidR="005307CA" w:rsidRDefault="005307CA" w:rsidP="005307CA">
            <w:pPr>
              <w:pStyle w:val="2"/>
              <w:shd w:val="clear" w:color="auto" w:fill="auto"/>
              <w:spacing w:before="0" w:line="230" w:lineRule="exact"/>
              <w:jc w:val="center"/>
            </w:pPr>
            <w:proofErr w:type="spellStart"/>
            <w:r>
              <w:rPr>
                <w:rStyle w:val="9pt0pt"/>
              </w:rPr>
              <w:t>сирова</w:t>
            </w:r>
            <w:proofErr w:type="spellEnd"/>
            <w:r>
              <w:rPr>
                <w:rStyle w:val="9pt0pt"/>
              </w:rPr>
              <w:softHyphen/>
            </w:r>
          </w:p>
          <w:p w:rsidR="005307CA" w:rsidRDefault="005307CA" w:rsidP="005307CA">
            <w:pPr>
              <w:pStyle w:val="2"/>
              <w:shd w:val="clear" w:color="auto" w:fill="auto"/>
              <w:spacing w:before="0" w:line="230" w:lineRule="exact"/>
              <w:jc w:val="center"/>
            </w:pPr>
            <w:proofErr w:type="spellStart"/>
            <w:r>
              <w:rPr>
                <w:rStyle w:val="9pt0pt"/>
              </w:rPr>
              <w:t>ния</w:t>
            </w:r>
            <w:proofErr w:type="spellEnd"/>
          </w:p>
        </w:tc>
        <w:tc>
          <w:tcPr>
            <w:tcW w:w="8180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180" w:lineRule="exact"/>
              <w:jc w:val="center"/>
            </w:pPr>
            <w:r>
              <w:rPr>
                <w:rStyle w:val="9pt0pt"/>
              </w:rPr>
              <w:t>Объем финансирования по годам (тыс. руб.)</w:t>
            </w:r>
          </w:p>
        </w:tc>
        <w:tc>
          <w:tcPr>
            <w:tcW w:w="17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230" w:lineRule="exact"/>
              <w:ind w:firstLine="220"/>
            </w:pPr>
            <w:r>
              <w:rPr>
                <w:rStyle w:val="9pt0pt"/>
              </w:rPr>
              <w:t>Целевой индикатор, на достижение которого направлено финансирова</w:t>
            </w:r>
            <w:r>
              <w:rPr>
                <w:rStyle w:val="9pt0pt"/>
              </w:rPr>
              <w:softHyphen/>
              <w:t>ние*</w:t>
            </w:r>
          </w:p>
        </w:tc>
      </w:tr>
      <w:tr w:rsidR="005307CA" w:rsidTr="00277F0A">
        <w:trPr>
          <w:gridAfter w:val="1"/>
          <w:wAfter w:w="12" w:type="dxa"/>
          <w:trHeight w:hRule="exact" w:val="1464"/>
        </w:trPr>
        <w:tc>
          <w:tcPr>
            <w:tcW w:w="2850" w:type="dxa"/>
            <w:gridSpan w:val="6"/>
            <w:vMerge/>
            <w:tcBorders>
              <w:left w:val="single" w:sz="4" w:space="0" w:color="auto"/>
            </w:tcBorders>
            <w:shd w:val="clear" w:color="auto" w:fill="FFFFFF"/>
          </w:tcPr>
          <w:p w:rsidR="005307CA" w:rsidRDefault="005307CA" w:rsidP="005307CA"/>
        </w:tc>
        <w:tc>
          <w:tcPr>
            <w:tcW w:w="10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307CA" w:rsidRDefault="005307CA" w:rsidP="005307CA"/>
        </w:tc>
        <w:tc>
          <w:tcPr>
            <w:tcW w:w="10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307CA" w:rsidRDefault="005307CA" w:rsidP="005307CA"/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180" w:lineRule="exact"/>
              <w:jc w:val="center"/>
            </w:pPr>
            <w:r>
              <w:rPr>
                <w:rStyle w:val="9pt0pt"/>
              </w:rPr>
              <w:t>Всего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180" w:lineRule="exact"/>
              <w:ind w:left="180"/>
              <w:jc w:val="left"/>
            </w:pPr>
            <w:r>
              <w:rPr>
                <w:rStyle w:val="9pt0pt"/>
              </w:rPr>
              <w:t>2015 год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2016 год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2017 год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2018 год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2019 год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180" w:lineRule="exact"/>
              <w:ind w:left="180"/>
              <w:jc w:val="left"/>
            </w:pPr>
            <w:r>
              <w:rPr>
                <w:rStyle w:val="9pt0pt"/>
              </w:rPr>
              <w:t>2020 год</w:t>
            </w:r>
          </w:p>
        </w:tc>
        <w:tc>
          <w:tcPr>
            <w:tcW w:w="17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07CA" w:rsidRDefault="005307CA" w:rsidP="005307CA"/>
        </w:tc>
      </w:tr>
      <w:tr w:rsidR="005307CA" w:rsidTr="00E42D3B">
        <w:trPr>
          <w:gridAfter w:val="1"/>
          <w:wAfter w:w="12" w:type="dxa"/>
          <w:trHeight w:hRule="exact" w:val="4499"/>
        </w:trPr>
        <w:tc>
          <w:tcPr>
            <w:tcW w:w="46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rPr>
                <w:sz w:val="10"/>
                <w:szCs w:val="10"/>
              </w:rPr>
            </w:pPr>
          </w:p>
        </w:tc>
        <w:tc>
          <w:tcPr>
            <w:tcW w:w="238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rPr>
                <w:sz w:val="10"/>
                <w:szCs w:val="1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rPr>
                <w:sz w:val="10"/>
                <w:szCs w:val="1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rPr>
                <w:sz w:val="10"/>
                <w:szCs w:val="1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rPr>
                <w:sz w:val="10"/>
                <w:szCs w:val="1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rPr>
                <w:sz w:val="10"/>
                <w:szCs w:val="1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rPr>
                <w:sz w:val="10"/>
                <w:szCs w:val="1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rPr>
                <w:sz w:val="10"/>
                <w:szCs w:val="10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rPr>
                <w:sz w:val="10"/>
                <w:szCs w:val="10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rPr>
                <w:sz w:val="10"/>
                <w:szCs w:val="1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rPr>
                <w:sz w:val="10"/>
                <w:szCs w:val="10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07CA" w:rsidRDefault="005307CA" w:rsidP="00277F0A">
            <w:pPr>
              <w:pStyle w:val="2"/>
              <w:shd w:val="clear" w:color="auto" w:fill="auto"/>
              <w:spacing w:before="0" w:line="226" w:lineRule="exact"/>
              <w:ind w:left="120"/>
              <w:jc w:val="left"/>
            </w:pPr>
            <w:proofErr w:type="gramStart"/>
            <w:r>
              <w:rPr>
                <w:rStyle w:val="9pt0pt"/>
              </w:rPr>
              <w:t>исполнении</w:t>
            </w:r>
            <w:proofErr w:type="gramEnd"/>
            <w:r>
              <w:rPr>
                <w:rStyle w:val="9pt0pt"/>
              </w:rPr>
              <w:t xml:space="preserve"> </w:t>
            </w:r>
            <w:r w:rsidR="00277F0A">
              <w:rPr>
                <w:rStyle w:val="9pt0pt"/>
              </w:rPr>
              <w:t>район</w:t>
            </w:r>
            <w:r>
              <w:rPr>
                <w:rStyle w:val="9pt0pt"/>
              </w:rPr>
              <w:t>ного и консолидиро</w:t>
            </w:r>
            <w:r>
              <w:rPr>
                <w:rStyle w:val="9pt0pt"/>
              </w:rPr>
              <w:softHyphen/>
              <w:t xml:space="preserve">ванного бюджетов </w:t>
            </w:r>
            <w:r w:rsidR="00277F0A">
              <w:rPr>
                <w:rStyle w:val="9pt0pt"/>
              </w:rPr>
              <w:t>Мишкинского района</w:t>
            </w:r>
            <w:r>
              <w:rPr>
                <w:rStyle w:val="9pt0pt"/>
              </w:rPr>
              <w:t xml:space="preserve">; доля расходов, увязанных с реестром расходных обязательств, в общем объеме расходов </w:t>
            </w:r>
            <w:r w:rsidR="00277F0A">
              <w:rPr>
                <w:rStyle w:val="9pt0pt"/>
              </w:rPr>
              <w:t>район</w:t>
            </w:r>
            <w:r>
              <w:rPr>
                <w:rStyle w:val="9pt0pt"/>
              </w:rPr>
              <w:t>ного бюджета</w:t>
            </w:r>
          </w:p>
        </w:tc>
      </w:tr>
      <w:tr w:rsidR="00277F0A" w:rsidTr="00E42D3B">
        <w:trPr>
          <w:gridAfter w:val="1"/>
          <w:wAfter w:w="12" w:type="dxa"/>
          <w:trHeight w:hRule="exact" w:val="3542"/>
        </w:trPr>
        <w:tc>
          <w:tcPr>
            <w:tcW w:w="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7F0A" w:rsidRDefault="00277F0A" w:rsidP="005307CA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5.</w:t>
            </w:r>
          </w:p>
        </w:tc>
        <w:tc>
          <w:tcPr>
            <w:tcW w:w="2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7F0A" w:rsidRDefault="00277F0A" w:rsidP="005307CA">
            <w:pPr>
              <w:pStyle w:val="2"/>
              <w:shd w:val="clear" w:color="auto" w:fill="auto"/>
              <w:spacing w:before="0" w:line="226" w:lineRule="exact"/>
              <w:ind w:left="100"/>
              <w:jc w:val="left"/>
            </w:pPr>
            <w:r>
              <w:rPr>
                <w:rStyle w:val="9pt0pt"/>
              </w:rPr>
              <w:t>Сопровождение,</w:t>
            </w:r>
          </w:p>
          <w:p w:rsidR="00277F0A" w:rsidRDefault="00277F0A" w:rsidP="005307CA">
            <w:pPr>
              <w:pStyle w:val="2"/>
              <w:shd w:val="clear" w:color="auto" w:fill="auto"/>
              <w:spacing w:before="0" w:line="226" w:lineRule="exact"/>
              <w:ind w:left="100"/>
              <w:jc w:val="left"/>
            </w:pPr>
            <w:r>
              <w:rPr>
                <w:rStyle w:val="9pt0pt"/>
              </w:rPr>
              <w:t>поддержка и</w:t>
            </w:r>
          </w:p>
          <w:p w:rsidR="00277F0A" w:rsidRDefault="00277F0A" w:rsidP="005307CA">
            <w:pPr>
              <w:pStyle w:val="2"/>
              <w:shd w:val="clear" w:color="auto" w:fill="auto"/>
              <w:spacing w:before="0" w:line="226" w:lineRule="exact"/>
              <w:ind w:left="100"/>
              <w:jc w:val="left"/>
            </w:pPr>
            <w:r>
              <w:rPr>
                <w:rStyle w:val="9pt0pt"/>
              </w:rPr>
              <w:t>развитие</w:t>
            </w:r>
          </w:p>
          <w:p w:rsidR="00277F0A" w:rsidRDefault="00277F0A" w:rsidP="005307CA">
            <w:pPr>
              <w:pStyle w:val="2"/>
              <w:shd w:val="clear" w:color="auto" w:fill="auto"/>
              <w:spacing w:before="0" w:line="226" w:lineRule="exact"/>
              <w:ind w:left="100"/>
              <w:jc w:val="left"/>
            </w:pPr>
            <w:r>
              <w:rPr>
                <w:rStyle w:val="9pt0pt"/>
              </w:rPr>
              <w:t>программного</w:t>
            </w:r>
          </w:p>
          <w:p w:rsidR="00277F0A" w:rsidRDefault="00277F0A" w:rsidP="005307CA">
            <w:pPr>
              <w:pStyle w:val="2"/>
              <w:shd w:val="clear" w:color="auto" w:fill="auto"/>
              <w:spacing w:before="0" w:line="226" w:lineRule="exact"/>
              <w:ind w:left="100"/>
              <w:jc w:val="left"/>
            </w:pPr>
            <w:r>
              <w:rPr>
                <w:rStyle w:val="9pt0pt"/>
              </w:rPr>
              <w:t>обеспечения,</w:t>
            </w:r>
          </w:p>
          <w:p w:rsidR="00277F0A" w:rsidRDefault="00277F0A" w:rsidP="005307CA">
            <w:pPr>
              <w:pStyle w:val="2"/>
              <w:shd w:val="clear" w:color="auto" w:fill="auto"/>
              <w:spacing w:before="0" w:line="226" w:lineRule="exact"/>
              <w:ind w:left="100"/>
              <w:jc w:val="left"/>
            </w:pPr>
            <w:r>
              <w:rPr>
                <w:rStyle w:val="9pt0pt"/>
              </w:rPr>
              <w:t>автоматизация</w:t>
            </w:r>
          </w:p>
          <w:p w:rsidR="00277F0A" w:rsidRDefault="00277F0A" w:rsidP="005307CA">
            <w:pPr>
              <w:pStyle w:val="2"/>
              <w:shd w:val="clear" w:color="auto" w:fill="auto"/>
              <w:spacing w:before="0" w:line="226" w:lineRule="exact"/>
              <w:ind w:left="100"/>
              <w:jc w:val="left"/>
            </w:pPr>
            <w:r>
              <w:rPr>
                <w:rStyle w:val="9pt0pt"/>
              </w:rPr>
              <w:t>бюджетного</w:t>
            </w:r>
          </w:p>
          <w:p w:rsidR="00277F0A" w:rsidRDefault="00277F0A" w:rsidP="005307CA">
            <w:pPr>
              <w:pStyle w:val="2"/>
              <w:shd w:val="clear" w:color="auto" w:fill="auto"/>
              <w:spacing w:before="0" w:line="226" w:lineRule="exact"/>
              <w:ind w:left="100"/>
              <w:jc w:val="left"/>
            </w:pPr>
            <w:r>
              <w:rPr>
                <w:rStyle w:val="9pt0pt"/>
              </w:rPr>
              <w:t>процесса, создание</w:t>
            </w:r>
          </w:p>
          <w:p w:rsidR="00277F0A" w:rsidRDefault="00277F0A" w:rsidP="005307CA">
            <w:pPr>
              <w:pStyle w:val="2"/>
              <w:shd w:val="clear" w:color="auto" w:fill="auto"/>
              <w:spacing w:before="0" w:line="226" w:lineRule="exact"/>
              <w:ind w:left="100"/>
              <w:jc w:val="left"/>
            </w:pPr>
            <w:r>
              <w:rPr>
                <w:rStyle w:val="9pt0pt"/>
              </w:rPr>
              <w:t xml:space="preserve">условий </w:t>
            </w:r>
            <w:proofErr w:type="gramStart"/>
            <w:r>
              <w:rPr>
                <w:rStyle w:val="9pt0pt"/>
              </w:rPr>
              <w:t>для</w:t>
            </w:r>
            <w:proofErr w:type="gramEnd"/>
          </w:p>
          <w:p w:rsidR="00277F0A" w:rsidRDefault="00277F0A" w:rsidP="005307CA">
            <w:pPr>
              <w:pStyle w:val="2"/>
              <w:shd w:val="clear" w:color="auto" w:fill="auto"/>
              <w:spacing w:before="0" w:line="226" w:lineRule="exact"/>
              <w:ind w:left="100"/>
              <w:jc w:val="left"/>
            </w:pPr>
            <w:r>
              <w:rPr>
                <w:rStyle w:val="9pt0pt"/>
              </w:rPr>
              <w:t>повышения</w:t>
            </w:r>
          </w:p>
          <w:p w:rsidR="00277F0A" w:rsidRDefault="00277F0A" w:rsidP="005307CA">
            <w:pPr>
              <w:pStyle w:val="2"/>
              <w:shd w:val="clear" w:color="auto" w:fill="auto"/>
              <w:spacing w:before="0" w:line="226" w:lineRule="exact"/>
              <w:ind w:left="100"/>
              <w:jc w:val="left"/>
            </w:pPr>
            <w:r>
              <w:rPr>
                <w:rStyle w:val="9pt0pt"/>
              </w:rPr>
              <w:t>эффективности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7F0A" w:rsidRDefault="00277F0A" w:rsidP="00080851">
            <w:pPr>
              <w:pStyle w:val="2"/>
              <w:shd w:val="clear" w:color="auto" w:fill="auto"/>
              <w:spacing w:before="0" w:line="226" w:lineRule="exact"/>
              <w:ind w:left="180"/>
              <w:jc w:val="left"/>
            </w:pPr>
            <w:r>
              <w:t>Администрации Мишкинского района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7F0A" w:rsidRDefault="00277F0A" w:rsidP="00080851">
            <w:pPr>
              <w:pStyle w:val="2"/>
              <w:shd w:val="clear" w:color="auto" w:fill="auto"/>
              <w:spacing w:before="0" w:line="226" w:lineRule="exact"/>
              <w:ind w:left="160"/>
              <w:jc w:val="left"/>
            </w:pPr>
            <w:r>
              <w:rPr>
                <w:rStyle w:val="9pt0pt"/>
              </w:rPr>
              <w:t>Районный</w:t>
            </w:r>
          </w:p>
          <w:p w:rsidR="00277F0A" w:rsidRDefault="00277F0A" w:rsidP="00080851">
            <w:pPr>
              <w:pStyle w:val="2"/>
              <w:shd w:val="clear" w:color="auto" w:fill="auto"/>
              <w:spacing w:before="0" w:line="226" w:lineRule="exact"/>
              <w:jc w:val="center"/>
            </w:pPr>
            <w:r>
              <w:rPr>
                <w:rStyle w:val="9pt0pt"/>
              </w:rPr>
              <w:t>бюджет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7F0A" w:rsidRDefault="00277F0A" w:rsidP="005307CA">
            <w:pPr>
              <w:pStyle w:val="2"/>
              <w:shd w:val="clear" w:color="auto" w:fill="auto"/>
              <w:spacing w:before="0" w:line="180" w:lineRule="exact"/>
              <w:ind w:left="120"/>
              <w:jc w:val="left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7F0A" w:rsidRDefault="00277F0A" w:rsidP="005307CA">
            <w:pPr>
              <w:pStyle w:val="2"/>
              <w:shd w:val="clear" w:color="auto" w:fill="auto"/>
              <w:spacing w:before="0" w:line="180" w:lineRule="exact"/>
              <w:ind w:left="180"/>
              <w:jc w:val="left"/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7F0A" w:rsidRDefault="00277F0A" w:rsidP="005307CA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7F0A" w:rsidRDefault="00277F0A" w:rsidP="005307CA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7F0A" w:rsidRDefault="00277F0A" w:rsidP="005307CA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7F0A" w:rsidRDefault="00277F0A" w:rsidP="005307CA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7F0A" w:rsidRDefault="00277F0A" w:rsidP="005307CA">
            <w:pPr>
              <w:pStyle w:val="2"/>
              <w:shd w:val="clear" w:color="auto" w:fill="auto"/>
              <w:spacing w:before="0" w:line="180" w:lineRule="exact"/>
              <w:ind w:left="180"/>
              <w:jc w:val="left"/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F0A" w:rsidRDefault="00277F0A" w:rsidP="005307CA">
            <w:pPr>
              <w:pStyle w:val="2"/>
              <w:shd w:val="clear" w:color="auto" w:fill="auto"/>
              <w:spacing w:before="0" w:line="226" w:lineRule="exact"/>
              <w:ind w:left="120"/>
              <w:jc w:val="left"/>
            </w:pPr>
            <w:r>
              <w:rPr>
                <w:rStyle w:val="9pt0pt"/>
              </w:rPr>
              <w:t>Доля</w:t>
            </w:r>
          </w:p>
          <w:p w:rsidR="00E42D3B" w:rsidRDefault="00277F0A" w:rsidP="00E42D3B">
            <w:pPr>
              <w:pStyle w:val="2"/>
              <w:shd w:val="clear" w:color="auto" w:fill="auto"/>
              <w:spacing w:before="0" w:line="226" w:lineRule="exact"/>
              <w:ind w:left="120"/>
              <w:jc w:val="left"/>
              <w:rPr>
                <w:rStyle w:val="9pt0pt"/>
              </w:rPr>
            </w:pPr>
            <w:r>
              <w:rPr>
                <w:rStyle w:val="9pt0pt"/>
              </w:rPr>
              <w:t>бюджетной отчетности об исполнении районного и консолидиро</w:t>
            </w:r>
            <w:r>
              <w:rPr>
                <w:rStyle w:val="9pt0pt"/>
              </w:rPr>
              <w:softHyphen/>
              <w:t xml:space="preserve">ванного бюджетов Мишкинского района, </w:t>
            </w:r>
            <w:proofErr w:type="gramStart"/>
            <w:r>
              <w:rPr>
                <w:rStyle w:val="9pt0pt"/>
              </w:rPr>
              <w:t>сформирован</w:t>
            </w:r>
            <w:proofErr w:type="gramEnd"/>
            <w:r>
              <w:rPr>
                <w:rStyle w:val="9pt0pt"/>
              </w:rPr>
              <w:t>-</w:t>
            </w:r>
            <w:r w:rsidR="00E42D3B">
              <w:rPr>
                <w:rStyle w:val="9pt0pt"/>
              </w:rPr>
              <w:t xml:space="preserve"> </w:t>
            </w:r>
          </w:p>
          <w:p w:rsidR="00E42D3B" w:rsidRDefault="00E42D3B" w:rsidP="00E42D3B">
            <w:pPr>
              <w:pStyle w:val="2"/>
              <w:shd w:val="clear" w:color="auto" w:fill="auto"/>
              <w:spacing w:before="0" w:line="226" w:lineRule="exact"/>
              <w:ind w:left="120"/>
              <w:jc w:val="left"/>
            </w:pPr>
            <w:r>
              <w:rPr>
                <w:rStyle w:val="9pt0pt"/>
              </w:rPr>
              <w:t>ной с</w:t>
            </w:r>
          </w:p>
          <w:p w:rsidR="00277F0A" w:rsidRDefault="00E42D3B" w:rsidP="00E42D3B">
            <w:pPr>
              <w:pStyle w:val="2"/>
              <w:shd w:val="clear" w:color="auto" w:fill="auto"/>
              <w:spacing w:before="0" w:line="226" w:lineRule="exact"/>
              <w:ind w:left="120"/>
              <w:jc w:val="left"/>
              <w:rPr>
                <w:rStyle w:val="9pt0pt"/>
              </w:rPr>
            </w:pPr>
            <w:r>
              <w:rPr>
                <w:rStyle w:val="9pt0pt"/>
              </w:rPr>
              <w:t>соблюдением установленного порядка и сроков, в общем объеме</w:t>
            </w:r>
          </w:p>
          <w:p w:rsidR="00E42D3B" w:rsidRDefault="00E42D3B" w:rsidP="00E42D3B">
            <w:pPr>
              <w:pStyle w:val="2"/>
              <w:shd w:val="clear" w:color="auto" w:fill="auto"/>
              <w:spacing w:before="0" w:line="226" w:lineRule="exact"/>
              <w:ind w:left="120"/>
              <w:jc w:val="left"/>
              <w:rPr>
                <w:rStyle w:val="9pt0pt"/>
              </w:rPr>
            </w:pPr>
          </w:p>
          <w:p w:rsidR="00E42D3B" w:rsidRDefault="00E42D3B" w:rsidP="00E42D3B">
            <w:pPr>
              <w:pStyle w:val="2"/>
              <w:shd w:val="clear" w:color="auto" w:fill="auto"/>
              <w:spacing w:before="0" w:line="226" w:lineRule="exact"/>
              <w:ind w:left="120"/>
              <w:jc w:val="left"/>
              <w:rPr>
                <w:rStyle w:val="9pt0pt"/>
              </w:rPr>
            </w:pPr>
          </w:p>
          <w:p w:rsidR="00E42D3B" w:rsidRDefault="00E42D3B" w:rsidP="00E42D3B">
            <w:pPr>
              <w:pStyle w:val="2"/>
              <w:shd w:val="clear" w:color="auto" w:fill="auto"/>
              <w:spacing w:before="0" w:line="226" w:lineRule="exact"/>
              <w:ind w:left="120"/>
              <w:jc w:val="left"/>
              <w:rPr>
                <w:rStyle w:val="9pt0pt"/>
              </w:rPr>
            </w:pPr>
          </w:p>
          <w:p w:rsidR="00E42D3B" w:rsidRDefault="00E42D3B" w:rsidP="00E42D3B">
            <w:pPr>
              <w:pStyle w:val="2"/>
              <w:shd w:val="clear" w:color="auto" w:fill="auto"/>
              <w:spacing w:before="0" w:line="226" w:lineRule="exact"/>
              <w:ind w:left="120"/>
              <w:jc w:val="left"/>
            </w:pPr>
          </w:p>
        </w:tc>
      </w:tr>
      <w:tr w:rsidR="005307CA" w:rsidTr="00277F0A">
        <w:trPr>
          <w:gridAfter w:val="2"/>
          <w:wAfter w:w="30" w:type="dxa"/>
          <w:trHeight w:hRule="exact" w:val="283"/>
        </w:trPr>
        <w:tc>
          <w:tcPr>
            <w:tcW w:w="285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230" w:lineRule="exact"/>
              <w:ind w:right="600"/>
              <w:jc w:val="right"/>
            </w:pPr>
            <w:r>
              <w:rPr>
                <w:rStyle w:val="9pt0pt"/>
              </w:rPr>
              <w:lastRenderedPageBreak/>
              <w:t>Задача, основное мероприятие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230" w:lineRule="exact"/>
              <w:jc w:val="center"/>
            </w:pPr>
            <w:r>
              <w:rPr>
                <w:rStyle w:val="9pt0pt"/>
              </w:rPr>
              <w:t>Главный</w:t>
            </w:r>
          </w:p>
          <w:p w:rsidR="005307CA" w:rsidRDefault="005307CA" w:rsidP="005307CA">
            <w:pPr>
              <w:pStyle w:val="2"/>
              <w:shd w:val="clear" w:color="auto" w:fill="auto"/>
              <w:spacing w:before="0" w:line="230" w:lineRule="exact"/>
              <w:jc w:val="center"/>
            </w:pPr>
            <w:proofErr w:type="spellStart"/>
            <w:r>
              <w:rPr>
                <w:rStyle w:val="9pt0pt"/>
              </w:rPr>
              <w:t>распоря</w:t>
            </w:r>
            <w:proofErr w:type="spellEnd"/>
            <w:r>
              <w:rPr>
                <w:rStyle w:val="9pt0pt"/>
              </w:rPr>
              <w:softHyphen/>
            </w:r>
          </w:p>
          <w:p w:rsidR="005307CA" w:rsidRDefault="005307CA" w:rsidP="005307CA">
            <w:pPr>
              <w:pStyle w:val="2"/>
              <w:shd w:val="clear" w:color="auto" w:fill="auto"/>
              <w:spacing w:before="0" w:line="230" w:lineRule="exact"/>
              <w:jc w:val="center"/>
            </w:pPr>
            <w:proofErr w:type="spellStart"/>
            <w:r>
              <w:rPr>
                <w:rStyle w:val="9pt0pt"/>
              </w:rPr>
              <w:t>дитель</w:t>
            </w:r>
            <w:proofErr w:type="spellEnd"/>
          </w:p>
          <w:p w:rsidR="005307CA" w:rsidRDefault="005307CA" w:rsidP="005307CA">
            <w:pPr>
              <w:pStyle w:val="2"/>
              <w:shd w:val="clear" w:color="auto" w:fill="auto"/>
              <w:spacing w:before="0" w:line="230" w:lineRule="exact"/>
              <w:jc w:val="center"/>
            </w:pPr>
            <w:r>
              <w:rPr>
                <w:rStyle w:val="9pt0pt"/>
              </w:rPr>
              <w:t>средств</w:t>
            </w:r>
          </w:p>
          <w:p w:rsidR="005307CA" w:rsidRDefault="00D73D71" w:rsidP="005307CA">
            <w:pPr>
              <w:pStyle w:val="2"/>
              <w:shd w:val="clear" w:color="auto" w:fill="auto"/>
              <w:spacing w:before="0" w:line="230" w:lineRule="exact"/>
              <w:jc w:val="center"/>
            </w:pPr>
            <w:r>
              <w:rPr>
                <w:rStyle w:val="9pt0pt"/>
              </w:rPr>
              <w:t>районного</w:t>
            </w:r>
          </w:p>
          <w:p w:rsidR="005307CA" w:rsidRDefault="005307CA" w:rsidP="005307CA">
            <w:pPr>
              <w:pStyle w:val="2"/>
              <w:shd w:val="clear" w:color="auto" w:fill="auto"/>
              <w:spacing w:before="0" w:line="230" w:lineRule="exact"/>
              <w:jc w:val="center"/>
            </w:pPr>
            <w:r>
              <w:rPr>
                <w:rStyle w:val="9pt0pt"/>
              </w:rPr>
              <w:t>бюджета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230" w:lineRule="exact"/>
              <w:jc w:val="center"/>
            </w:pPr>
            <w:proofErr w:type="spellStart"/>
            <w:r>
              <w:rPr>
                <w:rStyle w:val="9pt0pt"/>
              </w:rPr>
              <w:t>Источ</w:t>
            </w:r>
            <w:proofErr w:type="spellEnd"/>
            <w:r>
              <w:rPr>
                <w:rStyle w:val="9pt0pt"/>
              </w:rPr>
              <w:softHyphen/>
            </w:r>
          </w:p>
          <w:p w:rsidR="005307CA" w:rsidRDefault="005307CA" w:rsidP="005307CA">
            <w:pPr>
              <w:pStyle w:val="2"/>
              <w:shd w:val="clear" w:color="auto" w:fill="auto"/>
              <w:spacing w:before="0" w:line="230" w:lineRule="exact"/>
              <w:jc w:val="center"/>
            </w:pPr>
            <w:r>
              <w:rPr>
                <w:rStyle w:val="9pt0pt"/>
              </w:rPr>
              <w:t>ник</w:t>
            </w:r>
          </w:p>
          <w:p w:rsidR="005307CA" w:rsidRDefault="005307CA" w:rsidP="005307CA">
            <w:pPr>
              <w:pStyle w:val="2"/>
              <w:shd w:val="clear" w:color="auto" w:fill="auto"/>
              <w:spacing w:before="0" w:line="230" w:lineRule="exact"/>
              <w:jc w:val="center"/>
            </w:pPr>
            <w:proofErr w:type="spellStart"/>
            <w:r>
              <w:rPr>
                <w:rStyle w:val="9pt0pt"/>
              </w:rPr>
              <w:t>финан</w:t>
            </w:r>
            <w:proofErr w:type="spellEnd"/>
            <w:r>
              <w:rPr>
                <w:rStyle w:val="9pt0pt"/>
              </w:rPr>
              <w:softHyphen/>
            </w:r>
          </w:p>
          <w:p w:rsidR="005307CA" w:rsidRDefault="005307CA" w:rsidP="005307CA">
            <w:pPr>
              <w:pStyle w:val="2"/>
              <w:shd w:val="clear" w:color="auto" w:fill="auto"/>
              <w:spacing w:before="0" w:line="230" w:lineRule="exact"/>
              <w:jc w:val="center"/>
            </w:pPr>
            <w:proofErr w:type="spellStart"/>
            <w:r>
              <w:rPr>
                <w:rStyle w:val="9pt0pt"/>
              </w:rPr>
              <w:t>сирова</w:t>
            </w:r>
            <w:proofErr w:type="spellEnd"/>
            <w:r>
              <w:rPr>
                <w:rStyle w:val="9pt0pt"/>
              </w:rPr>
              <w:softHyphen/>
            </w:r>
          </w:p>
          <w:p w:rsidR="005307CA" w:rsidRDefault="005307CA" w:rsidP="005307CA">
            <w:pPr>
              <w:pStyle w:val="2"/>
              <w:shd w:val="clear" w:color="auto" w:fill="auto"/>
              <w:spacing w:before="0" w:line="230" w:lineRule="exact"/>
              <w:jc w:val="center"/>
            </w:pPr>
            <w:proofErr w:type="spellStart"/>
            <w:r>
              <w:rPr>
                <w:rStyle w:val="9pt0pt"/>
              </w:rPr>
              <w:t>ния</w:t>
            </w:r>
            <w:proofErr w:type="spellEnd"/>
          </w:p>
        </w:tc>
        <w:tc>
          <w:tcPr>
            <w:tcW w:w="588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277F0A">
            <w:pPr>
              <w:pStyle w:val="2"/>
              <w:shd w:val="clear" w:color="auto" w:fill="auto"/>
              <w:spacing w:before="0" w:line="180" w:lineRule="exact"/>
              <w:jc w:val="right"/>
            </w:pPr>
            <w:proofErr w:type="gramStart"/>
            <w:r>
              <w:rPr>
                <w:rStyle w:val="9pt0pt"/>
              </w:rPr>
              <w:t xml:space="preserve">Объем финансирования по годам (тыс. </w:t>
            </w:r>
            <w:proofErr w:type="spellStart"/>
            <w:r>
              <w:rPr>
                <w:rStyle w:val="9pt0pt"/>
              </w:rPr>
              <w:t>р</w:t>
            </w:r>
            <w:r w:rsidR="00277F0A">
              <w:rPr>
                <w:rStyle w:val="9pt0pt"/>
              </w:rPr>
              <w:t>уб</w:t>
            </w:r>
            <w:proofErr w:type="spellEnd"/>
            <w:proofErr w:type="gramEnd"/>
          </w:p>
        </w:tc>
        <w:tc>
          <w:tcPr>
            <w:tcW w:w="2294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180" w:lineRule="exact"/>
              <w:jc w:val="left"/>
            </w:pPr>
            <w:r>
              <w:rPr>
                <w:rStyle w:val="9pt0pt"/>
              </w:rPr>
              <w:t>.)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230" w:lineRule="exact"/>
              <w:ind w:firstLine="200"/>
            </w:pPr>
            <w:r>
              <w:rPr>
                <w:rStyle w:val="9pt0pt"/>
              </w:rPr>
              <w:t>Целевой индикатор, на достижение которого направлено финансирова</w:t>
            </w:r>
            <w:r>
              <w:rPr>
                <w:rStyle w:val="9pt0pt"/>
              </w:rPr>
              <w:softHyphen/>
              <w:t>ние*</w:t>
            </w:r>
          </w:p>
        </w:tc>
      </w:tr>
      <w:tr w:rsidR="005307CA" w:rsidTr="00277F0A">
        <w:trPr>
          <w:gridAfter w:val="2"/>
          <w:wAfter w:w="30" w:type="dxa"/>
          <w:trHeight w:hRule="exact" w:val="1464"/>
        </w:trPr>
        <w:tc>
          <w:tcPr>
            <w:tcW w:w="2850" w:type="dxa"/>
            <w:gridSpan w:val="6"/>
            <w:vMerge/>
            <w:tcBorders>
              <w:left w:val="single" w:sz="4" w:space="0" w:color="auto"/>
            </w:tcBorders>
            <w:shd w:val="clear" w:color="auto" w:fill="FFFFFF"/>
          </w:tcPr>
          <w:p w:rsidR="005307CA" w:rsidRDefault="005307CA" w:rsidP="005307CA"/>
        </w:tc>
        <w:tc>
          <w:tcPr>
            <w:tcW w:w="10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307CA" w:rsidRDefault="005307CA" w:rsidP="005307CA"/>
        </w:tc>
        <w:tc>
          <w:tcPr>
            <w:tcW w:w="10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307CA" w:rsidRDefault="005307CA" w:rsidP="005307CA"/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180" w:lineRule="exact"/>
              <w:jc w:val="center"/>
            </w:pPr>
            <w:r>
              <w:rPr>
                <w:rStyle w:val="9pt0pt"/>
              </w:rPr>
              <w:t>Всего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180" w:lineRule="exact"/>
              <w:ind w:left="240"/>
              <w:jc w:val="left"/>
            </w:pPr>
            <w:r>
              <w:rPr>
                <w:rStyle w:val="9pt0pt"/>
              </w:rPr>
              <w:t>2015 год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2016 год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2017 год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2018 год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  <w:r>
              <w:rPr>
                <w:rStyle w:val="9pt0pt"/>
              </w:rPr>
              <w:t>2019 год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2020 год</w:t>
            </w: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07CA" w:rsidRDefault="005307CA" w:rsidP="005307CA"/>
        </w:tc>
      </w:tr>
      <w:tr w:rsidR="005307CA" w:rsidTr="00E42D3B">
        <w:trPr>
          <w:gridAfter w:val="2"/>
          <w:wAfter w:w="30" w:type="dxa"/>
          <w:trHeight w:hRule="exact" w:val="1933"/>
        </w:trPr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rPr>
                <w:sz w:val="10"/>
                <w:szCs w:val="10"/>
              </w:rPr>
            </w:pPr>
          </w:p>
        </w:tc>
        <w:tc>
          <w:tcPr>
            <w:tcW w:w="239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  <w:r>
              <w:rPr>
                <w:rStyle w:val="9pt0pt"/>
              </w:rPr>
              <w:t>бюджетных расходов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rPr>
                <w:sz w:val="10"/>
                <w:szCs w:val="1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rPr>
                <w:sz w:val="10"/>
                <w:szCs w:val="1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rPr>
                <w:sz w:val="10"/>
                <w:szCs w:val="1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rPr>
                <w:sz w:val="10"/>
                <w:szCs w:val="1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rPr>
                <w:sz w:val="10"/>
                <w:szCs w:val="1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rPr>
                <w:sz w:val="10"/>
                <w:szCs w:val="10"/>
              </w:rPr>
            </w:pP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rPr>
                <w:sz w:val="10"/>
                <w:szCs w:val="10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rPr>
                <w:sz w:val="10"/>
                <w:szCs w:val="10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07CA" w:rsidRDefault="005307CA" w:rsidP="00277F0A">
            <w:pPr>
              <w:pStyle w:val="2"/>
              <w:shd w:val="clear" w:color="auto" w:fill="auto"/>
              <w:spacing w:before="0" w:line="226" w:lineRule="exact"/>
              <w:ind w:left="120"/>
              <w:jc w:val="left"/>
            </w:pPr>
            <w:r>
              <w:rPr>
                <w:rStyle w:val="9pt0pt"/>
              </w:rPr>
              <w:t xml:space="preserve">бюджетной отчетности об исполнении </w:t>
            </w:r>
            <w:r w:rsidR="00277F0A">
              <w:rPr>
                <w:rStyle w:val="9pt0pt"/>
              </w:rPr>
              <w:t>район</w:t>
            </w:r>
            <w:r>
              <w:rPr>
                <w:rStyle w:val="9pt0pt"/>
              </w:rPr>
              <w:t>ного и консолидиро</w:t>
            </w:r>
            <w:r>
              <w:rPr>
                <w:rStyle w:val="9pt0pt"/>
              </w:rPr>
              <w:softHyphen/>
              <w:t xml:space="preserve">ванного бюджетов </w:t>
            </w:r>
            <w:r w:rsidR="00277F0A">
              <w:rPr>
                <w:rStyle w:val="9pt0pt"/>
              </w:rPr>
              <w:t>Мишкинского района</w:t>
            </w:r>
          </w:p>
        </w:tc>
      </w:tr>
      <w:tr w:rsidR="005307CA" w:rsidTr="00277F0A">
        <w:trPr>
          <w:gridAfter w:val="2"/>
          <w:wAfter w:w="30" w:type="dxa"/>
          <w:trHeight w:hRule="exact" w:val="950"/>
        </w:trPr>
        <w:tc>
          <w:tcPr>
            <w:tcW w:w="38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07CA" w:rsidRDefault="005307CA" w:rsidP="00080851">
            <w:pPr>
              <w:pStyle w:val="2"/>
              <w:shd w:val="clear" w:color="auto" w:fill="auto"/>
              <w:spacing w:before="0" w:line="226" w:lineRule="exact"/>
              <w:ind w:left="140"/>
              <w:jc w:val="left"/>
            </w:pPr>
            <w:r>
              <w:rPr>
                <w:rStyle w:val="9pt0pt"/>
              </w:rPr>
              <w:t xml:space="preserve">Итого по подпрограмме «Организация и совершенствование бюджетного процесса в </w:t>
            </w:r>
            <w:r w:rsidR="00277F0A">
              <w:rPr>
                <w:rStyle w:val="9pt0pt"/>
              </w:rPr>
              <w:t>Мишкинском районе</w:t>
            </w:r>
            <w:r>
              <w:rPr>
                <w:rStyle w:val="9pt0pt"/>
              </w:rPr>
              <w:t>»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07CA" w:rsidRDefault="00277F0A" w:rsidP="005307CA">
            <w:pPr>
              <w:pStyle w:val="2"/>
              <w:shd w:val="clear" w:color="auto" w:fill="auto"/>
              <w:spacing w:before="0" w:line="226" w:lineRule="exact"/>
              <w:ind w:left="160"/>
              <w:jc w:val="left"/>
            </w:pPr>
            <w:r>
              <w:rPr>
                <w:rStyle w:val="9pt0pt"/>
              </w:rPr>
              <w:t>Районный</w:t>
            </w:r>
          </w:p>
          <w:p w:rsidR="005307CA" w:rsidRDefault="005307CA" w:rsidP="005307CA">
            <w:pPr>
              <w:pStyle w:val="2"/>
              <w:shd w:val="clear" w:color="auto" w:fill="auto"/>
              <w:spacing w:before="0" w:line="226" w:lineRule="exact"/>
              <w:jc w:val="center"/>
            </w:pPr>
            <w:r>
              <w:rPr>
                <w:rStyle w:val="9pt0pt"/>
              </w:rPr>
              <w:t>бюджет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07CA" w:rsidRDefault="00CE1110" w:rsidP="00277F0A">
            <w:pPr>
              <w:pStyle w:val="2"/>
              <w:shd w:val="clear" w:color="auto" w:fill="auto"/>
              <w:spacing w:before="0" w:line="180" w:lineRule="exact"/>
              <w:jc w:val="center"/>
            </w:pPr>
            <w:r>
              <w:t>22169,4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07CA" w:rsidRDefault="00CE1110" w:rsidP="00277F0A">
            <w:pPr>
              <w:pStyle w:val="2"/>
              <w:shd w:val="clear" w:color="auto" w:fill="auto"/>
              <w:spacing w:before="0" w:line="180" w:lineRule="exact"/>
              <w:ind w:left="100"/>
              <w:jc w:val="center"/>
            </w:pPr>
            <w:r>
              <w:t>5194,9</w:t>
            </w:r>
          </w:p>
          <w:p w:rsidR="00CE1110" w:rsidRDefault="00CE1110" w:rsidP="00277F0A">
            <w:pPr>
              <w:pStyle w:val="2"/>
              <w:shd w:val="clear" w:color="auto" w:fill="auto"/>
              <w:spacing w:before="0" w:line="180" w:lineRule="exact"/>
              <w:ind w:left="100"/>
              <w:jc w:val="center"/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07CA" w:rsidRDefault="00CE1110" w:rsidP="00277F0A">
            <w:pPr>
              <w:pStyle w:val="2"/>
              <w:shd w:val="clear" w:color="auto" w:fill="auto"/>
              <w:spacing w:before="0" w:line="180" w:lineRule="exact"/>
              <w:ind w:left="160"/>
              <w:jc w:val="center"/>
            </w:pPr>
            <w:r>
              <w:t>4194,9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07CA" w:rsidRDefault="00CE1110" w:rsidP="00277F0A">
            <w:pPr>
              <w:pStyle w:val="2"/>
              <w:shd w:val="clear" w:color="auto" w:fill="auto"/>
              <w:spacing w:before="0" w:line="180" w:lineRule="exact"/>
              <w:ind w:left="160"/>
              <w:jc w:val="center"/>
            </w:pPr>
            <w:r>
              <w:t>3194,9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07CA" w:rsidRDefault="00CE1110" w:rsidP="00277F0A">
            <w:pPr>
              <w:pStyle w:val="2"/>
              <w:shd w:val="clear" w:color="auto" w:fill="auto"/>
              <w:spacing w:before="0" w:line="180" w:lineRule="exact"/>
              <w:ind w:left="160"/>
              <w:jc w:val="center"/>
            </w:pPr>
            <w:r>
              <w:t>3194,9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07CA" w:rsidRDefault="00CE1110" w:rsidP="00277F0A">
            <w:pPr>
              <w:pStyle w:val="2"/>
              <w:shd w:val="clear" w:color="auto" w:fill="auto"/>
              <w:spacing w:before="0" w:line="180" w:lineRule="exact"/>
              <w:ind w:left="140"/>
              <w:jc w:val="center"/>
            </w:pPr>
            <w:r>
              <w:t>3194,9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07CA" w:rsidRDefault="00CE1110" w:rsidP="00277F0A">
            <w:pPr>
              <w:pStyle w:val="2"/>
              <w:shd w:val="clear" w:color="auto" w:fill="auto"/>
              <w:spacing w:before="0" w:line="180" w:lineRule="exact"/>
              <w:ind w:left="160"/>
              <w:jc w:val="center"/>
            </w:pPr>
            <w:r>
              <w:t>3194,9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rPr>
                <w:sz w:val="10"/>
                <w:szCs w:val="10"/>
              </w:rPr>
            </w:pPr>
          </w:p>
        </w:tc>
      </w:tr>
    </w:tbl>
    <w:p w:rsidR="005307CA" w:rsidRDefault="005307CA" w:rsidP="005307CA">
      <w:pPr>
        <w:pStyle w:val="a7"/>
        <w:shd w:val="clear" w:color="auto" w:fill="auto"/>
        <w:tabs>
          <w:tab w:val="left" w:pos="274"/>
        </w:tabs>
        <w:ind w:left="20" w:right="40"/>
      </w:pPr>
      <w:r>
        <w:t>*</w:t>
      </w:r>
      <w:r>
        <w:tab/>
        <w:t>наименования и значения целевых индикаторов по годам реализации подпрограммы, на достижение которых направлено финансирование, приведены согласно порядковому номеру в приложении 5 Программы.</w:t>
      </w:r>
    </w:p>
    <w:p w:rsidR="005307CA" w:rsidRDefault="005307CA" w:rsidP="005307CA">
      <w:pPr>
        <w:pStyle w:val="2"/>
        <w:shd w:val="clear" w:color="auto" w:fill="auto"/>
        <w:spacing w:before="0" w:after="279" w:line="278" w:lineRule="exact"/>
        <w:ind w:left="40" w:right="40" w:firstLine="720"/>
      </w:pPr>
      <w:r>
        <w:br w:type="page"/>
      </w:r>
    </w:p>
    <w:p w:rsidR="005307CA" w:rsidRDefault="005307CA" w:rsidP="005307CA">
      <w:pPr>
        <w:pStyle w:val="2"/>
        <w:shd w:val="clear" w:color="auto" w:fill="auto"/>
        <w:spacing w:before="0" w:after="279" w:line="278" w:lineRule="exact"/>
        <w:ind w:left="40" w:right="40" w:firstLine="720"/>
        <w:sectPr w:rsidR="005307CA" w:rsidSect="005307CA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5307CA" w:rsidRDefault="005307CA" w:rsidP="005307CA">
      <w:pPr>
        <w:pStyle w:val="2"/>
        <w:framePr w:w="10138" w:h="1723" w:hRule="exact" w:wrap="none" w:vAnchor="page" w:hAnchor="page" w:x="898" w:y="1578"/>
        <w:shd w:val="clear" w:color="auto" w:fill="auto"/>
        <w:spacing w:before="0"/>
        <w:ind w:left="6020"/>
        <w:jc w:val="left"/>
      </w:pPr>
      <w:r>
        <w:lastRenderedPageBreak/>
        <w:t>Приложение 2</w:t>
      </w:r>
    </w:p>
    <w:p w:rsidR="005307CA" w:rsidRDefault="005307CA" w:rsidP="005307CA">
      <w:pPr>
        <w:pStyle w:val="2"/>
        <w:framePr w:w="10138" w:h="1723" w:hRule="exact" w:wrap="none" w:vAnchor="page" w:hAnchor="page" w:x="898" w:y="1578"/>
        <w:shd w:val="clear" w:color="auto" w:fill="auto"/>
        <w:spacing w:before="0"/>
        <w:ind w:left="6020" w:right="500"/>
        <w:jc w:val="left"/>
      </w:pPr>
      <w:r>
        <w:t xml:space="preserve">к </w:t>
      </w:r>
      <w:r w:rsidR="00277F0A">
        <w:t>муниципаль</w:t>
      </w:r>
      <w:r>
        <w:t xml:space="preserve">ной программе </w:t>
      </w:r>
      <w:r w:rsidR="00277F0A">
        <w:t>Мишкинского района</w:t>
      </w:r>
      <w:r>
        <w:t xml:space="preserve"> «Управление </w:t>
      </w:r>
      <w:r w:rsidR="00277F0A">
        <w:t>муниципаль</w:t>
      </w:r>
      <w:r>
        <w:t>ными финансами и регулирование межбюджетных отношений»</w:t>
      </w:r>
    </w:p>
    <w:p w:rsidR="005307CA" w:rsidRDefault="005307CA" w:rsidP="005307CA">
      <w:pPr>
        <w:pStyle w:val="2"/>
        <w:shd w:val="clear" w:color="auto" w:fill="auto"/>
        <w:spacing w:before="0" w:after="279" w:line="278" w:lineRule="exact"/>
        <w:ind w:left="40" w:right="40" w:firstLine="720"/>
      </w:pPr>
    </w:p>
    <w:p w:rsidR="005307CA" w:rsidRPr="005307CA" w:rsidRDefault="005307CA" w:rsidP="005307CA"/>
    <w:p w:rsidR="005307CA" w:rsidRPr="005307CA" w:rsidRDefault="005307CA" w:rsidP="005307CA"/>
    <w:p w:rsidR="005307CA" w:rsidRPr="005307CA" w:rsidRDefault="005307CA" w:rsidP="005307CA"/>
    <w:p w:rsidR="005307CA" w:rsidRPr="005307CA" w:rsidRDefault="005307CA" w:rsidP="005307CA"/>
    <w:p w:rsidR="005307CA" w:rsidRPr="005307CA" w:rsidRDefault="005307CA" w:rsidP="005307CA"/>
    <w:p w:rsidR="005307CA" w:rsidRDefault="005307CA" w:rsidP="005307CA"/>
    <w:p w:rsidR="005307CA" w:rsidRDefault="005307CA" w:rsidP="005307CA"/>
    <w:p w:rsidR="005307CA" w:rsidRDefault="005307CA" w:rsidP="005307CA">
      <w:pPr>
        <w:pStyle w:val="21"/>
        <w:framePr w:w="10138" w:h="566" w:hRule="exact" w:wrap="none" w:vAnchor="page" w:hAnchor="page" w:x="898" w:y="4046"/>
        <w:shd w:val="clear" w:color="auto" w:fill="auto"/>
        <w:spacing w:before="0" w:after="27" w:line="230" w:lineRule="exact"/>
        <w:ind w:left="60" w:firstLine="0"/>
      </w:pPr>
      <w:r>
        <w:t>Подпрограмма</w:t>
      </w:r>
    </w:p>
    <w:p w:rsidR="005307CA" w:rsidRDefault="005307CA" w:rsidP="005307CA">
      <w:pPr>
        <w:pStyle w:val="21"/>
        <w:framePr w:w="10138" w:h="566" w:hRule="exact" w:wrap="none" w:vAnchor="page" w:hAnchor="page" w:x="898" w:y="4046"/>
        <w:shd w:val="clear" w:color="auto" w:fill="auto"/>
        <w:spacing w:before="0" w:after="0" w:line="230" w:lineRule="exact"/>
        <w:ind w:left="240" w:firstLine="0"/>
      </w:pPr>
      <w:r>
        <w:t xml:space="preserve">«Развитие системы межбюджетных отношений в </w:t>
      </w:r>
      <w:r w:rsidR="00277F0A">
        <w:t>Мишкинском районе</w:t>
      </w:r>
      <w:r>
        <w:t>»</w:t>
      </w:r>
    </w:p>
    <w:p w:rsidR="005307CA" w:rsidRDefault="005307CA" w:rsidP="005307CA">
      <w:pPr>
        <w:tabs>
          <w:tab w:val="left" w:pos="2273"/>
        </w:tabs>
      </w:pPr>
      <w:r>
        <w:tab/>
      </w:r>
    </w:p>
    <w:p w:rsidR="005307CA" w:rsidRPr="005307CA" w:rsidRDefault="005307CA" w:rsidP="005307CA"/>
    <w:p w:rsidR="005307CA" w:rsidRPr="005307CA" w:rsidRDefault="005307CA" w:rsidP="005307CA"/>
    <w:p w:rsidR="005307CA" w:rsidRPr="005307CA" w:rsidRDefault="005307CA" w:rsidP="005307CA"/>
    <w:p w:rsidR="005307CA" w:rsidRDefault="005307CA" w:rsidP="005307CA"/>
    <w:p w:rsidR="005307CA" w:rsidRDefault="005307CA" w:rsidP="005307CA">
      <w:pPr>
        <w:pStyle w:val="21"/>
        <w:framePr w:w="10138" w:h="581" w:hRule="exact" w:wrap="none" w:vAnchor="page" w:hAnchor="page" w:x="898" w:y="4868"/>
        <w:shd w:val="clear" w:color="auto" w:fill="auto"/>
        <w:spacing w:before="0" w:after="12" w:line="230" w:lineRule="exact"/>
        <w:ind w:left="60" w:firstLine="0"/>
      </w:pPr>
      <w:r>
        <w:t>Раздел I. Паспорт подпрограммы «Развитие системы межбюджетных отношений</w:t>
      </w:r>
    </w:p>
    <w:p w:rsidR="005307CA" w:rsidRDefault="005307CA" w:rsidP="005307CA">
      <w:pPr>
        <w:pStyle w:val="21"/>
        <w:framePr w:w="10138" w:h="581" w:hRule="exact" w:wrap="none" w:vAnchor="page" w:hAnchor="page" w:x="898" w:y="4868"/>
        <w:shd w:val="clear" w:color="auto" w:fill="auto"/>
        <w:spacing w:before="0" w:after="0" w:line="230" w:lineRule="exact"/>
        <w:ind w:left="240" w:firstLine="0"/>
      </w:pPr>
      <w:r>
        <w:t xml:space="preserve">в </w:t>
      </w:r>
      <w:r w:rsidR="00277F0A">
        <w:t>Мишкинском районе</w:t>
      </w:r>
      <w:r>
        <w:t>»</w:t>
      </w:r>
    </w:p>
    <w:p w:rsidR="005307CA" w:rsidRDefault="005307CA" w:rsidP="005307CA">
      <w:pPr>
        <w:tabs>
          <w:tab w:val="left" w:pos="1890"/>
        </w:tabs>
      </w:pPr>
      <w:r>
        <w:tab/>
      </w:r>
    </w:p>
    <w:p w:rsidR="005307CA" w:rsidRPr="005307CA" w:rsidRDefault="005307CA" w:rsidP="005307CA"/>
    <w:p w:rsidR="005307CA" w:rsidRDefault="005307CA" w:rsidP="005307CA"/>
    <w:tbl>
      <w:tblPr>
        <w:tblW w:w="9979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827"/>
        <w:gridCol w:w="7152"/>
      </w:tblGrid>
      <w:tr w:rsidR="005307CA" w:rsidTr="00967D0A">
        <w:trPr>
          <w:trHeight w:hRule="exact" w:val="686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after="120" w:line="210" w:lineRule="exact"/>
              <w:ind w:left="100"/>
              <w:jc w:val="left"/>
            </w:pPr>
            <w:r>
              <w:rPr>
                <w:rStyle w:val="1"/>
              </w:rPr>
              <w:t>Наименование</w:t>
            </w:r>
          </w:p>
          <w:p w:rsidR="005307CA" w:rsidRDefault="005307CA" w:rsidP="005307CA">
            <w:pPr>
              <w:pStyle w:val="2"/>
              <w:shd w:val="clear" w:color="auto" w:fill="auto"/>
              <w:spacing w:before="120" w:line="210" w:lineRule="exact"/>
              <w:ind w:left="100"/>
              <w:jc w:val="left"/>
            </w:pPr>
            <w:r>
              <w:rPr>
                <w:rStyle w:val="1"/>
              </w:rPr>
              <w:t>подпрограммы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07CA" w:rsidRDefault="005307CA" w:rsidP="00277F0A">
            <w:pPr>
              <w:pStyle w:val="2"/>
              <w:shd w:val="clear" w:color="auto" w:fill="auto"/>
              <w:spacing w:before="0" w:line="278" w:lineRule="exact"/>
              <w:ind w:left="80"/>
              <w:jc w:val="left"/>
            </w:pPr>
            <w:r>
              <w:rPr>
                <w:rStyle w:val="1"/>
              </w:rPr>
              <w:t xml:space="preserve">Подпрограмма «Развитие системы межбюджетных отношений в </w:t>
            </w:r>
            <w:r w:rsidR="00277F0A">
              <w:rPr>
                <w:rStyle w:val="1"/>
              </w:rPr>
              <w:t>Мишкинском районе</w:t>
            </w:r>
            <w:r>
              <w:rPr>
                <w:rStyle w:val="1"/>
              </w:rPr>
              <w:t>» (далее - подпрограмма)</w:t>
            </w:r>
          </w:p>
        </w:tc>
      </w:tr>
      <w:tr w:rsidR="005307CA" w:rsidTr="00967D0A">
        <w:trPr>
          <w:trHeight w:hRule="exact" w:val="658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after="120" w:line="210" w:lineRule="exact"/>
              <w:ind w:left="100"/>
              <w:jc w:val="left"/>
            </w:pPr>
            <w:r>
              <w:rPr>
                <w:rStyle w:val="1"/>
              </w:rPr>
              <w:t>Ответственный</w:t>
            </w:r>
          </w:p>
          <w:p w:rsidR="005307CA" w:rsidRDefault="005307CA" w:rsidP="005307CA">
            <w:pPr>
              <w:pStyle w:val="2"/>
              <w:shd w:val="clear" w:color="auto" w:fill="auto"/>
              <w:spacing w:before="120" w:line="210" w:lineRule="exact"/>
              <w:ind w:left="100"/>
              <w:jc w:val="left"/>
            </w:pPr>
            <w:r>
              <w:rPr>
                <w:rStyle w:val="1"/>
              </w:rPr>
              <w:t>исполнитель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07CA" w:rsidRDefault="005307CA" w:rsidP="00277F0A">
            <w:pPr>
              <w:pStyle w:val="2"/>
              <w:shd w:val="clear" w:color="auto" w:fill="auto"/>
              <w:spacing w:before="0"/>
              <w:ind w:left="80"/>
              <w:jc w:val="left"/>
            </w:pPr>
            <w:r>
              <w:rPr>
                <w:rStyle w:val="1"/>
              </w:rPr>
              <w:t>Финансов</w:t>
            </w:r>
            <w:r w:rsidR="00277F0A">
              <w:rPr>
                <w:rStyle w:val="1"/>
              </w:rPr>
              <w:t>ый</w:t>
            </w:r>
            <w:r>
              <w:rPr>
                <w:rStyle w:val="1"/>
              </w:rPr>
              <w:t xml:space="preserve"> </w:t>
            </w:r>
            <w:r w:rsidR="00277F0A">
              <w:rPr>
                <w:rStyle w:val="1"/>
              </w:rPr>
              <w:t>отдел Администрации Мишкинского района</w:t>
            </w:r>
            <w:r>
              <w:rPr>
                <w:rStyle w:val="1"/>
              </w:rPr>
              <w:t xml:space="preserve"> (далее </w:t>
            </w:r>
            <w:r w:rsidR="00277F0A">
              <w:rPr>
                <w:rStyle w:val="1"/>
              </w:rPr>
              <w:t>–</w:t>
            </w:r>
            <w:r>
              <w:rPr>
                <w:rStyle w:val="1"/>
              </w:rPr>
              <w:t xml:space="preserve"> </w:t>
            </w:r>
            <w:r w:rsidR="00277F0A">
              <w:rPr>
                <w:rStyle w:val="1"/>
              </w:rPr>
              <w:t>Финансовый отдел</w:t>
            </w:r>
            <w:r>
              <w:rPr>
                <w:rStyle w:val="1"/>
              </w:rPr>
              <w:t>)</w:t>
            </w:r>
          </w:p>
        </w:tc>
      </w:tr>
      <w:tr w:rsidR="005307CA" w:rsidTr="00967D0A">
        <w:trPr>
          <w:trHeight w:hRule="exact" w:val="931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210" w:lineRule="exact"/>
              <w:ind w:left="100"/>
              <w:jc w:val="left"/>
            </w:pPr>
            <w:r>
              <w:rPr>
                <w:rStyle w:val="1"/>
              </w:rPr>
              <w:t>Соисполнители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07CA" w:rsidRDefault="005307CA" w:rsidP="00277F0A">
            <w:pPr>
              <w:pStyle w:val="2"/>
              <w:shd w:val="clear" w:color="auto" w:fill="auto"/>
              <w:spacing w:before="0"/>
              <w:ind w:left="80"/>
              <w:jc w:val="left"/>
            </w:pPr>
            <w:r>
              <w:rPr>
                <w:rStyle w:val="1"/>
              </w:rPr>
              <w:t>Органы местного самоуправления муниципальных образований</w:t>
            </w:r>
            <w:r w:rsidR="00277F0A">
              <w:rPr>
                <w:rStyle w:val="1"/>
              </w:rPr>
              <w:t xml:space="preserve"> поселений</w:t>
            </w:r>
            <w:r>
              <w:rPr>
                <w:rStyle w:val="1"/>
              </w:rPr>
              <w:t xml:space="preserve"> </w:t>
            </w:r>
            <w:r w:rsidR="00277F0A">
              <w:rPr>
                <w:rStyle w:val="1"/>
              </w:rPr>
              <w:t>Мишкинского района</w:t>
            </w:r>
            <w:r>
              <w:rPr>
                <w:rStyle w:val="1"/>
              </w:rPr>
              <w:t xml:space="preserve"> (далее - органы местного самоуправления) (по согласованию)</w:t>
            </w:r>
          </w:p>
        </w:tc>
      </w:tr>
      <w:tr w:rsidR="005307CA" w:rsidTr="00ED24AE">
        <w:trPr>
          <w:trHeight w:hRule="exact" w:val="1539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210" w:lineRule="exact"/>
              <w:ind w:left="100"/>
              <w:jc w:val="left"/>
            </w:pPr>
            <w:r>
              <w:rPr>
                <w:rStyle w:val="1"/>
              </w:rPr>
              <w:t>Цели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/>
              <w:ind w:left="80"/>
              <w:jc w:val="left"/>
            </w:pPr>
            <w:r>
              <w:rPr>
                <w:rStyle w:val="1"/>
              </w:rPr>
              <w:t xml:space="preserve">Совершенствование системы межбюджетных отношений путем выравнивания финансовых возможностей муниципальных образований </w:t>
            </w:r>
            <w:r w:rsidR="00277F0A">
              <w:rPr>
                <w:rStyle w:val="1"/>
              </w:rPr>
              <w:t xml:space="preserve">поселений Мишкинского района </w:t>
            </w:r>
            <w:r>
              <w:rPr>
                <w:rStyle w:val="1"/>
              </w:rPr>
              <w:t>(далее - муниципальные образования</w:t>
            </w:r>
            <w:r w:rsidR="00277F0A">
              <w:rPr>
                <w:rStyle w:val="1"/>
              </w:rPr>
              <w:t xml:space="preserve"> поселений</w:t>
            </w:r>
            <w:r>
              <w:rPr>
                <w:rStyle w:val="1"/>
              </w:rPr>
              <w:t>) по решению вопросов местного значения и обеспечения сбалансированности местных бюджетов</w:t>
            </w:r>
          </w:p>
        </w:tc>
      </w:tr>
      <w:tr w:rsidR="005307CA" w:rsidTr="00ED24AE">
        <w:trPr>
          <w:trHeight w:hRule="exact" w:val="3167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210" w:lineRule="exact"/>
              <w:ind w:left="100"/>
              <w:jc w:val="left"/>
            </w:pPr>
            <w:r>
              <w:rPr>
                <w:rStyle w:val="1"/>
              </w:rPr>
              <w:t>Задачи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/>
              <w:ind w:left="80"/>
              <w:jc w:val="left"/>
            </w:pPr>
            <w:r>
              <w:rPr>
                <w:rStyle w:val="1"/>
              </w:rPr>
              <w:t xml:space="preserve">Совершенствование нормативного правового регулирования межбюджетных отношений, в том числе совершенствование подходов к предоставлению межбюджетных трансфертов; сокращение дифференциации муниципальных образований </w:t>
            </w:r>
            <w:r w:rsidR="00277F0A">
              <w:rPr>
                <w:rStyle w:val="1"/>
              </w:rPr>
              <w:t xml:space="preserve">поселений </w:t>
            </w:r>
            <w:r>
              <w:rPr>
                <w:rStyle w:val="1"/>
              </w:rPr>
              <w:t>в уровне их бюджетной обеспеченности; выравнивание уровня бюджетной обеспеченности муниципальных образований</w:t>
            </w:r>
            <w:r w:rsidR="00277F0A">
              <w:rPr>
                <w:rStyle w:val="1"/>
              </w:rPr>
              <w:t xml:space="preserve"> поселений</w:t>
            </w:r>
            <w:r>
              <w:rPr>
                <w:rStyle w:val="1"/>
              </w:rPr>
              <w:t>;</w:t>
            </w:r>
          </w:p>
          <w:p w:rsidR="005307CA" w:rsidRDefault="005307CA" w:rsidP="005307CA">
            <w:pPr>
              <w:pStyle w:val="2"/>
              <w:shd w:val="clear" w:color="auto" w:fill="auto"/>
              <w:spacing w:before="0"/>
              <w:ind w:left="80"/>
              <w:jc w:val="left"/>
            </w:pPr>
            <w:r>
              <w:rPr>
                <w:rStyle w:val="1"/>
              </w:rPr>
              <w:t>поддержка мер по обеспечению сбалансированности бюджетов муниципальных образований</w:t>
            </w:r>
            <w:r w:rsidR="00277F0A">
              <w:rPr>
                <w:rStyle w:val="1"/>
              </w:rPr>
              <w:t xml:space="preserve"> поселений</w:t>
            </w:r>
            <w:r>
              <w:rPr>
                <w:rStyle w:val="1"/>
              </w:rPr>
              <w:t>; финансовое обеспечение государственных полномочий, переданных органам местного самоуправления; повышение качества управления муниципальными финансами</w:t>
            </w:r>
          </w:p>
        </w:tc>
      </w:tr>
      <w:tr w:rsidR="005307CA" w:rsidTr="00ED24AE">
        <w:trPr>
          <w:trHeight w:hRule="exact" w:val="1554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 w:line="210" w:lineRule="exact"/>
              <w:ind w:left="100"/>
              <w:jc w:val="left"/>
            </w:pPr>
            <w:r>
              <w:rPr>
                <w:rStyle w:val="1"/>
              </w:rPr>
              <w:t>Целевые индикаторы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07CA" w:rsidRDefault="005307CA" w:rsidP="005307CA">
            <w:pPr>
              <w:pStyle w:val="2"/>
              <w:shd w:val="clear" w:color="auto" w:fill="auto"/>
              <w:spacing w:before="0"/>
              <w:ind w:left="80"/>
              <w:jc w:val="left"/>
            </w:pPr>
            <w:r>
              <w:rPr>
                <w:rStyle w:val="1"/>
              </w:rPr>
              <w:t>Доля просроченной кредиторской задолженности к общему объему расходов местных бюджетов</w:t>
            </w:r>
            <w:proofErr w:type="gramStart"/>
            <w:r>
              <w:rPr>
                <w:rStyle w:val="1"/>
              </w:rPr>
              <w:t xml:space="preserve"> (%); </w:t>
            </w:r>
            <w:proofErr w:type="gramEnd"/>
            <w:r>
              <w:rPr>
                <w:rStyle w:val="1"/>
              </w:rPr>
              <w:t xml:space="preserve">величина разрыва в уровне расчетной бюджетной обеспеченности </w:t>
            </w:r>
            <w:r w:rsidR="00277F0A">
              <w:rPr>
                <w:rStyle w:val="1"/>
              </w:rPr>
              <w:t>поселений</w:t>
            </w:r>
            <w:r>
              <w:rPr>
                <w:rStyle w:val="1"/>
              </w:rPr>
              <w:t xml:space="preserve"> (раз);</w:t>
            </w:r>
          </w:p>
          <w:p w:rsidR="005307CA" w:rsidRDefault="005307CA" w:rsidP="00277F0A">
            <w:pPr>
              <w:pStyle w:val="2"/>
              <w:shd w:val="clear" w:color="auto" w:fill="auto"/>
              <w:spacing w:before="0"/>
              <w:ind w:left="80"/>
              <w:jc w:val="left"/>
            </w:pPr>
            <w:r>
              <w:rPr>
                <w:rStyle w:val="1"/>
              </w:rPr>
              <w:t xml:space="preserve">доля дотаций, предоставленных бюджетам </w:t>
            </w:r>
            <w:r w:rsidR="00277F0A">
              <w:rPr>
                <w:rStyle w:val="1"/>
              </w:rPr>
              <w:t>поселений</w:t>
            </w:r>
            <w:r>
              <w:rPr>
                <w:rStyle w:val="1"/>
              </w:rPr>
              <w:t>, в общем объеме дотаций,</w:t>
            </w:r>
          </w:p>
        </w:tc>
      </w:tr>
      <w:tr w:rsidR="00967D0A" w:rsidTr="00ED24AE">
        <w:trPr>
          <w:trHeight w:hRule="exact" w:val="1852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7D0A" w:rsidRPr="00967D0A" w:rsidRDefault="00967D0A" w:rsidP="00967D0A">
            <w:pPr>
              <w:pStyle w:val="2"/>
              <w:spacing w:line="210" w:lineRule="exact"/>
              <w:ind w:left="100"/>
              <w:rPr>
                <w:color w:val="000000"/>
                <w:shd w:val="clear" w:color="auto" w:fill="FFFFFF"/>
              </w:rPr>
            </w:pP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7D0A" w:rsidRPr="00967D0A" w:rsidRDefault="00967D0A" w:rsidP="00967D0A">
            <w:pPr>
              <w:pStyle w:val="2"/>
              <w:shd w:val="clear" w:color="auto" w:fill="auto"/>
              <w:spacing w:before="0"/>
              <w:ind w:left="80"/>
              <w:jc w:val="left"/>
              <w:rPr>
                <w:color w:val="000000"/>
                <w:shd w:val="clear" w:color="auto" w:fill="FFFFFF"/>
              </w:rPr>
            </w:pPr>
            <w:proofErr w:type="gramStart"/>
            <w:r>
              <w:rPr>
                <w:rStyle w:val="1"/>
              </w:rPr>
              <w:t>предусмотренных</w:t>
            </w:r>
            <w:proofErr w:type="gramEnd"/>
            <w:r>
              <w:rPr>
                <w:rStyle w:val="1"/>
              </w:rPr>
              <w:t xml:space="preserve"> в </w:t>
            </w:r>
            <w:r w:rsidR="00277F0A">
              <w:rPr>
                <w:rStyle w:val="1"/>
              </w:rPr>
              <w:t>район</w:t>
            </w:r>
            <w:r>
              <w:rPr>
                <w:rStyle w:val="1"/>
              </w:rPr>
              <w:t>ном бюджете на соответствующий</w:t>
            </w:r>
          </w:p>
          <w:p w:rsidR="00967D0A" w:rsidRPr="00967D0A" w:rsidRDefault="00967D0A" w:rsidP="00967D0A">
            <w:pPr>
              <w:pStyle w:val="2"/>
              <w:shd w:val="clear" w:color="auto" w:fill="auto"/>
              <w:spacing w:before="0"/>
              <w:ind w:left="8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>год</w:t>
            </w:r>
            <w:proofErr w:type="gramStart"/>
            <w:r>
              <w:rPr>
                <w:rStyle w:val="1"/>
              </w:rPr>
              <w:t xml:space="preserve"> (%);</w:t>
            </w:r>
            <w:proofErr w:type="gramEnd"/>
          </w:p>
          <w:p w:rsidR="00967D0A" w:rsidRPr="00967D0A" w:rsidRDefault="00967D0A" w:rsidP="00967D0A">
            <w:pPr>
              <w:pStyle w:val="2"/>
              <w:shd w:val="clear" w:color="auto" w:fill="auto"/>
              <w:spacing w:before="0"/>
              <w:ind w:left="8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>доля муниципальных образований</w:t>
            </w:r>
            <w:r w:rsidR="00277F0A">
              <w:rPr>
                <w:rStyle w:val="1"/>
              </w:rPr>
              <w:t xml:space="preserve"> поселений</w:t>
            </w:r>
            <w:r>
              <w:rPr>
                <w:rStyle w:val="1"/>
              </w:rPr>
              <w:t>, не имеющих кредиторской задолженности по выплате заработной платы с начислениями работникам бюджетной сферы, в общем количестве муниципальных образований</w:t>
            </w:r>
            <w:r w:rsidR="00277F0A">
              <w:rPr>
                <w:rStyle w:val="1"/>
              </w:rPr>
              <w:t xml:space="preserve"> поселений</w:t>
            </w:r>
            <w:proofErr w:type="gramStart"/>
            <w:r>
              <w:rPr>
                <w:rStyle w:val="1"/>
              </w:rPr>
              <w:t xml:space="preserve"> (%)</w:t>
            </w:r>
            <w:proofErr w:type="gramEnd"/>
          </w:p>
        </w:tc>
      </w:tr>
      <w:tr w:rsidR="00967D0A" w:rsidTr="00277F0A">
        <w:trPr>
          <w:trHeight w:hRule="exact" w:val="477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7D0A" w:rsidRPr="00967D0A" w:rsidRDefault="00967D0A" w:rsidP="00967D0A">
            <w:pPr>
              <w:pStyle w:val="2"/>
              <w:shd w:val="clear" w:color="auto" w:fill="auto"/>
              <w:spacing w:before="0" w:line="210" w:lineRule="exact"/>
              <w:ind w:left="10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>Сроки реализации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7D0A" w:rsidRPr="00967D0A" w:rsidRDefault="00967D0A" w:rsidP="00967D0A">
            <w:pPr>
              <w:pStyle w:val="2"/>
              <w:shd w:val="clear" w:color="auto" w:fill="auto"/>
              <w:spacing w:before="0"/>
              <w:ind w:left="8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>2015 - 2020 годы</w:t>
            </w:r>
          </w:p>
        </w:tc>
      </w:tr>
      <w:tr w:rsidR="00967D0A" w:rsidTr="00277F0A">
        <w:trPr>
          <w:trHeight w:hRule="exact" w:val="2539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7D0A" w:rsidRPr="00967D0A" w:rsidRDefault="00967D0A" w:rsidP="00967D0A">
            <w:pPr>
              <w:pStyle w:val="2"/>
              <w:shd w:val="clear" w:color="auto" w:fill="auto"/>
              <w:spacing w:before="0" w:line="210" w:lineRule="exact"/>
              <w:ind w:left="10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>Объемы бюджетных ассигнований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7D0A" w:rsidRPr="008F2E1C" w:rsidRDefault="00967D0A" w:rsidP="00967D0A">
            <w:pPr>
              <w:pStyle w:val="2"/>
              <w:shd w:val="clear" w:color="auto" w:fill="auto"/>
              <w:spacing w:before="0"/>
              <w:ind w:left="80"/>
              <w:jc w:val="left"/>
              <w:rPr>
                <w:color w:val="000000"/>
                <w:shd w:val="clear" w:color="auto" w:fill="FFFFFF"/>
              </w:rPr>
            </w:pPr>
            <w:r w:rsidRPr="008F2E1C">
              <w:rPr>
                <w:rStyle w:val="1"/>
              </w:rPr>
              <w:t xml:space="preserve">Планируемый общий объем бюджетного финансирования подпрограммы за счет средств </w:t>
            </w:r>
            <w:r w:rsidR="00277F0A" w:rsidRPr="008F2E1C">
              <w:rPr>
                <w:rStyle w:val="1"/>
              </w:rPr>
              <w:t>район</w:t>
            </w:r>
            <w:r w:rsidRPr="008F2E1C">
              <w:rPr>
                <w:rStyle w:val="1"/>
              </w:rPr>
              <w:t xml:space="preserve">ного бюджета в 2015 - 2020 годах составит </w:t>
            </w:r>
            <w:r w:rsidR="00CE1110">
              <w:rPr>
                <w:rStyle w:val="1"/>
              </w:rPr>
              <w:t>324 506,8</w:t>
            </w:r>
            <w:r w:rsidRPr="008F2E1C">
              <w:rPr>
                <w:rStyle w:val="1"/>
              </w:rPr>
              <w:t xml:space="preserve"> тыс. рублей, в том числе по годам:</w:t>
            </w:r>
          </w:p>
          <w:p w:rsidR="00967D0A" w:rsidRPr="008F2E1C" w:rsidRDefault="00967D0A" w:rsidP="00967D0A">
            <w:pPr>
              <w:pStyle w:val="2"/>
              <w:numPr>
                <w:ilvl w:val="0"/>
                <w:numId w:val="13"/>
              </w:numPr>
              <w:shd w:val="clear" w:color="auto" w:fill="auto"/>
              <w:tabs>
                <w:tab w:val="left" w:pos="610"/>
              </w:tabs>
              <w:spacing w:before="0"/>
              <w:rPr>
                <w:color w:val="000000"/>
                <w:shd w:val="clear" w:color="auto" w:fill="FFFFFF"/>
              </w:rPr>
            </w:pPr>
            <w:r w:rsidRPr="008F2E1C">
              <w:rPr>
                <w:rStyle w:val="1"/>
              </w:rPr>
              <w:t xml:space="preserve">год </w:t>
            </w:r>
            <w:r w:rsidR="008F2E1C" w:rsidRPr="008F2E1C">
              <w:rPr>
                <w:rStyle w:val="1"/>
              </w:rPr>
              <w:t>–</w:t>
            </w:r>
            <w:r w:rsidRPr="008F2E1C">
              <w:rPr>
                <w:rStyle w:val="1"/>
              </w:rPr>
              <w:t xml:space="preserve"> </w:t>
            </w:r>
            <w:r w:rsidR="00CE1110">
              <w:rPr>
                <w:rStyle w:val="1"/>
              </w:rPr>
              <w:t>63075,3</w:t>
            </w:r>
            <w:r w:rsidRPr="008F2E1C">
              <w:rPr>
                <w:rStyle w:val="1"/>
              </w:rPr>
              <w:t xml:space="preserve"> тыс. рублей;</w:t>
            </w:r>
          </w:p>
          <w:p w:rsidR="00967D0A" w:rsidRPr="008F2E1C" w:rsidRDefault="00967D0A" w:rsidP="00967D0A">
            <w:pPr>
              <w:pStyle w:val="2"/>
              <w:numPr>
                <w:ilvl w:val="0"/>
                <w:numId w:val="13"/>
              </w:numPr>
              <w:shd w:val="clear" w:color="auto" w:fill="auto"/>
              <w:tabs>
                <w:tab w:val="left" w:pos="610"/>
              </w:tabs>
              <w:spacing w:before="0"/>
              <w:rPr>
                <w:color w:val="000000"/>
                <w:shd w:val="clear" w:color="auto" w:fill="FFFFFF"/>
              </w:rPr>
            </w:pPr>
            <w:r w:rsidRPr="008F2E1C">
              <w:rPr>
                <w:rStyle w:val="1"/>
              </w:rPr>
              <w:t xml:space="preserve">год </w:t>
            </w:r>
            <w:r w:rsidR="008F2E1C" w:rsidRPr="008F2E1C">
              <w:rPr>
                <w:rStyle w:val="1"/>
              </w:rPr>
              <w:t>–</w:t>
            </w:r>
            <w:r w:rsidRPr="008F2E1C">
              <w:rPr>
                <w:rStyle w:val="1"/>
              </w:rPr>
              <w:t xml:space="preserve"> </w:t>
            </w:r>
            <w:r w:rsidR="00CE1110">
              <w:rPr>
                <w:rStyle w:val="1"/>
              </w:rPr>
              <w:t>52286,3</w:t>
            </w:r>
            <w:r w:rsidRPr="008F2E1C">
              <w:rPr>
                <w:rStyle w:val="1"/>
              </w:rPr>
              <w:t xml:space="preserve"> тыс. рублей;</w:t>
            </w:r>
          </w:p>
          <w:p w:rsidR="00967D0A" w:rsidRPr="008F2E1C" w:rsidRDefault="00967D0A" w:rsidP="00967D0A">
            <w:pPr>
              <w:pStyle w:val="2"/>
              <w:numPr>
                <w:ilvl w:val="0"/>
                <w:numId w:val="13"/>
              </w:numPr>
              <w:shd w:val="clear" w:color="auto" w:fill="auto"/>
              <w:tabs>
                <w:tab w:val="left" w:pos="610"/>
              </w:tabs>
              <w:spacing w:before="0"/>
              <w:rPr>
                <w:color w:val="000000"/>
                <w:shd w:val="clear" w:color="auto" w:fill="FFFFFF"/>
              </w:rPr>
            </w:pPr>
            <w:r w:rsidRPr="008F2E1C">
              <w:rPr>
                <w:rStyle w:val="1"/>
              </w:rPr>
              <w:t xml:space="preserve">год </w:t>
            </w:r>
            <w:r w:rsidR="00CE1110">
              <w:rPr>
                <w:rStyle w:val="1"/>
              </w:rPr>
              <w:t>–</w:t>
            </w:r>
            <w:r w:rsidRPr="008F2E1C">
              <w:rPr>
                <w:rStyle w:val="1"/>
              </w:rPr>
              <w:t xml:space="preserve"> </w:t>
            </w:r>
            <w:r w:rsidR="00CE1110">
              <w:rPr>
                <w:rStyle w:val="1"/>
              </w:rPr>
              <w:t>52286,3</w:t>
            </w:r>
            <w:r w:rsidR="008F2E1C" w:rsidRPr="008F2E1C">
              <w:rPr>
                <w:rStyle w:val="1"/>
              </w:rPr>
              <w:t xml:space="preserve"> </w:t>
            </w:r>
            <w:r w:rsidRPr="008F2E1C">
              <w:rPr>
                <w:rStyle w:val="1"/>
              </w:rPr>
              <w:t>тыс. рублей;</w:t>
            </w:r>
          </w:p>
          <w:p w:rsidR="00967D0A" w:rsidRPr="008F2E1C" w:rsidRDefault="00967D0A" w:rsidP="00967D0A">
            <w:pPr>
              <w:pStyle w:val="2"/>
              <w:numPr>
                <w:ilvl w:val="0"/>
                <w:numId w:val="13"/>
              </w:numPr>
              <w:shd w:val="clear" w:color="auto" w:fill="auto"/>
              <w:tabs>
                <w:tab w:val="left" w:pos="610"/>
              </w:tabs>
              <w:spacing w:before="0"/>
              <w:rPr>
                <w:color w:val="000000"/>
                <w:shd w:val="clear" w:color="auto" w:fill="FFFFFF"/>
              </w:rPr>
            </w:pPr>
            <w:r w:rsidRPr="008F2E1C">
              <w:rPr>
                <w:rStyle w:val="1"/>
              </w:rPr>
              <w:t xml:space="preserve">год - </w:t>
            </w:r>
            <w:r w:rsidR="00CE1110">
              <w:rPr>
                <w:rStyle w:val="1"/>
              </w:rPr>
              <w:t>52286,3</w:t>
            </w:r>
            <w:r w:rsidR="00CE1110" w:rsidRPr="008F2E1C">
              <w:rPr>
                <w:rStyle w:val="1"/>
              </w:rPr>
              <w:t xml:space="preserve"> </w:t>
            </w:r>
            <w:r w:rsidRPr="008F2E1C">
              <w:rPr>
                <w:rStyle w:val="1"/>
              </w:rPr>
              <w:t>тыс. рублей;</w:t>
            </w:r>
          </w:p>
          <w:p w:rsidR="00967D0A" w:rsidRPr="008F2E1C" w:rsidRDefault="00967D0A" w:rsidP="00967D0A">
            <w:pPr>
              <w:pStyle w:val="2"/>
              <w:numPr>
                <w:ilvl w:val="0"/>
                <w:numId w:val="13"/>
              </w:numPr>
              <w:shd w:val="clear" w:color="auto" w:fill="auto"/>
              <w:tabs>
                <w:tab w:val="left" w:pos="610"/>
              </w:tabs>
              <w:spacing w:before="0"/>
              <w:rPr>
                <w:color w:val="000000"/>
                <w:shd w:val="clear" w:color="auto" w:fill="FFFFFF"/>
              </w:rPr>
            </w:pPr>
            <w:r w:rsidRPr="008F2E1C">
              <w:rPr>
                <w:rStyle w:val="1"/>
              </w:rPr>
              <w:t xml:space="preserve">год - </w:t>
            </w:r>
            <w:r w:rsidR="00CE1110">
              <w:rPr>
                <w:rStyle w:val="1"/>
              </w:rPr>
              <w:t>52286,3</w:t>
            </w:r>
            <w:r w:rsidR="00CE1110" w:rsidRPr="008F2E1C">
              <w:rPr>
                <w:rStyle w:val="1"/>
              </w:rPr>
              <w:t xml:space="preserve"> </w:t>
            </w:r>
            <w:r w:rsidRPr="008F2E1C">
              <w:rPr>
                <w:rStyle w:val="1"/>
              </w:rPr>
              <w:t>тыс. рублей;</w:t>
            </w:r>
          </w:p>
          <w:p w:rsidR="00967D0A" w:rsidRPr="00967D0A" w:rsidRDefault="00967D0A" w:rsidP="008F2E1C">
            <w:pPr>
              <w:pStyle w:val="2"/>
              <w:numPr>
                <w:ilvl w:val="0"/>
                <w:numId w:val="13"/>
              </w:numPr>
              <w:shd w:val="clear" w:color="auto" w:fill="auto"/>
              <w:tabs>
                <w:tab w:val="left" w:pos="610"/>
              </w:tabs>
              <w:spacing w:before="0"/>
              <w:rPr>
                <w:color w:val="000000"/>
                <w:shd w:val="clear" w:color="auto" w:fill="FFFFFF"/>
              </w:rPr>
            </w:pPr>
            <w:r w:rsidRPr="008F2E1C">
              <w:rPr>
                <w:rStyle w:val="1"/>
              </w:rPr>
              <w:t xml:space="preserve">год - </w:t>
            </w:r>
            <w:r w:rsidR="00CE1110">
              <w:rPr>
                <w:rStyle w:val="1"/>
              </w:rPr>
              <w:t>52286,3</w:t>
            </w:r>
            <w:r w:rsidR="00CE1110" w:rsidRPr="008F2E1C">
              <w:rPr>
                <w:rStyle w:val="1"/>
              </w:rPr>
              <w:t xml:space="preserve"> </w:t>
            </w:r>
            <w:r w:rsidRPr="008F2E1C">
              <w:rPr>
                <w:rStyle w:val="1"/>
              </w:rPr>
              <w:t>тыс. рублей</w:t>
            </w:r>
          </w:p>
        </w:tc>
      </w:tr>
      <w:tr w:rsidR="00967D0A" w:rsidTr="00277F0A">
        <w:trPr>
          <w:trHeight w:hRule="exact" w:val="3696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7D0A" w:rsidRPr="00967D0A" w:rsidRDefault="00967D0A" w:rsidP="00967D0A">
            <w:pPr>
              <w:pStyle w:val="2"/>
              <w:shd w:val="clear" w:color="auto" w:fill="auto"/>
              <w:spacing w:before="0" w:line="210" w:lineRule="exact"/>
              <w:ind w:left="10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>Ожидаемые результаты реализации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7D0A" w:rsidRPr="00967D0A" w:rsidRDefault="00967D0A" w:rsidP="00967D0A">
            <w:pPr>
              <w:pStyle w:val="2"/>
              <w:shd w:val="clear" w:color="auto" w:fill="auto"/>
              <w:spacing w:before="0"/>
              <w:ind w:left="8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>Отсутствие (снижение) доли просроченной кредиторской задолженности по долговым обязательствам муниципальных образований</w:t>
            </w:r>
            <w:r w:rsidR="00277F0A">
              <w:rPr>
                <w:rStyle w:val="1"/>
              </w:rPr>
              <w:t xml:space="preserve"> поселений</w:t>
            </w:r>
            <w:r>
              <w:rPr>
                <w:rStyle w:val="1"/>
              </w:rPr>
              <w:t>;</w:t>
            </w:r>
          </w:p>
          <w:p w:rsidR="00967D0A" w:rsidRPr="00967D0A" w:rsidRDefault="00967D0A" w:rsidP="00967D0A">
            <w:pPr>
              <w:pStyle w:val="2"/>
              <w:shd w:val="clear" w:color="auto" w:fill="auto"/>
              <w:spacing w:before="0"/>
              <w:ind w:left="8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>сокращение величины разрыва в уровне бюджетной обеспеченности муниципальных образований</w:t>
            </w:r>
            <w:r w:rsidR="00277F0A">
              <w:rPr>
                <w:rStyle w:val="1"/>
              </w:rPr>
              <w:t xml:space="preserve"> поселений</w:t>
            </w:r>
            <w:r>
              <w:rPr>
                <w:rStyle w:val="1"/>
              </w:rPr>
              <w:t>; распределение дотаций по утвержденным методикам в полном объеме;</w:t>
            </w:r>
          </w:p>
          <w:p w:rsidR="00967D0A" w:rsidRPr="00967D0A" w:rsidRDefault="00967D0A" w:rsidP="00967D0A">
            <w:pPr>
              <w:pStyle w:val="2"/>
              <w:shd w:val="clear" w:color="auto" w:fill="auto"/>
              <w:spacing w:before="0"/>
              <w:ind w:left="8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>отсутствие просроченной кредиторской задолженности по выплате заработной платы с начислениями работникам бюджетной сферы муниципальных образований</w:t>
            </w:r>
            <w:r w:rsidR="00277F0A">
              <w:rPr>
                <w:rStyle w:val="1"/>
              </w:rPr>
              <w:t xml:space="preserve"> поселений</w:t>
            </w:r>
            <w:r>
              <w:rPr>
                <w:rStyle w:val="1"/>
              </w:rPr>
              <w:t xml:space="preserve">; укрепление финансовых возможностей органов местного самоуправления по решению вопросов местного значения; стабильное и эффективное исполнение муниципальными образованиями </w:t>
            </w:r>
            <w:r w:rsidR="00277F0A">
              <w:rPr>
                <w:rStyle w:val="1"/>
              </w:rPr>
              <w:t xml:space="preserve">поселений </w:t>
            </w:r>
            <w:r>
              <w:rPr>
                <w:rStyle w:val="1"/>
              </w:rPr>
              <w:t>переданных государственных полномочий</w:t>
            </w:r>
          </w:p>
        </w:tc>
      </w:tr>
    </w:tbl>
    <w:p w:rsidR="005307CA" w:rsidRDefault="005307CA" w:rsidP="005307CA"/>
    <w:p w:rsidR="00967D0A" w:rsidRDefault="00967D0A" w:rsidP="00277F0A">
      <w:pPr>
        <w:pStyle w:val="21"/>
        <w:framePr w:w="9984" w:h="661" w:hRule="exact" w:wrap="none" w:vAnchor="page" w:hAnchor="page" w:x="991" w:y="10321"/>
        <w:shd w:val="clear" w:color="auto" w:fill="auto"/>
        <w:spacing w:before="0" w:after="12" w:line="230" w:lineRule="exact"/>
        <w:ind w:right="20" w:firstLine="0"/>
      </w:pPr>
      <w:r>
        <w:t>Раздел II. Характеристика текущего состояния сферы межбюджетных отношений</w:t>
      </w:r>
    </w:p>
    <w:p w:rsidR="00967D0A" w:rsidRDefault="00967D0A" w:rsidP="00277F0A">
      <w:pPr>
        <w:pStyle w:val="21"/>
        <w:framePr w:w="9984" w:h="661" w:hRule="exact" w:wrap="none" w:vAnchor="page" w:hAnchor="page" w:x="991" w:y="10321"/>
        <w:shd w:val="clear" w:color="auto" w:fill="auto"/>
        <w:spacing w:before="0" w:after="0" w:line="230" w:lineRule="exact"/>
        <w:ind w:right="20" w:firstLine="0"/>
      </w:pPr>
      <w:r>
        <w:t xml:space="preserve">в </w:t>
      </w:r>
      <w:r w:rsidR="00277F0A">
        <w:t>Мишкинском районе</w:t>
      </w:r>
    </w:p>
    <w:p w:rsidR="00967D0A" w:rsidRDefault="00967D0A" w:rsidP="00967D0A"/>
    <w:p w:rsidR="00967D0A" w:rsidRPr="00967D0A" w:rsidRDefault="00967D0A" w:rsidP="00967D0A"/>
    <w:p w:rsidR="00967D0A" w:rsidRPr="00967D0A" w:rsidRDefault="00967D0A" w:rsidP="00967D0A"/>
    <w:p w:rsidR="00967D0A" w:rsidRDefault="00967D0A" w:rsidP="00967D0A">
      <w:pPr>
        <w:pStyle w:val="2"/>
        <w:shd w:val="clear" w:color="auto" w:fill="auto"/>
        <w:spacing w:before="0"/>
        <w:ind w:left="80" w:right="20" w:firstLine="720"/>
      </w:pPr>
      <w:r>
        <w:t xml:space="preserve">В условиях перехода к среднесрочному планированию </w:t>
      </w:r>
      <w:r w:rsidR="00607CA5">
        <w:t>район</w:t>
      </w:r>
      <w:r>
        <w:t>ного бюджета и местных бюджетов повышается значимость прозрачности и прогнозируемости распределения межбюджетных трансфертов.</w:t>
      </w:r>
    </w:p>
    <w:p w:rsidR="00967D0A" w:rsidRDefault="00967D0A" w:rsidP="00967D0A">
      <w:pPr>
        <w:pStyle w:val="2"/>
        <w:shd w:val="clear" w:color="auto" w:fill="auto"/>
        <w:spacing w:before="0"/>
        <w:ind w:left="80" w:right="20" w:firstLine="720"/>
      </w:pPr>
      <w:r>
        <w:t xml:space="preserve">В рамках оказания </w:t>
      </w:r>
      <w:r w:rsidR="00607CA5">
        <w:t>районн</w:t>
      </w:r>
      <w:r>
        <w:t xml:space="preserve">ым бюджетом финансовой помощи местным бюджетам особое значение имеет предоставление дотаций на выравнивание бюджетной обеспеченности и на поддержку мер по обеспечению сбалансированности бюджетов. Это связано с тем, что в сложившихся экономических условиях развитие межбюджетных отношений должно быть ориентировано на повышение стимулов к увеличению доходной базы местных бюджетов, усиление роли собственных средств в </w:t>
      </w:r>
      <w:r>
        <w:rPr>
          <w:rStyle w:val="ArialNarrow13pt"/>
        </w:rPr>
        <w:t>обеспечении местного самоуправления.</w:t>
      </w:r>
    </w:p>
    <w:p w:rsidR="00967D0A" w:rsidRDefault="00967D0A" w:rsidP="00967D0A">
      <w:pPr>
        <w:pStyle w:val="2"/>
        <w:shd w:val="clear" w:color="auto" w:fill="auto"/>
        <w:spacing w:before="0" w:line="278" w:lineRule="exact"/>
        <w:ind w:left="40" w:right="40" w:firstLine="720"/>
      </w:pPr>
      <w:r>
        <w:t>Кроме того, сбалансированность местных бюджетов является важным условием стабильного функционирования муниципальных образований и осуществления полномочий органами местного самоуправления по решению вопросов местного значения.</w:t>
      </w:r>
    </w:p>
    <w:p w:rsidR="00967D0A" w:rsidRDefault="00967D0A" w:rsidP="00967D0A">
      <w:pPr>
        <w:pStyle w:val="2"/>
        <w:shd w:val="clear" w:color="auto" w:fill="auto"/>
        <w:spacing w:before="0"/>
        <w:ind w:left="40" w:right="40" w:firstLine="720"/>
      </w:pPr>
      <w:r>
        <w:t>Выравнивание уровня бюджетной обеспеченности муниципальных образований направлено на выравнивание доходных возможностей муниципальных образований с учетом территориальной дифференциации расходных потребностей.</w:t>
      </w:r>
    </w:p>
    <w:p w:rsidR="00967D0A" w:rsidRDefault="00967D0A" w:rsidP="00967D0A">
      <w:pPr>
        <w:pStyle w:val="2"/>
        <w:shd w:val="clear" w:color="auto" w:fill="auto"/>
        <w:spacing w:before="0"/>
        <w:ind w:left="40" w:right="40" w:firstLine="720"/>
      </w:pPr>
      <w:r>
        <w:t xml:space="preserve">В состав </w:t>
      </w:r>
      <w:r w:rsidR="00607CA5">
        <w:t>Мишкинского района</w:t>
      </w:r>
      <w:r>
        <w:t xml:space="preserve"> входит </w:t>
      </w:r>
      <w:r w:rsidR="00607CA5">
        <w:t>18</w:t>
      </w:r>
      <w:r>
        <w:t xml:space="preserve"> муниципальных образований, в том числе </w:t>
      </w:r>
      <w:r w:rsidR="00607CA5">
        <w:t>1</w:t>
      </w:r>
      <w:r>
        <w:t xml:space="preserve"> </w:t>
      </w:r>
      <w:r w:rsidR="00607CA5">
        <w:t xml:space="preserve"> поселковый совет и 17 сельских поселений</w:t>
      </w:r>
      <w:r>
        <w:t>.</w:t>
      </w:r>
    </w:p>
    <w:p w:rsidR="00967D0A" w:rsidRDefault="00967D0A" w:rsidP="00967D0A">
      <w:pPr>
        <w:pStyle w:val="2"/>
        <w:shd w:val="clear" w:color="auto" w:fill="auto"/>
        <w:spacing w:before="0"/>
        <w:ind w:left="40" w:right="40" w:firstLine="720"/>
      </w:pPr>
      <w:r>
        <w:lastRenderedPageBreak/>
        <w:t>Неравномерность распределения налоговой базы по муниципальным образованиям, связанная с их различиями по уровню социально-экономического развития, территориальному расположению, демографической ситуации и ряду других объективных факторов, обуславливает существенные диспропорции в бюджетной обеспеченности муниципальных образований. Данная ситуация требует активных действий по созданию для органов местного самоуправления равных финансовых возможностей по осуществлению ими полномочий по решению вопросов местного значения.</w:t>
      </w:r>
    </w:p>
    <w:p w:rsidR="00607CA5" w:rsidRDefault="004D6B0E" w:rsidP="00607CA5">
      <w:pPr>
        <w:pStyle w:val="2"/>
        <w:shd w:val="clear" w:color="auto" w:fill="auto"/>
        <w:spacing w:before="0"/>
        <w:ind w:right="40"/>
      </w:pPr>
      <w:r>
        <w:t xml:space="preserve">              </w:t>
      </w:r>
      <w:r w:rsidR="00967D0A">
        <w:t xml:space="preserve">Порядок распределения дотаций на выравнивание бюджетной обеспеченности поселений </w:t>
      </w:r>
      <w:r w:rsidR="00607CA5">
        <w:t>Мишкинского района</w:t>
      </w:r>
      <w:r w:rsidR="00967D0A">
        <w:t xml:space="preserve"> установлен </w:t>
      </w:r>
      <w:r w:rsidR="00607CA5">
        <w:t xml:space="preserve">Решением Мишкинской районной Думы от 27.02.2014 года №414 «О </w:t>
      </w:r>
      <w:proofErr w:type="gramStart"/>
      <w:r w:rsidR="00607CA5">
        <w:t>Положении</w:t>
      </w:r>
      <w:proofErr w:type="gramEnd"/>
      <w:r w:rsidR="00607CA5">
        <w:t xml:space="preserve"> о бюджетном процессе в Мишкинском районе»;</w:t>
      </w:r>
    </w:p>
    <w:p w:rsidR="00967D0A" w:rsidRDefault="004D6B0E" w:rsidP="00607CA5">
      <w:pPr>
        <w:pStyle w:val="2"/>
        <w:shd w:val="clear" w:color="auto" w:fill="auto"/>
        <w:spacing w:before="0"/>
        <w:ind w:right="40"/>
      </w:pPr>
      <w:r>
        <w:t xml:space="preserve">              </w:t>
      </w:r>
      <w:r w:rsidR="00967D0A">
        <w:t xml:space="preserve">В соответствии со </w:t>
      </w:r>
      <w:r w:rsidR="00967D0A" w:rsidRPr="004D6B0E">
        <w:t>статьей 1</w:t>
      </w:r>
      <w:r w:rsidRPr="004D6B0E">
        <w:t>6</w:t>
      </w:r>
      <w:r w:rsidR="00967D0A">
        <w:t xml:space="preserve"> </w:t>
      </w:r>
      <w:r w:rsidR="00607CA5">
        <w:t xml:space="preserve">Решения Мишкинской районной Думы от 27.02.2014 года №414 «О </w:t>
      </w:r>
      <w:proofErr w:type="gramStart"/>
      <w:r w:rsidR="00607CA5">
        <w:t>Положении</w:t>
      </w:r>
      <w:proofErr w:type="gramEnd"/>
      <w:r w:rsidR="00607CA5">
        <w:t xml:space="preserve"> о бюджетном процессе в Мишкинском районе» </w:t>
      </w:r>
      <w:r w:rsidR="00967D0A">
        <w:t xml:space="preserve">органы местного самоуправления </w:t>
      </w:r>
      <w:r w:rsidR="00607CA5">
        <w:t>Мишкинского района</w:t>
      </w:r>
      <w:r w:rsidR="00967D0A">
        <w:t xml:space="preserve"> наделены полномочиями по расчету и предоставлению дотаций бюджетам поселений за счет средств </w:t>
      </w:r>
      <w:r w:rsidR="00607CA5">
        <w:t>район</w:t>
      </w:r>
      <w:r w:rsidR="00967D0A">
        <w:t>ного бюджета.</w:t>
      </w:r>
    </w:p>
    <w:p w:rsidR="00607CA5" w:rsidRDefault="004D6B0E" w:rsidP="00607CA5">
      <w:pPr>
        <w:pStyle w:val="2"/>
        <w:shd w:val="clear" w:color="auto" w:fill="auto"/>
        <w:spacing w:before="0"/>
        <w:ind w:right="40"/>
      </w:pPr>
      <w:r>
        <w:t xml:space="preserve">           </w:t>
      </w:r>
      <w:r w:rsidR="00967D0A">
        <w:t>Вопросы содействия обеспечению сбалансированности местных бюджетов при возникновении экстренных ситуаций с их исполнением регулируются статьей 139</w:t>
      </w:r>
      <w:r w:rsidR="00967D0A">
        <w:rPr>
          <w:vertAlign w:val="superscript"/>
        </w:rPr>
        <w:t>1</w:t>
      </w:r>
      <w:r w:rsidR="00967D0A">
        <w:t xml:space="preserve"> Бюджетного кодекса Российской Федерации, а также </w:t>
      </w:r>
      <w:r w:rsidR="00967D0A" w:rsidRPr="00307E5D">
        <w:t>статьей 1</w:t>
      </w:r>
      <w:r w:rsidR="00307E5D" w:rsidRPr="00307E5D">
        <w:t>9</w:t>
      </w:r>
      <w:r w:rsidR="00967D0A">
        <w:t xml:space="preserve"> </w:t>
      </w:r>
      <w:r w:rsidR="00607CA5">
        <w:t xml:space="preserve">Решения Мишкинской районной Думы от 27.02.2014 года №414 «О </w:t>
      </w:r>
      <w:proofErr w:type="gramStart"/>
      <w:r w:rsidR="00607CA5">
        <w:t>Положении</w:t>
      </w:r>
      <w:proofErr w:type="gramEnd"/>
      <w:r w:rsidR="00607CA5">
        <w:t xml:space="preserve"> о бюджетном процессе в Мишкинском районе».</w:t>
      </w:r>
    </w:p>
    <w:p w:rsidR="00967D0A" w:rsidRDefault="00967D0A" w:rsidP="00967D0A">
      <w:pPr>
        <w:pStyle w:val="2"/>
        <w:shd w:val="clear" w:color="auto" w:fill="auto"/>
        <w:spacing w:before="0"/>
        <w:ind w:left="40" w:right="40" w:firstLine="720"/>
      </w:pPr>
      <w:r>
        <w:t xml:space="preserve">Предоставление дотаций местным бюджетам на поддержку мер по обеспечению сбалансированности бюджетов </w:t>
      </w:r>
      <w:r w:rsidR="00607CA5">
        <w:t>поселений</w:t>
      </w:r>
      <w:r>
        <w:t xml:space="preserve"> осуществляется на безвозмездной и безвозвратной основе в соответствии с основными условиями предоставления межбюджетных трансфертов из </w:t>
      </w:r>
      <w:r w:rsidRPr="004D6B0E">
        <w:t xml:space="preserve">бюджетов </w:t>
      </w:r>
      <w:r w:rsidR="00607CA5" w:rsidRPr="004D6B0E">
        <w:t>муниципальных районов</w:t>
      </w:r>
      <w:r w:rsidRPr="004D6B0E">
        <w:t>, установленными статьей 136 Бюджетного кодекса Российской Федерации</w:t>
      </w:r>
      <w:r>
        <w:t>.</w:t>
      </w:r>
    </w:p>
    <w:p w:rsidR="00967D0A" w:rsidRDefault="00967D0A" w:rsidP="00967D0A">
      <w:pPr>
        <w:pStyle w:val="2"/>
        <w:shd w:val="clear" w:color="auto" w:fill="auto"/>
        <w:spacing w:before="0"/>
        <w:ind w:left="40" w:right="40" w:firstLine="720"/>
      </w:pPr>
      <w:r>
        <w:t>Подпрограмма направлена на повышение эффективности деятельности органов местного самоуправления по реализации их полномочий и качества управления муниципальными финансами и будет способствовать наиболее полному удовлетворению спроса граждан на бюджетные услуги с учетом объективных различий в потребностях населения и особенностей социально-экономического развития муниципальных образований.</w:t>
      </w:r>
    </w:p>
    <w:p w:rsidR="00ED24AE" w:rsidRDefault="00ED24AE" w:rsidP="00967D0A">
      <w:pPr>
        <w:pStyle w:val="21"/>
        <w:shd w:val="clear" w:color="auto" w:fill="auto"/>
        <w:spacing w:before="0" w:after="232" w:line="278" w:lineRule="exact"/>
        <w:ind w:left="3340" w:right="680"/>
        <w:jc w:val="left"/>
      </w:pPr>
    </w:p>
    <w:p w:rsidR="00967D0A" w:rsidRDefault="00967D0A" w:rsidP="00967D0A">
      <w:pPr>
        <w:pStyle w:val="21"/>
        <w:shd w:val="clear" w:color="auto" w:fill="auto"/>
        <w:spacing w:before="0" w:after="232" w:line="278" w:lineRule="exact"/>
        <w:ind w:left="3340" w:right="680"/>
        <w:jc w:val="left"/>
      </w:pPr>
      <w:r>
        <w:t xml:space="preserve">Раздел </w:t>
      </w:r>
      <w:r>
        <w:rPr>
          <w:lang w:val="en-US"/>
        </w:rPr>
        <w:t>III</w:t>
      </w:r>
      <w:r w:rsidRPr="00F51769">
        <w:t xml:space="preserve">. </w:t>
      </w:r>
      <w:r>
        <w:t>Приоритеты и цели государственной политики в сфере межбюджетных отношений</w:t>
      </w:r>
    </w:p>
    <w:p w:rsidR="00967D0A" w:rsidRDefault="00967D0A" w:rsidP="00967D0A">
      <w:pPr>
        <w:pStyle w:val="2"/>
        <w:shd w:val="clear" w:color="auto" w:fill="auto"/>
        <w:spacing w:before="0" w:line="288" w:lineRule="exact"/>
        <w:ind w:left="40" w:right="40" w:firstLine="720"/>
      </w:pPr>
      <w:r>
        <w:t xml:space="preserve">Подпрограмма разработана с учетом приоритетных направлений социально- экономического развития </w:t>
      </w:r>
      <w:r w:rsidR="00607CA5">
        <w:t xml:space="preserve">Мишкинского района, </w:t>
      </w:r>
      <w:r>
        <w:t>Курганской области и Российской Федерации.</w:t>
      </w:r>
    </w:p>
    <w:p w:rsidR="00967D0A" w:rsidRDefault="00967D0A" w:rsidP="00607CA5">
      <w:pPr>
        <w:pStyle w:val="2"/>
        <w:shd w:val="clear" w:color="auto" w:fill="auto"/>
        <w:spacing w:before="0"/>
        <w:ind w:left="40" w:right="40" w:firstLine="720"/>
      </w:pPr>
      <w:r>
        <w:t>Направления реализации подпрограммы соответствуют приоритетам и целям государственной программы Российской Федерации «Создание условий для эффективного и ответственного управления региональными и муниципальными финансами, повышения устойчивости бюджетов субъектов Российской Федерации», утвержденной постановлением Правительства Российской Федерации от 15 апреля</w:t>
      </w:r>
      <w:r w:rsidR="00607CA5">
        <w:t xml:space="preserve"> </w:t>
      </w:r>
      <w:r>
        <w:t>года № 310.</w:t>
      </w:r>
    </w:p>
    <w:p w:rsidR="00607CA5" w:rsidRDefault="00607CA5" w:rsidP="00607CA5">
      <w:pPr>
        <w:pStyle w:val="2"/>
        <w:shd w:val="clear" w:color="auto" w:fill="auto"/>
        <w:spacing w:before="0"/>
        <w:ind w:left="40" w:right="40" w:firstLine="720"/>
      </w:pPr>
      <w:r>
        <w:t>Кроме того, подпрограмма разработана согласно целям и задачам, реализуемым в рамках:</w:t>
      </w:r>
    </w:p>
    <w:p w:rsidR="00607CA5" w:rsidRDefault="00607CA5" w:rsidP="00607CA5">
      <w:pPr>
        <w:pStyle w:val="2"/>
        <w:shd w:val="clear" w:color="auto" w:fill="auto"/>
        <w:spacing w:before="0"/>
        <w:ind w:right="40"/>
      </w:pPr>
      <w:r>
        <w:t xml:space="preserve">Решения Мишкинской районной Думы от 27.02.2014 года №414 «О </w:t>
      </w:r>
      <w:proofErr w:type="gramStart"/>
      <w:r>
        <w:t>Положении</w:t>
      </w:r>
      <w:proofErr w:type="gramEnd"/>
      <w:r>
        <w:t xml:space="preserve"> о бюджетном процессе в Мишкинском районе»;</w:t>
      </w:r>
    </w:p>
    <w:p w:rsidR="00607CA5" w:rsidRDefault="00607CA5" w:rsidP="00607CA5">
      <w:pPr>
        <w:pStyle w:val="2"/>
        <w:shd w:val="clear" w:color="auto" w:fill="auto"/>
        <w:spacing w:before="0"/>
        <w:ind w:right="40"/>
      </w:pPr>
      <w:r>
        <w:t>Решения Мишкинской районной Думы от 29.04.2009 года №497 «О Стратегии социально-экономического развития Мишкинского района до 2020 года»;</w:t>
      </w:r>
    </w:p>
    <w:p w:rsidR="00607CA5" w:rsidRDefault="00607CA5" w:rsidP="00607CA5">
      <w:pPr>
        <w:pStyle w:val="2"/>
        <w:shd w:val="clear" w:color="auto" w:fill="auto"/>
        <w:spacing w:before="0"/>
        <w:ind w:right="40"/>
        <w:rPr>
          <w:color w:val="000000"/>
        </w:rPr>
      </w:pPr>
      <w:r>
        <w:rPr>
          <w:color w:val="000000"/>
        </w:rPr>
        <w:t>Постановления Администрации Мишкинского района от 19 марта 2014 года № 14 «Об утверждении Программы повышения эффективности управления муниципальными финансами Мишкинского района на период до 2018 года и Плана мероприятий по ее реализации в 2014 году».</w:t>
      </w:r>
    </w:p>
    <w:p w:rsidR="00607CA5" w:rsidRDefault="00607CA5" w:rsidP="00967D0A">
      <w:pPr>
        <w:pStyle w:val="21"/>
        <w:shd w:val="clear" w:color="auto" w:fill="auto"/>
        <w:spacing w:before="0" w:after="217" w:line="230" w:lineRule="exact"/>
        <w:ind w:left="2960" w:firstLine="0"/>
        <w:jc w:val="left"/>
      </w:pPr>
    </w:p>
    <w:p w:rsidR="00967D0A" w:rsidRDefault="00967D0A" w:rsidP="00967D0A">
      <w:pPr>
        <w:pStyle w:val="21"/>
        <w:shd w:val="clear" w:color="auto" w:fill="auto"/>
        <w:spacing w:before="0" w:after="217" w:line="230" w:lineRule="exact"/>
        <w:ind w:left="2960" w:firstLine="0"/>
        <w:jc w:val="left"/>
      </w:pPr>
      <w:r>
        <w:t>Раздел IV. Цели и задачи подпрограммы</w:t>
      </w:r>
    </w:p>
    <w:p w:rsidR="00967D0A" w:rsidRDefault="00967D0A" w:rsidP="00967D0A">
      <w:pPr>
        <w:pStyle w:val="2"/>
        <w:shd w:val="clear" w:color="auto" w:fill="auto"/>
        <w:spacing w:before="0"/>
        <w:ind w:left="40" w:right="40" w:firstLine="720"/>
      </w:pPr>
      <w:r>
        <w:t xml:space="preserve">Целью подпрограммы является совершенствование системы межбюджетных отношений путем выравнивания финансовых возможностей муниципальных образований </w:t>
      </w:r>
      <w:r w:rsidR="00607CA5">
        <w:t xml:space="preserve">поселений </w:t>
      </w:r>
      <w:r>
        <w:t xml:space="preserve">по </w:t>
      </w:r>
      <w:r>
        <w:lastRenderedPageBreak/>
        <w:t>решению вопросов местного значения и обеспечение сбалансированности местных бюджетов.</w:t>
      </w:r>
    </w:p>
    <w:p w:rsidR="00967D0A" w:rsidRDefault="00967D0A" w:rsidP="00967D0A">
      <w:pPr>
        <w:pStyle w:val="2"/>
        <w:shd w:val="clear" w:color="auto" w:fill="auto"/>
        <w:spacing w:before="0"/>
        <w:ind w:left="40" w:right="40" w:firstLine="720"/>
        <w:jc w:val="left"/>
      </w:pPr>
      <w:r>
        <w:t>Для достижения поставленной цели необходимо решить следующие задачи: совершенствование нормативного правового регулирования межбюджетных отношений, в том числе совершенствование подходов к предоставлению межбюджетных трансфертов;</w:t>
      </w:r>
    </w:p>
    <w:p w:rsidR="00967D0A" w:rsidRDefault="00967D0A" w:rsidP="00967D0A">
      <w:pPr>
        <w:pStyle w:val="2"/>
        <w:shd w:val="clear" w:color="auto" w:fill="auto"/>
        <w:spacing w:before="0"/>
        <w:ind w:left="40" w:right="40" w:firstLine="720"/>
      </w:pPr>
      <w:r>
        <w:t xml:space="preserve">сокращение дифференциации муниципальных образований </w:t>
      </w:r>
      <w:r w:rsidR="00607CA5">
        <w:t xml:space="preserve">поселений </w:t>
      </w:r>
      <w:r>
        <w:t>в уровне их бюджетной обеспеченности;</w:t>
      </w:r>
    </w:p>
    <w:p w:rsidR="00607CA5" w:rsidRDefault="00967D0A" w:rsidP="00967D0A">
      <w:pPr>
        <w:pStyle w:val="2"/>
        <w:shd w:val="clear" w:color="auto" w:fill="auto"/>
        <w:spacing w:before="0"/>
        <w:ind w:left="40" w:right="40" w:firstLine="720"/>
        <w:jc w:val="left"/>
      </w:pPr>
      <w:r>
        <w:t>выравнивание уровня бюджетной обеспеченности муниципальных образований</w:t>
      </w:r>
      <w:r w:rsidR="00607CA5">
        <w:t xml:space="preserve"> поселений</w:t>
      </w:r>
      <w:r>
        <w:t>;</w:t>
      </w:r>
    </w:p>
    <w:p w:rsidR="00967D0A" w:rsidRDefault="00967D0A" w:rsidP="00967D0A">
      <w:pPr>
        <w:pStyle w:val="2"/>
        <w:shd w:val="clear" w:color="auto" w:fill="auto"/>
        <w:spacing w:before="0"/>
        <w:ind w:left="40" w:right="40" w:firstLine="720"/>
        <w:jc w:val="left"/>
      </w:pPr>
      <w:r>
        <w:t xml:space="preserve"> поддержка мер по обеспечению сбалансированности бюджетов муниципальных образований</w:t>
      </w:r>
      <w:r w:rsidR="00607CA5">
        <w:t xml:space="preserve"> поселений</w:t>
      </w:r>
      <w:r>
        <w:t>;</w:t>
      </w:r>
    </w:p>
    <w:p w:rsidR="00967D0A" w:rsidRDefault="00967D0A" w:rsidP="00967D0A">
      <w:pPr>
        <w:pStyle w:val="2"/>
        <w:shd w:val="clear" w:color="auto" w:fill="auto"/>
        <w:spacing w:before="0"/>
        <w:ind w:left="40" w:right="40" w:firstLine="720"/>
      </w:pPr>
      <w:r>
        <w:t>финансовое обеспечение государственных полномочий, переданных органам местного самоуправления;</w:t>
      </w:r>
    </w:p>
    <w:p w:rsidR="00967D0A" w:rsidRDefault="00967D0A" w:rsidP="00967D0A">
      <w:pPr>
        <w:pStyle w:val="2"/>
        <w:shd w:val="clear" w:color="auto" w:fill="auto"/>
        <w:spacing w:before="0"/>
        <w:ind w:left="40" w:firstLine="720"/>
      </w:pPr>
      <w:r>
        <w:t>повышение качества управления муниципальными финансами.</w:t>
      </w:r>
    </w:p>
    <w:p w:rsidR="00967D0A" w:rsidRDefault="00967D0A" w:rsidP="00607CA5">
      <w:pPr>
        <w:pStyle w:val="2"/>
        <w:shd w:val="clear" w:color="auto" w:fill="auto"/>
        <w:spacing w:before="0"/>
        <w:ind w:left="40" w:firstLine="720"/>
      </w:pPr>
      <w:r>
        <w:t>Достижение указанных целей и задач будет осуществляться путем</w:t>
      </w:r>
      <w:r w:rsidR="00607CA5">
        <w:t xml:space="preserve"> </w:t>
      </w:r>
      <w:r>
        <w:t>осуществления мероприятий, направленных на совершенствования механизмов предоставления межбюджетных трансфертов бюджетам муниципальных образований</w:t>
      </w:r>
      <w:r w:rsidR="00607CA5">
        <w:t xml:space="preserve"> поселений</w:t>
      </w:r>
      <w:r>
        <w:t>, обеспечения сбалансированности расходных полномочий и ресурсов для их обеспечения на каждом уровне публичной власти, создания стимулов для расширения собственного доходного потенциала.</w:t>
      </w:r>
    </w:p>
    <w:p w:rsidR="00607CA5" w:rsidRDefault="00607CA5" w:rsidP="00967D0A">
      <w:pPr>
        <w:pStyle w:val="21"/>
        <w:shd w:val="clear" w:color="auto" w:fill="auto"/>
        <w:spacing w:before="0" w:after="268" w:line="230" w:lineRule="exact"/>
        <w:ind w:left="2720" w:firstLine="0"/>
        <w:jc w:val="left"/>
      </w:pPr>
    </w:p>
    <w:p w:rsidR="00967D0A" w:rsidRDefault="00967D0A" w:rsidP="00967D0A">
      <w:pPr>
        <w:pStyle w:val="21"/>
        <w:shd w:val="clear" w:color="auto" w:fill="auto"/>
        <w:spacing w:before="0" w:after="268" w:line="230" w:lineRule="exact"/>
        <w:ind w:left="2720" w:firstLine="0"/>
        <w:jc w:val="left"/>
      </w:pPr>
      <w:r>
        <w:t>Раздел V. Сроки реализации подпрограммы</w:t>
      </w:r>
    </w:p>
    <w:p w:rsidR="00967D0A" w:rsidRDefault="00967D0A" w:rsidP="00967D0A">
      <w:pPr>
        <w:pStyle w:val="2"/>
        <w:shd w:val="clear" w:color="auto" w:fill="auto"/>
        <w:spacing w:before="0" w:after="242" w:line="210" w:lineRule="exact"/>
        <w:ind w:left="60" w:firstLine="720"/>
      </w:pPr>
      <w:r>
        <w:t>Подпрограмму предусматривается реализовать в 2015 - 2020 годах.</w:t>
      </w:r>
    </w:p>
    <w:p w:rsidR="00967D0A" w:rsidRDefault="00967D0A" w:rsidP="00967D0A">
      <w:pPr>
        <w:pStyle w:val="21"/>
        <w:shd w:val="clear" w:color="auto" w:fill="auto"/>
        <w:spacing w:before="0" w:after="20" w:line="230" w:lineRule="exact"/>
        <w:ind w:left="1380" w:firstLine="0"/>
        <w:jc w:val="left"/>
      </w:pPr>
      <w:r>
        <w:t>Раздел VI. Прогноз ожидаемых конечных результатов реализации</w:t>
      </w:r>
    </w:p>
    <w:p w:rsidR="00967D0A" w:rsidRDefault="00967D0A" w:rsidP="00967D0A">
      <w:pPr>
        <w:pStyle w:val="21"/>
        <w:shd w:val="clear" w:color="auto" w:fill="auto"/>
        <w:spacing w:before="0" w:after="213" w:line="230" w:lineRule="exact"/>
        <w:ind w:left="4440" w:firstLine="0"/>
        <w:jc w:val="left"/>
      </w:pPr>
      <w:r>
        <w:t>подпрограммы</w:t>
      </w:r>
    </w:p>
    <w:p w:rsidR="00967D0A" w:rsidRDefault="00967D0A" w:rsidP="00967D0A">
      <w:pPr>
        <w:pStyle w:val="2"/>
        <w:shd w:val="clear" w:color="auto" w:fill="auto"/>
        <w:spacing w:before="0"/>
        <w:ind w:left="60" w:right="40" w:firstLine="720"/>
      </w:pPr>
      <w:r>
        <w:t xml:space="preserve">Реализация мероприятий подпрограммы обеспечит создание на </w:t>
      </w:r>
      <w:r w:rsidR="00607CA5">
        <w:t>районн</w:t>
      </w:r>
      <w:r>
        <w:t xml:space="preserve">ом уровне условий для положительных качественных изменений социально- экономической ситуации в </w:t>
      </w:r>
      <w:r w:rsidR="00607CA5">
        <w:t>Мишкинском районе</w:t>
      </w:r>
      <w:r>
        <w:t>, в том числе:</w:t>
      </w:r>
    </w:p>
    <w:p w:rsidR="00967D0A" w:rsidRDefault="00967D0A" w:rsidP="00967D0A">
      <w:pPr>
        <w:pStyle w:val="2"/>
        <w:shd w:val="clear" w:color="auto" w:fill="auto"/>
        <w:spacing w:before="0"/>
        <w:ind w:left="60" w:right="40" w:firstLine="720"/>
      </w:pPr>
      <w:r>
        <w:t>отсутствие (снижение) доли просроченной кредиторской задолженности по долговым обязательствам муниципальных образований</w:t>
      </w:r>
      <w:r w:rsidR="00607CA5">
        <w:t xml:space="preserve"> поселений</w:t>
      </w:r>
      <w:r>
        <w:t>;</w:t>
      </w:r>
    </w:p>
    <w:p w:rsidR="00967D0A" w:rsidRDefault="00967D0A" w:rsidP="00967D0A">
      <w:pPr>
        <w:pStyle w:val="2"/>
        <w:shd w:val="clear" w:color="auto" w:fill="auto"/>
        <w:spacing w:before="0"/>
        <w:ind w:left="60" w:right="40" w:firstLine="720"/>
      </w:pPr>
      <w:r>
        <w:t>сокращение величины разрыва в уровне бюджетной обеспеченности муниципальных образований</w:t>
      </w:r>
      <w:r w:rsidR="00607CA5">
        <w:t xml:space="preserve"> поселений</w:t>
      </w:r>
      <w:r>
        <w:t>;</w:t>
      </w:r>
    </w:p>
    <w:p w:rsidR="00607CA5" w:rsidRDefault="00967D0A" w:rsidP="00967D0A">
      <w:pPr>
        <w:pStyle w:val="2"/>
        <w:shd w:val="clear" w:color="auto" w:fill="auto"/>
        <w:spacing w:before="0"/>
        <w:ind w:left="60" w:right="40" w:firstLine="720"/>
        <w:jc w:val="left"/>
      </w:pPr>
      <w:r>
        <w:t xml:space="preserve">распределение дотаций по утвержденным методикам в полном объеме; </w:t>
      </w:r>
      <w:r w:rsidR="00607CA5">
        <w:t xml:space="preserve"> </w:t>
      </w:r>
    </w:p>
    <w:p w:rsidR="00967D0A" w:rsidRDefault="00967D0A" w:rsidP="00967D0A">
      <w:pPr>
        <w:pStyle w:val="2"/>
        <w:shd w:val="clear" w:color="auto" w:fill="auto"/>
        <w:spacing w:before="0"/>
        <w:ind w:left="60" w:right="40" w:firstLine="720"/>
        <w:jc w:val="left"/>
      </w:pPr>
      <w:r>
        <w:t>отсутствие просроченной кредиторской задолженности по выплате заработной платы с начислениями работникам бюджетной сферы муниципальных образований</w:t>
      </w:r>
      <w:r w:rsidR="00607CA5">
        <w:t xml:space="preserve"> поселений</w:t>
      </w:r>
      <w:r>
        <w:t>;</w:t>
      </w:r>
    </w:p>
    <w:p w:rsidR="00967D0A" w:rsidRDefault="00967D0A" w:rsidP="00967D0A">
      <w:pPr>
        <w:pStyle w:val="2"/>
        <w:shd w:val="clear" w:color="auto" w:fill="auto"/>
        <w:spacing w:before="0"/>
        <w:ind w:left="60" w:right="40" w:firstLine="720"/>
      </w:pPr>
      <w:r>
        <w:t>укрепление финансовых возможностей органов местного самоуправления по решению вопросов местного значения;</w:t>
      </w:r>
    </w:p>
    <w:p w:rsidR="00967D0A" w:rsidRDefault="00967D0A" w:rsidP="00967D0A">
      <w:pPr>
        <w:pStyle w:val="2"/>
        <w:shd w:val="clear" w:color="auto" w:fill="auto"/>
        <w:spacing w:before="0"/>
        <w:ind w:left="60" w:right="40" w:firstLine="720"/>
      </w:pPr>
      <w:r>
        <w:t xml:space="preserve">стабильное и эффективное исполнение муниципальными образованиями </w:t>
      </w:r>
      <w:r w:rsidR="00607CA5">
        <w:t xml:space="preserve">поселений </w:t>
      </w:r>
      <w:r>
        <w:t>переданных государственных полномочий.</w:t>
      </w:r>
    </w:p>
    <w:p w:rsidR="00967D0A" w:rsidRDefault="00967D0A" w:rsidP="00967D0A">
      <w:pPr>
        <w:pStyle w:val="2"/>
        <w:shd w:val="clear" w:color="auto" w:fill="auto"/>
        <w:spacing w:before="0"/>
        <w:ind w:left="60" w:right="40" w:firstLine="720"/>
      </w:pPr>
      <w:r>
        <w:t xml:space="preserve">Основной эффект от реализации подпрограммы заключается в создании условий для выравнивания финансовых возможностей муниципальных образований </w:t>
      </w:r>
      <w:r w:rsidR="00607CA5">
        <w:t xml:space="preserve">поселений </w:t>
      </w:r>
      <w:r>
        <w:t>по осуществлению органами местного самоуправления полномочий по решению вопросов местного значения и обеспечения сбалансированности местных бюджетов.</w:t>
      </w:r>
    </w:p>
    <w:p w:rsidR="00967D0A" w:rsidRDefault="00967D0A" w:rsidP="00967D0A">
      <w:pPr>
        <w:pStyle w:val="2"/>
        <w:shd w:val="clear" w:color="auto" w:fill="auto"/>
        <w:spacing w:before="0"/>
        <w:ind w:left="60" w:right="40" w:firstLine="720"/>
      </w:pPr>
      <w:r>
        <w:t xml:space="preserve">Выравнивание финансовых возможностей муниципальных образований </w:t>
      </w:r>
      <w:r w:rsidR="00607CA5">
        <w:t xml:space="preserve">поселений </w:t>
      </w:r>
      <w:r>
        <w:t>по осуществлению органами местного самоуправления полномочий по решению вопросов местного значения является важным инструментом, позволяющим обеспечить создание предпосылок для реализации конституционного принципа равенства граждан при получении доступа к качественным бюджетным услугам вне зависимости от места их проживания. В конечном итоге это способствует улучшению качества жизни населения и обеспечению гарантий политической и социальной стабильности.</w:t>
      </w:r>
    </w:p>
    <w:p w:rsidR="00967D0A" w:rsidRDefault="00967D0A" w:rsidP="00967D0A">
      <w:pPr>
        <w:pStyle w:val="2"/>
        <w:shd w:val="clear" w:color="auto" w:fill="auto"/>
        <w:spacing w:before="0" w:after="335"/>
        <w:ind w:left="60" w:right="40" w:firstLine="720"/>
      </w:pPr>
      <w:r>
        <w:t xml:space="preserve">В результате реализации подпрограммы ожидается укрепление финансовых возможностей органов местного самоуправления по решению вопросов местного значения и </w:t>
      </w:r>
      <w:r>
        <w:lastRenderedPageBreak/>
        <w:t>повышение прозрачности процедур предоставления дотаций на выравнивание бюджетной обеспеченности муниципальных образований</w:t>
      </w:r>
      <w:r w:rsidR="00607CA5">
        <w:t xml:space="preserve"> поселений</w:t>
      </w:r>
      <w:r>
        <w:t>, дотаций бюджетам муниципальных образований</w:t>
      </w:r>
      <w:r w:rsidR="00607CA5">
        <w:t xml:space="preserve"> поселений</w:t>
      </w:r>
      <w:r>
        <w:t xml:space="preserve"> на поддержку мер по обеспечению сбалансированности бюджетов.</w:t>
      </w:r>
    </w:p>
    <w:p w:rsidR="00967D0A" w:rsidRDefault="00967D0A" w:rsidP="00967D0A">
      <w:pPr>
        <w:pStyle w:val="21"/>
        <w:shd w:val="clear" w:color="auto" w:fill="auto"/>
        <w:spacing w:before="0" w:after="212" w:line="230" w:lineRule="exact"/>
        <w:ind w:left="2380" w:firstLine="0"/>
        <w:jc w:val="left"/>
      </w:pPr>
      <w:r>
        <w:t>Раздел VII. Перечень мероприятий подпрограммы</w:t>
      </w:r>
    </w:p>
    <w:p w:rsidR="00967D0A" w:rsidRDefault="00967D0A" w:rsidP="00967D0A">
      <w:pPr>
        <w:pStyle w:val="2"/>
        <w:shd w:val="clear" w:color="auto" w:fill="auto"/>
        <w:spacing w:before="0" w:line="293" w:lineRule="exact"/>
        <w:ind w:left="60" w:right="40" w:firstLine="720"/>
      </w:pPr>
      <w:r>
        <w:t>Реализация подпрограммы осуществляется в рамках следующих основных мероприятий:</w:t>
      </w:r>
    </w:p>
    <w:p w:rsidR="00967D0A" w:rsidRDefault="00967D0A" w:rsidP="00967D0A">
      <w:pPr>
        <w:pStyle w:val="2"/>
        <w:numPr>
          <w:ilvl w:val="0"/>
          <w:numId w:val="16"/>
        </w:numPr>
        <w:shd w:val="clear" w:color="auto" w:fill="auto"/>
        <w:tabs>
          <w:tab w:val="left" w:pos="1024"/>
        </w:tabs>
        <w:spacing w:before="0" w:line="298" w:lineRule="exact"/>
        <w:ind w:left="40" w:right="40" w:firstLine="720"/>
      </w:pPr>
      <w:r>
        <w:t>Осуществление нормативного правового регулирования межбюджетных отношений.</w:t>
      </w:r>
    </w:p>
    <w:p w:rsidR="00967D0A" w:rsidRDefault="00967D0A" w:rsidP="00967D0A">
      <w:pPr>
        <w:pStyle w:val="2"/>
        <w:shd w:val="clear" w:color="auto" w:fill="auto"/>
        <w:spacing w:before="0"/>
        <w:ind w:left="40" w:right="40" w:firstLine="720"/>
      </w:pPr>
      <w:proofErr w:type="gramStart"/>
      <w:r>
        <w:t xml:space="preserve">Осуществляется путем проведения мониторинга изменений в федеральном законодательстве, затрагивающих вопросы межбюджетных отношений, подготовки соответствующих изменений </w:t>
      </w:r>
      <w:r w:rsidR="00607CA5">
        <w:t>в нормативные правовые акты Мишкинского района</w:t>
      </w:r>
      <w:r>
        <w:t>, осуществления анализа социально-экономических факторов, которые необходимо учитывать при определении объемов финансовой помощи муниципальным образованиям</w:t>
      </w:r>
      <w:r w:rsidR="00607CA5">
        <w:t xml:space="preserve"> поселений</w:t>
      </w:r>
      <w:r>
        <w:t xml:space="preserve">, подготовки методики распределения дотаций на выравнивание бюджетной обеспеченности </w:t>
      </w:r>
      <w:r w:rsidR="00607CA5">
        <w:t>поселений</w:t>
      </w:r>
      <w:r>
        <w:t>, методики распределения дотаций бюджетам муниципальных образований</w:t>
      </w:r>
      <w:r w:rsidR="00607CA5">
        <w:t xml:space="preserve"> поселений</w:t>
      </w:r>
      <w:r>
        <w:t xml:space="preserve"> на поддержку мер по обеспечению сбалансированности бюджетов в</w:t>
      </w:r>
      <w:proofErr w:type="gramEnd"/>
      <w:r>
        <w:t xml:space="preserve"> </w:t>
      </w:r>
      <w:proofErr w:type="gramStart"/>
      <w:r>
        <w:t>соответствии</w:t>
      </w:r>
      <w:proofErr w:type="gramEnd"/>
      <w:r>
        <w:t xml:space="preserve"> с едиными принципами и требованиями, установленными Бюджетным кодексом Российской Федерации.</w:t>
      </w:r>
    </w:p>
    <w:p w:rsidR="00967D0A" w:rsidRDefault="00967D0A" w:rsidP="00967D0A">
      <w:pPr>
        <w:pStyle w:val="2"/>
        <w:numPr>
          <w:ilvl w:val="0"/>
          <w:numId w:val="16"/>
        </w:numPr>
        <w:shd w:val="clear" w:color="auto" w:fill="auto"/>
        <w:tabs>
          <w:tab w:val="left" w:pos="1024"/>
        </w:tabs>
        <w:spacing w:before="0"/>
        <w:ind w:left="40" w:firstLine="720"/>
      </w:pPr>
      <w:r>
        <w:t>Выравнивание бюджетной обеспеченности муниципальных образований</w:t>
      </w:r>
      <w:r w:rsidR="00607CA5">
        <w:t xml:space="preserve"> поселений</w:t>
      </w:r>
      <w:r>
        <w:t>.</w:t>
      </w:r>
    </w:p>
    <w:p w:rsidR="00967D0A" w:rsidRDefault="00967D0A" w:rsidP="00607CA5">
      <w:pPr>
        <w:pStyle w:val="2"/>
        <w:shd w:val="clear" w:color="auto" w:fill="auto"/>
        <w:spacing w:before="0"/>
        <w:ind w:left="40" w:firstLine="720"/>
      </w:pPr>
      <w:proofErr w:type="gramStart"/>
      <w:r>
        <w:t>Осуществляется путем подготовки расчетов по распределению дотаций на</w:t>
      </w:r>
      <w:r w:rsidR="00607CA5">
        <w:t xml:space="preserve"> </w:t>
      </w:r>
      <w:r>
        <w:t xml:space="preserve">выравнивание бюджетной обеспеченности </w:t>
      </w:r>
      <w:r w:rsidR="00607CA5">
        <w:t>поселений</w:t>
      </w:r>
      <w:r>
        <w:t>, проведения согласования с органами местного самоуправления, подготовки к утверждению распределения и предоставлению дотаций на выравнивание бюджетной обеспеченности поселений и их ежемесячное перечисление местным бюджетам в соответствии со сводной бюджетной росписью и кассовым планом, а также с учетом возникающих потребностей муниципальных образований</w:t>
      </w:r>
      <w:r w:rsidR="00607CA5">
        <w:t xml:space="preserve"> поселений</w:t>
      </w:r>
      <w:r>
        <w:t xml:space="preserve"> в процессе исполнения местных бюджетов.</w:t>
      </w:r>
      <w:proofErr w:type="gramEnd"/>
    </w:p>
    <w:p w:rsidR="00967D0A" w:rsidRDefault="00967D0A" w:rsidP="00967D0A">
      <w:pPr>
        <w:pStyle w:val="2"/>
        <w:numPr>
          <w:ilvl w:val="0"/>
          <w:numId w:val="16"/>
        </w:numPr>
        <w:shd w:val="clear" w:color="auto" w:fill="auto"/>
        <w:tabs>
          <w:tab w:val="left" w:pos="1024"/>
        </w:tabs>
        <w:spacing w:before="0"/>
        <w:ind w:left="40" w:right="40" w:firstLine="720"/>
      </w:pPr>
      <w:r>
        <w:t>Поддержка мер по обеспечению сбалансированности бюджетов муниципальных образований</w:t>
      </w:r>
      <w:r w:rsidR="00607CA5">
        <w:t xml:space="preserve"> поселений</w:t>
      </w:r>
      <w:r>
        <w:t>.</w:t>
      </w:r>
    </w:p>
    <w:p w:rsidR="00967D0A" w:rsidRDefault="00967D0A" w:rsidP="00967D0A">
      <w:pPr>
        <w:pStyle w:val="2"/>
        <w:shd w:val="clear" w:color="auto" w:fill="auto"/>
        <w:spacing w:before="0"/>
        <w:ind w:left="40" w:right="40" w:firstLine="720"/>
      </w:pPr>
      <w:proofErr w:type="gramStart"/>
      <w:r>
        <w:t xml:space="preserve">Осуществляется путем проведения анализа основных показателей местных бюджетов, проведения мониторинга кредиторской задолженности </w:t>
      </w:r>
      <w:r w:rsidR="00607CA5">
        <w:t>район</w:t>
      </w:r>
      <w:r>
        <w:t>ного бюджета и бюджетов муниципальных образований</w:t>
      </w:r>
      <w:r w:rsidR="00607CA5">
        <w:t xml:space="preserve"> поселений</w:t>
      </w:r>
      <w:r>
        <w:t xml:space="preserve">, подготовки к утверждению распределения дотаций на поддержку мер по обеспечению сбалансированности бюджетов между муниципальными образованиями </w:t>
      </w:r>
      <w:r w:rsidR="00607CA5">
        <w:t xml:space="preserve">поселений </w:t>
      </w:r>
      <w:r>
        <w:t>и их ежемесячного перечисления в соответствии со сводной бюджетной росписью и кассовым планом, а также с учетом возникающих потребностей муниципальных образований в процессе исполнения местных</w:t>
      </w:r>
      <w:proofErr w:type="gramEnd"/>
      <w:r>
        <w:t xml:space="preserve"> бюджетов.</w:t>
      </w:r>
    </w:p>
    <w:p w:rsidR="00967D0A" w:rsidRDefault="00967D0A" w:rsidP="00967D0A">
      <w:pPr>
        <w:pStyle w:val="2"/>
        <w:numPr>
          <w:ilvl w:val="0"/>
          <w:numId w:val="16"/>
        </w:numPr>
        <w:shd w:val="clear" w:color="auto" w:fill="auto"/>
        <w:tabs>
          <w:tab w:val="left" w:pos="1024"/>
        </w:tabs>
        <w:spacing w:before="0"/>
        <w:ind w:left="40" w:right="40" w:firstLine="720"/>
      </w:pPr>
      <w:r>
        <w:t>Финансовое обеспечение расходных обязательств муниципальных образований</w:t>
      </w:r>
      <w:r w:rsidR="00607CA5">
        <w:t xml:space="preserve"> поселений</w:t>
      </w:r>
      <w:r>
        <w:t>, возникающих при выполнении государственных полномочий Российской Федерации,  переданных для осуществления органам местного самоуправления в установленном порядке.</w:t>
      </w:r>
    </w:p>
    <w:p w:rsidR="00967D0A" w:rsidRDefault="00967D0A" w:rsidP="00607CA5">
      <w:pPr>
        <w:pStyle w:val="2"/>
        <w:shd w:val="clear" w:color="auto" w:fill="auto"/>
        <w:spacing w:before="0" w:line="210" w:lineRule="exact"/>
        <w:ind w:left="40" w:firstLine="720"/>
      </w:pPr>
      <w:r>
        <w:t>Осуществляется путем подготовки расчетов по распределению субвенций на</w:t>
      </w:r>
      <w:r w:rsidR="00607CA5">
        <w:t xml:space="preserve"> </w:t>
      </w:r>
      <w:r>
        <w:t>исполнение государственных полномочий по предоставлению мер социальной поддержки лицам, проживающим и работающим в сельской местности и в рабочих поселках (поселках городского типа), и их перечисление местным бюджетам в соответствии со сводной бюджетной росписью и кассовым планом.</w:t>
      </w:r>
    </w:p>
    <w:p w:rsidR="00967D0A" w:rsidRDefault="00967D0A" w:rsidP="00967D0A">
      <w:pPr>
        <w:pStyle w:val="2"/>
        <w:shd w:val="clear" w:color="auto" w:fill="auto"/>
        <w:spacing w:before="0"/>
        <w:ind w:left="40" w:right="40" w:firstLine="720"/>
      </w:pPr>
      <w:r>
        <w:t xml:space="preserve">Реализация предусмотренных подпрограммой мероприятий будет способствовать укреплению финансовой самостоятельности местных бюджетов, безусловному выполнению социально значимых обязательств муниципальных образований </w:t>
      </w:r>
      <w:r w:rsidR="00607CA5">
        <w:t xml:space="preserve">поселений </w:t>
      </w:r>
      <w:r>
        <w:t>перед населением.</w:t>
      </w:r>
    </w:p>
    <w:p w:rsidR="00967D0A" w:rsidRDefault="00967D0A" w:rsidP="00967D0A">
      <w:pPr>
        <w:pStyle w:val="2"/>
        <w:shd w:val="clear" w:color="auto" w:fill="auto"/>
        <w:spacing w:before="0" w:after="275"/>
        <w:ind w:left="40" w:right="40" w:firstLine="720"/>
      </w:pPr>
      <w:r>
        <w:t>Перечень мероприятий подпрограммы с указанием сроков их реализации, ожидаемых конечных результатов, ответственного исполнителя и соисполнителей представлен в приложении 4 к Программе.</w:t>
      </w:r>
    </w:p>
    <w:p w:rsidR="00967D0A" w:rsidRDefault="00967D0A" w:rsidP="00967D0A">
      <w:pPr>
        <w:pStyle w:val="30"/>
        <w:shd w:val="clear" w:color="auto" w:fill="auto"/>
        <w:spacing w:before="0" w:after="222" w:line="230" w:lineRule="exact"/>
        <w:ind w:left="2440" w:firstLine="0"/>
      </w:pPr>
      <w:bookmarkStart w:id="11" w:name="bookmark13"/>
      <w:r>
        <w:t>Раздел VIII. Целевые индикаторы подпрограммы</w:t>
      </w:r>
      <w:bookmarkEnd w:id="11"/>
    </w:p>
    <w:p w:rsidR="00967D0A" w:rsidRDefault="00967D0A" w:rsidP="00967D0A">
      <w:pPr>
        <w:pStyle w:val="2"/>
        <w:shd w:val="clear" w:color="auto" w:fill="auto"/>
        <w:spacing w:before="0"/>
        <w:ind w:left="40" w:right="40" w:firstLine="720"/>
      </w:pPr>
      <w:r>
        <w:t>Целевые индикаторы подпрограммы, отражающие степень достижения целей и задач подпрограммы по годам, приведены в приложении 5 к Программе.</w:t>
      </w:r>
    </w:p>
    <w:p w:rsidR="00967D0A" w:rsidRDefault="00967D0A" w:rsidP="00967D0A">
      <w:pPr>
        <w:pStyle w:val="2"/>
        <w:shd w:val="clear" w:color="auto" w:fill="auto"/>
        <w:spacing w:before="0"/>
        <w:ind w:left="40" w:firstLine="720"/>
      </w:pPr>
      <w:r>
        <w:t>Методика расчета показателей целевых индикаторов подпрограммы:</w:t>
      </w:r>
    </w:p>
    <w:p w:rsidR="00967D0A" w:rsidRDefault="00967D0A" w:rsidP="00967D0A">
      <w:pPr>
        <w:pStyle w:val="2"/>
        <w:numPr>
          <w:ilvl w:val="0"/>
          <w:numId w:val="17"/>
        </w:numPr>
        <w:shd w:val="clear" w:color="auto" w:fill="auto"/>
        <w:tabs>
          <w:tab w:val="left" w:pos="1696"/>
        </w:tabs>
        <w:spacing w:before="0" w:after="291"/>
        <w:ind w:left="40" w:right="40" w:firstLine="720"/>
      </w:pPr>
      <w:r>
        <w:rPr>
          <w:rStyle w:val="1pt"/>
        </w:rPr>
        <w:lastRenderedPageBreak/>
        <w:t>Доля</w:t>
      </w:r>
      <w:r>
        <w:tab/>
        <w:t>просроченной кредиторской задолженности к общему объему расходов местных бюджетов рассчитывается по формуле:</w:t>
      </w:r>
    </w:p>
    <w:p w:rsidR="00967D0A" w:rsidRDefault="00967D0A" w:rsidP="00967D0A">
      <w:pPr>
        <w:pStyle w:val="2"/>
        <w:shd w:val="clear" w:color="auto" w:fill="auto"/>
        <w:spacing w:before="0" w:after="277" w:line="210" w:lineRule="exact"/>
        <w:ind w:left="3640"/>
        <w:jc w:val="left"/>
      </w:pPr>
      <w:proofErr w:type="spellStart"/>
      <w:r>
        <w:t>Дкз</w:t>
      </w:r>
      <w:proofErr w:type="spellEnd"/>
      <w:r>
        <w:t xml:space="preserve"> = </w:t>
      </w:r>
      <w:proofErr w:type="spellStart"/>
      <w:r>
        <w:t>КЗмб</w:t>
      </w:r>
      <w:proofErr w:type="spellEnd"/>
      <w:r>
        <w:t xml:space="preserve"> / </w:t>
      </w:r>
      <w:proofErr w:type="spellStart"/>
      <w:r>
        <w:t>Рмб</w:t>
      </w:r>
      <w:proofErr w:type="spellEnd"/>
      <w:r>
        <w:t xml:space="preserve"> </w:t>
      </w:r>
      <w:proofErr w:type="spellStart"/>
      <w:r>
        <w:t>х</w:t>
      </w:r>
      <w:proofErr w:type="spellEnd"/>
      <w:r>
        <w:t xml:space="preserve"> 100%, где:</w:t>
      </w:r>
    </w:p>
    <w:p w:rsidR="00967D0A" w:rsidRDefault="00967D0A" w:rsidP="00967D0A">
      <w:pPr>
        <w:pStyle w:val="2"/>
        <w:shd w:val="clear" w:color="auto" w:fill="auto"/>
        <w:spacing w:before="0" w:line="210" w:lineRule="exact"/>
        <w:ind w:left="40" w:firstLine="720"/>
      </w:pPr>
      <w:proofErr w:type="spellStart"/>
      <w:r>
        <w:t>Дкз</w:t>
      </w:r>
      <w:proofErr w:type="spellEnd"/>
      <w:r>
        <w:t xml:space="preserve"> - доля просроченной кредиторской задолженности;</w:t>
      </w:r>
    </w:p>
    <w:p w:rsidR="00967D0A" w:rsidRDefault="00967D0A" w:rsidP="00967D0A">
      <w:pPr>
        <w:pStyle w:val="2"/>
        <w:shd w:val="clear" w:color="auto" w:fill="auto"/>
        <w:spacing w:before="0" w:line="269" w:lineRule="exact"/>
        <w:ind w:left="40" w:right="40" w:firstLine="720"/>
      </w:pPr>
      <w:proofErr w:type="spellStart"/>
      <w:r>
        <w:t>КЗмб</w:t>
      </w:r>
      <w:proofErr w:type="spellEnd"/>
      <w:r>
        <w:t xml:space="preserve"> - объем просроченной кредиторской задолженности по расходам местных бюджетов по состоянию на 1 января года, следующего </w:t>
      </w:r>
      <w:proofErr w:type="gramStart"/>
      <w:r>
        <w:t>за</w:t>
      </w:r>
      <w:proofErr w:type="gramEnd"/>
      <w:r>
        <w:t xml:space="preserve"> отчетным;</w:t>
      </w:r>
    </w:p>
    <w:p w:rsidR="00967D0A" w:rsidRDefault="00967D0A" w:rsidP="00967D0A">
      <w:pPr>
        <w:pStyle w:val="2"/>
        <w:shd w:val="clear" w:color="auto" w:fill="auto"/>
        <w:spacing w:before="0" w:line="269" w:lineRule="exact"/>
        <w:ind w:left="40" w:firstLine="720"/>
      </w:pPr>
      <w:proofErr w:type="spellStart"/>
      <w:r>
        <w:t>Рмб</w:t>
      </w:r>
      <w:proofErr w:type="spellEnd"/>
      <w:r>
        <w:t xml:space="preserve"> - объем расходов местных бюджетов за отчетный финансовый год.</w:t>
      </w:r>
    </w:p>
    <w:p w:rsidR="00967D0A" w:rsidRDefault="00967D0A" w:rsidP="00967D0A">
      <w:pPr>
        <w:pStyle w:val="2"/>
        <w:numPr>
          <w:ilvl w:val="0"/>
          <w:numId w:val="17"/>
        </w:numPr>
        <w:shd w:val="clear" w:color="auto" w:fill="auto"/>
        <w:tabs>
          <w:tab w:val="left" w:pos="1542"/>
        </w:tabs>
        <w:spacing w:before="0" w:line="269" w:lineRule="exact"/>
        <w:ind w:left="40" w:right="40" w:firstLine="720"/>
      </w:pPr>
      <w:r>
        <w:t xml:space="preserve">Величина разрыва в уровне расчетной бюджетной обеспеченности </w:t>
      </w:r>
      <w:r w:rsidR="00607CA5">
        <w:t>поселений</w:t>
      </w:r>
      <w:r>
        <w:t xml:space="preserve"> после выравнивания (в разах) рассчитывается по следующей формуле:</w:t>
      </w:r>
    </w:p>
    <w:p w:rsidR="00967D0A" w:rsidRDefault="00967D0A" w:rsidP="00967D0A">
      <w:pPr>
        <w:pStyle w:val="2"/>
        <w:shd w:val="clear" w:color="auto" w:fill="auto"/>
        <w:spacing w:before="0" w:line="210" w:lineRule="exact"/>
        <w:ind w:left="3640"/>
        <w:jc w:val="left"/>
      </w:pPr>
      <w:proofErr w:type="spellStart"/>
      <w:r>
        <w:t>Вр</w:t>
      </w:r>
      <w:proofErr w:type="spellEnd"/>
      <w:r>
        <w:t xml:space="preserve"> = </w:t>
      </w:r>
      <w:proofErr w:type="spellStart"/>
      <w:r>
        <w:t>БО</w:t>
      </w:r>
      <w:r w:rsidR="004D6B0E">
        <w:t>п</w:t>
      </w:r>
      <w:proofErr w:type="spellEnd"/>
      <w:r w:rsidRPr="00F51769">
        <w:t>(</w:t>
      </w:r>
      <w:r>
        <w:rPr>
          <w:lang w:val="en-US"/>
        </w:rPr>
        <w:t>max</w:t>
      </w:r>
      <w:r w:rsidRPr="00F51769">
        <w:t xml:space="preserve">) </w:t>
      </w:r>
      <w:r>
        <w:t xml:space="preserve">/ </w:t>
      </w:r>
      <w:proofErr w:type="spellStart"/>
      <w:r>
        <w:t>БО</w:t>
      </w:r>
      <w:r w:rsidR="004D6B0E">
        <w:t>п</w:t>
      </w:r>
      <w:proofErr w:type="spellEnd"/>
      <w:r w:rsidRPr="00F51769">
        <w:t>(</w:t>
      </w:r>
      <w:r>
        <w:rPr>
          <w:lang w:val="en-US"/>
        </w:rPr>
        <w:t>min</w:t>
      </w:r>
      <w:r w:rsidRPr="00F51769">
        <w:t xml:space="preserve">), </w:t>
      </w:r>
      <w:r>
        <w:t>где:</w:t>
      </w:r>
    </w:p>
    <w:p w:rsidR="00967D0A" w:rsidRDefault="00967D0A" w:rsidP="00967D0A">
      <w:pPr>
        <w:pStyle w:val="2"/>
        <w:shd w:val="clear" w:color="auto" w:fill="auto"/>
        <w:spacing w:before="0"/>
        <w:ind w:left="40" w:right="40" w:firstLine="720"/>
      </w:pPr>
      <w:r>
        <w:rPr>
          <w:lang w:val="en-US"/>
        </w:rPr>
        <w:t>Bp</w:t>
      </w:r>
      <w:r w:rsidRPr="00F51769">
        <w:t xml:space="preserve"> - </w:t>
      </w:r>
      <w:r>
        <w:t xml:space="preserve">величина разрыва в уровне расчетной бюджетной обеспеченности </w:t>
      </w:r>
      <w:r w:rsidR="00607CA5">
        <w:t>поселений</w:t>
      </w:r>
      <w:r>
        <w:t xml:space="preserve"> после выравнивания;</w:t>
      </w:r>
    </w:p>
    <w:p w:rsidR="00967D0A" w:rsidRDefault="00967D0A" w:rsidP="00967D0A">
      <w:pPr>
        <w:pStyle w:val="2"/>
        <w:shd w:val="clear" w:color="auto" w:fill="auto"/>
        <w:spacing w:before="0"/>
        <w:ind w:left="40" w:right="40" w:firstLine="720"/>
      </w:pPr>
      <w:proofErr w:type="spellStart"/>
      <w:r>
        <w:t>БО</w:t>
      </w:r>
      <w:r w:rsidR="004D6B0E">
        <w:t>п</w:t>
      </w:r>
      <w:proofErr w:type="spellEnd"/>
      <w:r w:rsidRPr="00F51769">
        <w:t>(</w:t>
      </w:r>
      <w:r>
        <w:rPr>
          <w:lang w:val="en-US"/>
        </w:rPr>
        <w:t>max</w:t>
      </w:r>
      <w:r w:rsidRPr="00F51769">
        <w:t xml:space="preserve">) </w:t>
      </w:r>
      <w:r>
        <w:t xml:space="preserve">- наибольший уровень бюджетной обеспеченности </w:t>
      </w:r>
      <w:r w:rsidR="00607CA5">
        <w:t>поселений</w:t>
      </w:r>
      <w:r>
        <w:t xml:space="preserve"> после распределения дотаций на выравнивание бюджетной обеспеченности </w:t>
      </w:r>
      <w:r w:rsidR="00607CA5">
        <w:t>поселений</w:t>
      </w:r>
      <w:r>
        <w:t xml:space="preserve"> из </w:t>
      </w:r>
      <w:r w:rsidR="00607CA5">
        <w:t>район</w:t>
      </w:r>
      <w:r>
        <w:t>ного бюджета;</w:t>
      </w:r>
    </w:p>
    <w:p w:rsidR="00967D0A" w:rsidRDefault="00967D0A" w:rsidP="00967D0A">
      <w:pPr>
        <w:pStyle w:val="2"/>
        <w:shd w:val="clear" w:color="auto" w:fill="auto"/>
        <w:spacing w:before="0"/>
        <w:ind w:left="40" w:right="40" w:firstLine="720"/>
      </w:pPr>
      <w:proofErr w:type="spellStart"/>
      <w:r>
        <w:t>БО</w:t>
      </w:r>
      <w:r w:rsidR="004D6B0E">
        <w:t>п</w:t>
      </w:r>
      <w:proofErr w:type="spellEnd"/>
      <w:r w:rsidRPr="00F51769">
        <w:t>(</w:t>
      </w:r>
      <w:r>
        <w:rPr>
          <w:lang w:val="en-US"/>
        </w:rPr>
        <w:t>min</w:t>
      </w:r>
      <w:r w:rsidRPr="00F51769">
        <w:t xml:space="preserve">) </w:t>
      </w:r>
      <w:r>
        <w:t xml:space="preserve">- наименьший уровень бюджетной обеспеченности </w:t>
      </w:r>
      <w:r w:rsidR="00607CA5">
        <w:t xml:space="preserve">поселений </w:t>
      </w:r>
      <w:r>
        <w:t xml:space="preserve">после распределения дотаций на выравнивание бюджетной обеспеченности </w:t>
      </w:r>
      <w:r w:rsidR="00607CA5">
        <w:t>поселений</w:t>
      </w:r>
      <w:r>
        <w:t xml:space="preserve"> из </w:t>
      </w:r>
      <w:r w:rsidR="00607CA5">
        <w:t>район</w:t>
      </w:r>
      <w:r>
        <w:t>ного бюджета.</w:t>
      </w:r>
    </w:p>
    <w:p w:rsidR="00967D0A" w:rsidRDefault="00967D0A" w:rsidP="00967D0A">
      <w:pPr>
        <w:pStyle w:val="2"/>
        <w:shd w:val="clear" w:color="auto" w:fill="auto"/>
        <w:spacing w:before="0"/>
        <w:ind w:left="40" w:right="40" w:firstLine="720"/>
      </w:pPr>
      <w:proofErr w:type="gramStart"/>
      <w:r>
        <w:t xml:space="preserve">Уровень расчетной бюджетной обеспеченности </w:t>
      </w:r>
      <w:r w:rsidR="00607CA5">
        <w:t xml:space="preserve">поселений </w:t>
      </w:r>
      <w:r>
        <w:t xml:space="preserve">определяется соотношением налоговых доходов на одного жителя, которые могут быть получены бюджетами </w:t>
      </w:r>
      <w:r w:rsidR="00607CA5">
        <w:t>поселений</w:t>
      </w:r>
      <w:r>
        <w:t xml:space="preserve"> исходя из уровня развития и структуры экономики и (или) налоговой базы (налогового потенциала), и аналогичного показателя в среднем по муниципальным образованиям </w:t>
      </w:r>
      <w:r w:rsidR="00607CA5">
        <w:t>поселений Мишкинского района</w:t>
      </w:r>
      <w:r>
        <w:t xml:space="preserve"> с учетом различий в структуре населения, социально-экономических, климатических, географических и иных объективных факторов и условий, влияющих на стоимость</w:t>
      </w:r>
      <w:proofErr w:type="gramEnd"/>
      <w:r>
        <w:t xml:space="preserve"> предоставления муниципальных услуг в расчете на одного жителя.</w:t>
      </w:r>
    </w:p>
    <w:p w:rsidR="00967D0A" w:rsidRDefault="00967D0A" w:rsidP="00967D0A">
      <w:pPr>
        <w:pStyle w:val="2"/>
        <w:numPr>
          <w:ilvl w:val="0"/>
          <w:numId w:val="17"/>
        </w:numPr>
        <w:shd w:val="clear" w:color="auto" w:fill="auto"/>
        <w:tabs>
          <w:tab w:val="left" w:pos="1005"/>
        </w:tabs>
        <w:spacing w:before="0" w:after="291"/>
        <w:ind w:left="40" w:right="40" w:firstLine="720"/>
      </w:pPr>
      <w:r>
        <w:t xml:space="preserve">Доля дотаций, предоставленных бюджетам </w:t>
      </w:r>
      <w:r w:rsidR="00607CA5">
        <w:t>поселений</w:t>
      </w:r>
      <w:r>
        <w:t xml:space="preserve">, в общем объеме дотаций, предусмотренных в </w:t>
      </w:r>
      <w:r w:rsidR="00607CA5">
        <w:t>район</w:t>
      </w:r>
      <w:r>
        <w:t>ном бюджете на соответствующий год. Данный показатель рассчитывается по следующей формуле:</w:t>
      </w:r>
    </w:p>
    <w:p w:rsidR="00967D0A" w:rsidRDefault="00967D0A" w:rsidP="00967D0A">
      <w:pPr>
        <w:pStyle w:val="2"/>
        <w:shd w:val="clear" w:color="auto" w:fill="auto"/>
        <w:spacing w:before="0" w:after="217" w:line="210" w:lineRule="exact"/>
        <w:ind w:left="3480"/>
        <w:jc w:val="left"/>
      </w:pPr>
      <w:proofErr w:type="spellStart"/>
      <w:r>
        <w:t>Ддот</w:t>
      </w:r>
      <w:proofErr w:type="spellEnd"/>
      <w:r>
        <w:t xml:space="preserve"> = </w:t>
      </w:r>
      <w:proofErr w:type="spellStart"/>
      <w:r>
        <w:t>ДОТф</w:t>
      </w:r>
      <w:proofErr w:type="spellEnd"/>
      <w:r>
        <w:t xml:space="preserve"> / </w:t>
      </w:r>
      <w:proofErr w:type="spellStart"/>
      <w:r>
        <w:t>ДОТп</w:t>
      </w:r>
      <w:proofErr w:type="spellEnd"/>
      <w:r>
        <w:t xml:space="preserve"> </w:t>
      </w:r>
      <w:proofErr w:type="spellStart"/>
      <w:r>
        <w:t>х</w:t>
      </w:r>
      <w:proofErr w:type="spellEnd"/>
      <w:r>
        <w:t xml:space="preserve"> 100%, где:</w:t>
      </w:r>
    </w:p>
    <w:p w:rsidR="00967D0A" w:rsidRDefault="00967D0A" w:rsidP="00967D0A">
      <w:pPr>
        <w:pStyle w:val="2"/>
        <w:shd w:val="clear" w:color="auto" w:fill="auto"/>
        <w:spacing w:before="0"/>
        <w:ind w:left="40" w:right="40" w:firstLine="720"/>
      </w:pPr>
      <w:proofErr w:type="spellStart"/>
      <w:r>
        <w:t>Ддот</w:t>
      </w:r>
      <w:proofErr w:type="spellEnd"/>
      <w:r>
        <w:t xml:space="preserve"> - доля дотаций, предоставленных бюджетам </w:t>
      </w:r>
      <w:r w:rsidR="00607CA5">
        <w:t>поселений</w:t>
      </w:r>
      <w:r>
        <w:t>;</w:t>
      </w:r>
    </w:p>
    <w:p w:rsidR="00967D0A" w:rsidRDefault="00967D0A" w:rsidP="00967D0A">
      <w:pPr>
        <w:pStyle w:val="2"/>
        <w:shd w:val="clear" w:color="auto" w:fill="auto"/>
        <w:spacing w:before="0"/>
        <w:ind w:left="40" w:right="40" w:firstLine="720"/>
      </w:pPr>
      <w:proofErr w:type="spellStart"/>
      <w:r>
        <w:t>ДОТф</w:t>
      </w:r>
      <w:proofErr w:type="spellEnd"/>
      <w:r>
        <w:t xml:space="preserve"> - объем дотаций на выравнивание бюджетной обеспеченности </w:t>
      </w:r>
      <w:r w:rsidR="00607CA5">
        <w:t>поселений</w:t>
      </w:r>
      <w:r>
        <w:t>, дотаций на поддержку мер по обеспечению сбалансированности местных бюджетов, предоставленных муниципальным образованиям</w:t>
      </w:r>
      <w:r w:rsidR="00607CA5">
        <w:t xml:space="preserve"> поселений</w:t>
      </w:r>
      <w:r>
        <w:t>;</w:t>
      </w:r>
    </w:p>
    <w:p w:rsidR="00967D0A" w:rsidRDefault="00967D0A" w:rsidP="00967D0A">
      <w:pPr>
        <w:pStyle w:val="2"/>
        <w:shd w:val="clear" w:color="auto" w:fill="auto"/>
        <w:spacing w:before="0"/>
        <w:ind w:left="40" w:right="40" w:firstLine="720"/>
      </w:pPr>
      <w:proofErr w:type="spellStart"/>
      <w:r>
        <w:t>ДОТп</w:t>
      </w:r>
      <w:proofErr w:type="spellEnd"/>
      <w:r>
        <w:t xml:space="preserve"> - общий объем дотаций, предусмотренных в </w:t>
      </w:r>
      <w:r w:rsidR="00607CA5">
        <w:t>район</w:t>
      </w:r>
      <w:r>
        <w:t>ном бюджете на соответствующий год.</w:t>
      </w:r>
    </w:p>
    <w:p w:rsidR="00967D0A" w:rsidRDefault="00967D0A" w:rsidP="00967D0A">
      <w:pPr>
        <w:pStyle w:val="2"/>
        <w:numPr>
          <w:ilvl w:val="0"/>
          <w:numId w:val="17"/>
        </w:numPr>
        <w:shd w:val="clear" w:color="auto" w:fill="auto"/>
        <w:tabs>
          <w:tab w:val="left" w:pos="1005"/>
        </w:tabs>
        <w:spacing w:before="0" w:after="291"/>
        <w:ind w:left="40" w:right="40" w:firstLine="720"/>
      </w:pPr>
      <w:r>
        <w:t>Доля муниципальных образований</w:t>
      </w:r>
      <w:r w:rsidR="00607CA5">
        <w:t xml:space="preserve"> поселений</w:t>
      </w:r>
      <w:r>
        <w:t>, не имеющих кредиторской задолженности по выплате заработной платы с начислениями работникам бюджетной сферы, в общем количестве муниципальных образований. Данный показатель рассчитывается по следующей формуле:</w:t>
      </w:r>
    </w:p>
    <w:p w:rsidR="00967D0A" w:rsidRDefault="00967D0A" w:rsidP="00967D0A">
      <w:pPr>
        <w:pStyle w:val="2"/>
        <w:shd w:val="clear" w:color="auto" w:fill="auto"/>
        <w:spacing w:before="0" w:after="230" w:line="210" w:lineRule="exact"/>
        <w:ind w:left="3260"/>
        <w:jc w:val="left"/>
      </w:pPr>
      <w:proofErr w:type="spellStart"/>
      <w:r>
        <w:t>Дмо</w:t>
      </w:r>
      <w:proofErr w:type="spellEnd"/>
      <w:r>
        <w:t xml:space="preserve"> = </w:t>
      </w:r>
      <w:proofErr w:type="spellStart"/>
      <w:r>
        <w:t>МОкред</w:t>
      </w:r>
      <w:proofErr w:type="spellEnd"/>
      <w:r>
        <w:t xml:space="preserve">. / </w:t>
      </w:r>
      <w:proofErr w:type="spellStart"/>
      <w:r>
        <w:t>МОобщ</w:t>
      </w:r>
      <w:proofErr w:type="spellEnd"/>
      <w:r>
        <w:t xml:space="preserve">. </w:t>
      </w:r>
      <w:proofErr w:type="spellStart"/>
      <w:r>
        <w:t>х</w:t>
      </w:r>
      <w:proofErr w:type="spellEnd"/>
      <w:r>
        <w:t xml:space="preserve"> 100%, где:</w:t>
      </w:r>
    </w:p>
    <w:p w:rsidR="00967D0A" w:rsidRDefault="00967D0A" w:rsidP="00967D0A">
      <w:pPr>
        <w:pStyle w:val="2"/>
        <w:shd w:val="clear" w:color="auto" w:fill="auto"/>
        <w:spacing w:before="0" w:line="269" w:lineRule="exact"/>
        <w:ind w:left="40" w:right="40" w:firstLine="720"/>
      </w:pPr>
      <w:proofErr w:type="spellStart"/>
      <w:r>
        <w:t>Дмо</w:t>
      </w:r>
      <w:proofErr w:type="spellEnd"/>
      <w:r>
        <w:t xml:space="preserve"> - доля муниципальных образований</w:t>
      </w:r>
      <w:r w:rsidR="00607CA5">
        <w:t xml:space="preserve"> поселений</w:t>
      </w:r>
      <w:r>
        <w:t>, не имеющих кредиторской задолженности по выплате заработной платы с начислениями работникам бюджетной сферы;</w:t>
      </w:r>
    </w:p>
    <w:p w:rsidR="00967D0A" w:rsidRDefault="00967D0A" w:rsidP="00967D0A">
      <w:pPr>
        <w:pStyle w:val="2"/>
        <w:shd w:val="clear" w:color="auto" w:fill="auto"/>
        <w:spacing w:before="0"/>
        <w:ind w:left="40" w:right="40" w:firstLine="720"/>
      </w:pPr>
      <w:proofErr w:type="spellStart"/>
      <w:r>
        <w:t>МОкред</w:t>
      </w:r>
      <w:proofErr w:type="spellEnd"/>
      <w:r>
        <w:t>. - количество муниципальных образований</w:t>
      </w:r>
      <w:r w:rsidR="00607CA5">
        <w:t xml:space="preserve"> поселений</w:t>
      </w:r>
      <w:r>
        <w:t>, не имеющих кредиторской задолженности по выплате заработной платы с начислениями работникам бюджетной сферы;</w:t>
      </w:r>
    </w:p>
    <w:p w:rsidR="00967D0A" w:rsidRDefault="00967D0A" w:rsidP="00967D0A">
      <w:pPr>
        <w:pStyle w:val="2"/>
        <w:shd w:val="clear" w:color="auto" w:fill="auto"/>
        <w:spacing w:before="0" w:after="275"/>
        <w:ind w:left="40" w:firstLine="720"/>
      </w:pPr>
      <w:proofErr w:type="spellStart"/>
      <w:r>
        <w:t>МОобщ</w:t>
      </w:r>
      <w:proofErr w:type="spellEnd"/>
      <w:r>
        <w:t>. - общее количество муниципальных образований</w:t>
      </w:r>
      <w:r w:rsidR="00607CA5">
        <w:t xml:space="preserve"> поселений</w:t>
      </w:r>
      <w:r>
        <w:t>.</w:t>
      </w:r>
    </w:p>
    <w:p w:rsidR="00607CA5" w:rsidRDefault="00607CA5" w:rsidP="00967D0A">
      <w:pPr>
        <w:pStyle w:val="2"/>
        <w:shd w:val="clear" w:color="auto" w:fill="auto"/>
        <w:spacing w:before="0" w:after="275"/>
        <w:ind w:left="40" w:firstLine="720"/>
      </w:pPr>
    </w:p>
    <w:p w:rsidR="00967D0A" w:rsidRDefault="00967D0A" w:rsidP="00967D0A">
      <w:pPr>
        <w:pStyle w:val="21"/>
        <w:shd w:val="clear" w:color="auto" w:fill="auto"/>
        <w:spacing w:before="0" w:after="205" w:line="230" w:lineRule="exact"/>
        <w:ind w:left="1260" w:firstLine="0"/>
        <w:jc w:val="left"/>
      </w:pPr>
      <w:r>
        <w:lastRenderedPageBreak/>
        <w:t>Раздел IX. Информация по ресурсному обеспечению подпрограммы</w:t>
      </w:r>
    </w:p>
    <w:p w:rsidR="00967D0A" w:rsidRDefault="00967D0A" w:rsidP="00607CA5">
      <w:pPr>
        <w:pStyle w:val="2"/>
        <w:shd w:val="clear" w:color="auto" w:fill="auto"/>
        <w:spacing w:before="0" w:line="307" w:lineRule="exact"/>
        <w:ind w:left="40" w:right="40" w:firstLine="720"/>
      </w:pPr>
      <w:r>
        <w:t>Финансовые ресурсы, необходимые для реализации подпрограммы в 2015 — 2016 годах, соответствуют объемам бюджетных ассигнований, планируемых к</w:t>
      </w:r>
      <w:r w:rsidR="00607CA5">
        <w:t xml:space="preserve"> </w:t>
      </w:r>
      <w:r>
        <w:t xml:space="preserve">утверждению </w:t>
      </w:r>
      <w:r w:rsidR="00607CA5">
        <w:t>решением Мишкинской районной Думы</w:t>
      </w:r>
      <w:r>
        <w:t xml:space="preserve"> о </w:t>
      </w:r>
      <w:r w:rsidR="00607CA5">
        <w:t>районном</w:t>
      </w:r>
      <w:r>
        <w:t xml:space="preserve"> бюджете на 2015 год и на плановый период 2016 и 2017 годов.</w:t>
      </w:r>
    </w:p>
    <w:p w:rsidR="00967D0A" w:rsidRDefault="00967D0A" w:rsidP="00967D0A">
      <w:pPr>
        <w:pStyle w:val="2"/>
        <w:shd w:val="clear" w:color="auto" w:fill="auto"/>
        <w:spacing w:before="0"/>
        <w:ind w:left="20" w:right="20" w:firstLine="720"/>
      </w:pPr>
      <w:r>
        <w:t xml:space="preserve">Объем финансового обеспечения реализации подпрограммы за счет средств </w:t>
      </w:r>
      <w:r w:rsidR="00607CA5">
        <w:t>район</w:t>
      </w:r>
      <w:r>
        <w:t xml:space="preserve">ного бюджета за весь период ее реализации составляет </w:t>
      </w:r>
      <w:r w:rsidR="00CE1110">
        <w:t>324 506,8</w:t>
      </w:r>
      <w:r>
        <w:t xml:space="preserve"> тыс.</w:t>
      </w:r>
      <w:r w:rsidR="004D6B0E">
        <w:t xml:space="preserve"> </w:t>
      </w:r>
      <w:r>
        <w:t>рублей. Информация по ресурсному обеспечению подпрограммы, в том числе по задачам, мероприятиям, источникам и объемам финансирования, годам реализации и соответствующим целевым индикаторам, приведена в таблице 1 подпрограммы.</w:t>
      </w:r>
    </w:p>
    <w:p w:rsidR="00967D0A" w:rsidRDefault="00967D0A" w:rsidP="00967D0A">
      <w:r>
        <w:br w:type="page"/>
      </w:r>
    </w:p>
    <w:p w:rsidR="00967D0A" w:rsidRDefault="00967D0A" w:rsidP="00967D0A">
      <w:pPr>
        <w:sectPr w:rsidR="00967D0A" w:rsidSect="005307CA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967D0A" w:rsidRDefault="00967D0A" w:rsidP="00967D0A">
      <w:pPr>
        <w:pStyle w:val="a5"/>
        <w:shd w:val="clear" w:color="auto" w:fill="auto"/>
        <w:spacing w:line="210" w:lineRule="exact"/>
        <w:jc w:val="center"/>
      </w:pPr>
      <w:r>
        <w:lastRenderedPageBreak/>
        <w:t>Таблица 1. Ресурсное обеспечение подпрограммы</w:t>
      </w:r>
    </w:p>
    <w:p w:rsidR="00967D0A" w:rsidRDefault="00967D0A" w:rsidP="00967D0A">
      <w:pPr>
        <w:pStyle w:val="a5"/>
        <w:shd w:val="clear" w:color="auto" w:fill="auto"/>
        <w:spacing w:line="210" w:lineRule="exact"/>
        <w:jc w:val="center"/>
      </w:pPr>
    </w:p>
    <w:tbl>
      <w:tblPr>
        <w:tblW w:w="14889" w:type="dxa"/>
        <w:tblInd w:w="-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2"/>
        <w:gridCol w:w="447"/>
        <w:gridCol w:w="1912"/>
        <w:gridCol w:w="1309"/>
        <w:gridCol w:w="10"/>
        <w:gridCol w:w="1146"/>
        <w:gridCol w:w="1281"/>
        <w:gridCol w:w="1199"/>
        <w:gridCol w:w="1194"/>
        <w:gridCol w:w="1189"/>
        <w:gridCol w:w="1175"/>
        <w:gridCol w:w="10"/>
        <w:gridCol w:w="1156"/>
        <w:gridCol w:w="1156"/>
        <w:gridCol w:w="10"/>
        <w:gridCol w:w="1672"/>
        <w:gridCol w:w="11"/>
      </w:tblGrid>
      <w:tr w:rsidR="00967D0A" w:rsidTr="00967D0A">
        <w:trPr>
          <w:gridBefore w:val="1"/>
          <w:wBefore w:w="12" w:type="dxa"/>
          <w:trHeight w:hRule="exact" w:val="259"/>
        </w:trPr>
        <w:tc>
          <w:tcPr>
            <w:tcW w:w="23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7D0A" w:rsidRDefault="00967D0A" w:rsidP="00967D0A">
            <w:pPr>
              <w:pStyle w:val="2"/>
              <w:shd w:val="clear" w:color="auto" w:fill="auto"/>
              <w:spacing w:before="0" w:line="230" w:lineRule="exact"/>
              <w:ind w:right="420"/>
              <w:jc w:val="right"/>
            </w:pPr>
            <w:r>
              <w:rPr>
                <w:rStyle w:val="9pt0pt"/>
              </w:rPr>
              <w:t>Задача, основное мероприятие</w:t>
            </w:r>
          </w:p>
        </w:tc>
        <w:tc>
          <w:tcPr>
            <w:tcW w:w="13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7D0A" w:rsidRDefault="00967D0A" w:rsidP="00967D0A">
            <w:pPr>
              <w:pStyle w:val="2"/>
              <w:shd w:val="clear" w:color="auto" w:fill="auto"/>
              <w:spacing w:before="0" w:line="230" w:lineRule="exact"/>
              <w:jc w:val="center"/>
            </w:pPr>
            <w:r>
              <w:rPr>
                <w:rStyle w:val="9pt0pt"/>
              </w:rPr>
              <w:t>Главный</w:t>
            </w:r>
          </w:p>
          <w:p w:rsidR="00967D0A" w:rsidRDefault="00967D0A" w:rsidP="00967D0A">
            <w:pPr>
              <w:pStyle w:val="2"/>
              <w:shd w:val="clear" w:color="auto" w:fill="auto"/>
              <w:spacing w:before="0" w:line="230" w:lineRule="exact"/>
              <w:jc w:val="center"/>
            </w:pPr>
            <w:proofErr w:type="spellStart"/>
            <w:r>
              <w:rPr>
                <w:rStyle w:val="9pt0pt"/>
              </w:rPr>
              <w:t>распоря</w:t>
            </w:r>
            <w:proofErr w:type="spellEnd"/>
            <w:r>
              <w:rPr>
                <w:rStyle w:val="9pt0pt"/>
              </w:rPr>
              <w:softHyphen/>
            </w:r>
          </w:p>
          <w:p w:rsidR="00967D0A" w:rsidRDefault="00967D0A" w:rsidP="00967D0A">
            <w:pPr>
              <w:pStyle w:val="2"/>
              <w:shd w:val="clear" w:color="auto" w:fill="auto"/>
              <w:spacing w:before="0" w:line="230" w:lineRule="exact"/>
              <w:jc w:val="center"/>
            </w:pPr>
            <w:proofErr w:type="spellStart"/>
            <w:r>
              <w:rPr>
                <w:rStyle w:val="9pt0pt"/>
              </w:rPr>
              <w:t>дитель</w:t>
            </w:r>
            <w:proofErr w:type="spellEnd"/>
          </w:p>
          <w:p w:rsidR="00967D0A" w:rsidRDefault="00967D0A" w:rsidP="00967D0A">
            <w:pPr>
              <w:pStyle w:val="2"/>
              <w:shd w:val="clear" w:color="auto" w:fill="auto"/>
              <w:spacing w:before="0" w:line="230" w:lineRule="exact"/>
              <w:jc w:val="center"/>
            </w:pPr>
            <w:r>
              <w:rPr>
                <w:rStyle w:val="9pt0pt"/>
              </w:rPr>
              <w:t>средств</w:t>
            </w:r>
          </w:p>
          <w:p w:rsidR="00967D0A" w:rsidRDefault="00607CA5" w:rsidP="00967D0A">
            <w:pPr>
              <w:pStyle w:val="2"/>
              <w:shd w:val="clear" w:color="auto" w:fill="auto"/>
              <w:spacing w:before="0" w:line="230" w:lineRule="exact"/>
              <w:jc w:val="center"/>
            </w:pPr>
            <w:r>
              <w:rPr>
                <w:rStyle w:val="9pt0pt"/>
              </w:rPr>
              <w:t>район</w:t>
            </w:r>
            <w:r w:rsidR="00967D0A">
              <w:rPr>
                <w:rStyle w:val="9pt0pt"/>
              </w:rPr>
              <w:t>ного</w:t>
            </w:r>
          </w:p>
          <w:p w:rsidR="00967D0A" w:rsidRDefault="00967D0A" w:rsidP="00967D0A">
            <w:pPr>
              <w:pStyle w:val="2"/>
              <w:shd w:val="clear" w:color="auto" w:fill="auto"/>
              <w:spacing w:before="0" w:line="230" w:lineRule="exact"/>
              <w:jc w:val="center"/>
            </w:pPr>
            <w:r>
              <w:rPr>
                <w:rStyle w:val="9pt0pt"/>
              </w:rPr>
              <w:t>бюджета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7D0A" w:rsidRDefault="00967D0A" w:rsidP="00967D0A">
            <w:pPr>
              <w:pStyle w:val="2"/>
              <w:shd w:val="clear" w:color="auto" w:fill="auto"/>
              <w:spacing w:before="0" w:line="230" w:lineRule="exact"/>
              <w:ind w:left="160"/>
              <w:jc w:val="left"/>
            </w:pPr>
            <w:r>
              <w:rPr>
                <w:rStyle w:val="9pt0pt"/>
              </w:rPr>
              <w:t>Источник</w:t>
            </w:r>
          </w:p>
          <w:p w:rsidR="00967D0A" w:rsidRDefault="00967D0A" w:rsidP="00967D0A">
            <w:pPr>
              <w:pStyle w:val="2"/>
              <w:shd w:val="clear" w:color="auto" w:fill="auto"/>
              <w:spacing w:before="0" w:line="230" w:lineRule="exact"/>
              <w:ind w:left="160"/>
              <w:jc w:val="left"/>
            </w:pPr>
            <w:proofErr w:type="spellStart"/>
            <w:r>
              <w:rPr>
                <w:rStyle w:val="9pt0pt"/>
              </w:rPr>
              <w:t>финанси</w:t>
            </w:r>
            <w:proofErr w:type="spellEnd"/>
            <w:r>
              <w:rPr>
                <w:rStyle w:val="9pt0pt"/>
              </w:rPr>
              <w:softHyphen/>
            </w:r>
          </w:p>
          <w:p w:rsidR="00967D0A" w:rsidRDefault="00967D0A" w:rsidP="00967D0A">
            <w:pPr>
              <w:pStyle w:val="2"/>
              <w:shd w:val="clear" w:color="auto" w:fill="auto"/>
              <w:spacing w:before="0" w:line="230" w:lineRule="exact"/>
              <w:ind w:left="160"/>
              <w:jc w:val="left"/>
            </w:pPr>
            <w:proofErr w:type="spellStart"/>
            <w:r>
              <w:rPr>
                <w:rStyle w:val="9pt0pt"/>
              </w:rPr>
              <w:t>рования</w:t>
            </w:r>
            <w:proofErr w:type="spellEnd"/>
          </w:p>
        </w:tc>
        <w:tc>
          <w:tcPr>
            <w:tcW w:w="8370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7D0A" w:rsidRDefault="00967D0A" w:rsidP="00967D0A">
            <w:pPr>
              <w:pStyle w:val="2"/>
              <w:shd w:val="clear" w:color="auto" w:fill="auto"/>
              <w:spacing w:before="0" w:line="180" w:lineRule="exact"/>
              <w:jc w:val="center"/>
            </w:pPr>
            <w:r>
              <w:rPr>
                <w:rStyle w:val="9pt0pt"/>
              </w:rPr>
              <w:t>Объем финансирования по годам (тыс. руб.)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7D0A" w:rsidRDefault="00967D0A" w:rsidP="00967D0A">
            <w:pPr>
              <w:pStyle w:val="2"/>
              <w:shd w:val="clear" w:color="auto" w:fill="auto"/>
              <w:spacing w:before="0" w:line="230" w:lineRule="exact"/>
              <w:jc w:val="center"/>
            </w:pPr>
            <w:r>
              <w:rPr>
                <w:rStyle w:val="9pt0pt"/>
              </w:rPr>
              <w:t>Целевой индикатор, на достижение которого направлено финансирова</w:t>
            </w:r>
            <w:r>
              <w:rPr>
                <w:rStyle w:val="9pt0pt"/>
              </w:rPr>
              <w:softHyphen/>
              <w:t>ние*</w:t>
            </w:r>
          </w:p>
        </w:tc>
      </w:tr>
      <w:tr w:rsidR="00967D0A" w:rsidTr="00967D0A">
        <w:trPr>
          <w:gridBefore w:val="1"/>
          <w:wBefore w:w="12" w:type="dxa"/>
          <w:trHeight w:hRule="exact" w:val="1440"/>
        </w:trPr>
        <w:tc>
          <w:tcPr>
            <w:tcW w:w="2359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967D0A" w:rsidRDefault="00967D0A" w:rsidP="00967D0A"/>
        </w:tc>
        <w:tc>
          <w:tcPr>
            <w:tcW w:w="1319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967D0A" w:rsidRDefault="00967D0A" w:rsidP="00967D0A"/>
        </w:tc>
        <w:tc>
          <w:tcPr>
            <w:tcW w:w="11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67D0A" w:rsidRDefault="00967D0A" w:rsidP="00967D0A"/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7D0A" w:rsidRDefault="00967D0A" w:rsidP="00967D0A">
            <w:pPr>
              <w:pStyle w:val="2"/>
              <w:shd w:val="clear" w:color="auto" w:fill="auto"/>
              <w:spacing w:before="0" w:line="180" w:lineRule="exact"/>
              <w:jc w:val="center"/>
            </w:pPr>
            <w:r>
              <w:rPr>
                <w:rStyle w:val="9pt0pt"/>
              </w:rPr>
              <w:t>Всего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7D0A" w:rsidRDefault="00967D0A" w:rsidP="00967D0A">
            <w:pPr>
              <w:pStyle w:val="2"/>
              <w:shd w:val="clear" w:color="auto" w:fill="auto"/>
              <w:spacing w:before="0" w:line="180" w:lineRule="exact"/>
              <w:ind w:left="180"/>
              <w:jc w:val="left"/>
            </w:pPr>
            <w:r>
              <w:rPr>
                <w:rStyle w:val="9pt0pt"/>
              </w:rPr>
              <w:t>2015 год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7D0A" w:rsidRDefault="00967D0A" w:rsidP="00967D0A">
            <w:pPr>
              <w:pStyle w:val="2"/>
              <w:shd w:val="clear" w:color="auto" w:fill="auto"/>
              <w:spacing w:before="0" w:line="180" w:lineRule="exact"/>
              <w:ind w:left="180"/>
              <w:jc w:val="left"/>
            </w:pPr>
            <w:r>
              <w:rPr>
                <w:rStyle w:val="9pt0pt"/>
              </w:rPr>
              <w:t>2016 год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7D0A" w:rsidRDefault="00967D0A" w:rsidP="00967D0A">
            <w:pPr>
              <w:pStyle w:val="2"/>
              <w:shd w:val="clear" w:color="auto" w:fill="auto"/>
              <w:spacing w:before="0" w:line="180" w:lineRule="exact"/>
              <w:ind w:left="180"/>
              <w:jc w:val="left"/>
            </w:pPr>
            <w:r>
              <w:rPr>
                <w:rStyle w:val="9pt0pt"/>
              </w:rPr>
              <w:t>2017 год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7D0A" w:rsidRDefault="00967D0A" w:rsidP="00967D0A">
            <w:pPr>
              <w:pStyle w:val="2"/>
              <w:shd w:val="clear" w:color="auto" w:fill="auto"/>
              <w:spacing w:before="0" w:line="180" w:lineRule="exact"/>
              <w:ind w:left="180"/>
              <w:jc w:val="left"/>
            </w:pPr>
            <w:r>
              <w:rPr>
                <w:rStyle w:val="9pt0pt"/>
              </w:rPr>
              <w:t>2018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7D0A" w:rsidRDefault="00967D0A" w:rsidP="00967D0A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2019 год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7D0A" w:rsidRDefault="00967D0A" w:rsidP="00967D0A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2020 год</w:t>
            </w:r>
          </w:p>
        </w:tc>
        <w:tc>
          <w:tcPr>
            <w:tcW w:w="16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7D0A" w:rsidRDefault="00967D0A" w:rsidP="00967D0A"/>
        </w:tc>
      </w:tr>
      <w:tr w:rsidR="00967D0A" w:rsidTr="00967D0A">
        <w:trPr>
          <w:gridBefore w:val="1"/>
          <w:wBefore w:w="12" w:type="dxa"/>
          <w:trHeight w:hRule="exact" w:val="240"/>
        </w:trPr>
        <w:tc>
          <w:tcPr>
            <w:tcW w:w="14877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7D0A" w:rsidRDefault="00967D0A" w:rsidP="00967D0A">
            <w:pPr>
              <w:pStyle w:val="2"/>
              <w:shd w:val="clear" w:color="auto" w:fill="auto"/>
              <w:spacing w:before="0" w:line="180" w:lineRule="exact"/>
              <w:ind w:left="200"/>
              <w:jc w:val="left"/>
            </w:pPr>
            <w:r>
              <w:rPr>
                <w:rStyle w:val="9pt0pt"/>
              </w:rPr>
              <w:t>Задача подпрограммы: сокращение дифференциации муниципальных образований в уровне их бюджетной обеспеченности</w:t>
            </w:r>
          </w:p>
        </w:tc>
      </w:tr>
      <w:tr w:rsidR="00967D0A" w:rsidTr="00607CA5">
        <w:trPr>
          <w:gridBefore w:val="1"/>
          <w:wBefore w:w="12" w:type="dxa"/>
          <w:trHeight w:hRule="exact" w:val="388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7D0A" w:rsidRDefault="00967D0A" w:rsidP="00967D0A">
            <w:pPr>
              <w:pStyle w:val="2"/>
              <w:shd w:val="clear" w:color="auto" w:fill="auto"/>
              <w:spacing w:before="0" w:line="180" w:lineRule="exact"/>
              <w:ind w:left="220"/>
              <w:jc w:val="left"/>
            </w:pPr>
            <w:r>
              <w:rPr>
                <w:rStyle w:val="9pt0pt"/>
              </w:rPr>
              <w:t>1.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7D0A" w:rsidRDefault="00967D0A" w:rsidP="00967D0A">
            <w:pPr>
              <w:pStyle w:val="2"/>
              <w:shd w:val="clear" w:color="auto" w:fill="auto"/>
              <w:spacing w:before="0" w:line="230" w:lineRule="exact"/>
              <w:ind w:left="140"/>
              <w:jc w:val="left"/>
            </w:pPr>
            <w:r>
              <w:rPr>
                <w:rStyle w:val="9pt0pt"/>
              </w:rPr>
              <w:t>Выравнивание</w:t>
            </w:r>
          </w:p>
          <w:p w:rsidR="00967D0A" w:rsidRDefault="00967D0A" w:rsidP="00967D0A">
            <w:pPr>
              <w:pStyle w:val="2"/>
              <w:shd w:val="clear" w:color="auto" w:fill="auto"/>
              <w:spacing w:before="0" w:line="230" w:lineRule="exact"/>
              <w:ind w:left="140"/>
              <w:jc w:val="left"/>
            </w:pPr>
            <w:r>
              <w:rPr>
                <w:rStyle w:val="9pt0pt"/>
              </w:rPr>
              <w:t>бюджетной</w:t>
            </w:r>
          </w:p>
          <w:p w:rsidR="00967D0A" w:rsidRDefault="00967D0A" w:rsidP="00967D0A">
            <w:pPr>
              <w:pStyle w:val="2"/>
              <w:shd w:val="clear" w:color="auto" w:fill="auto"/>
              <w:spacing w:before="0" w:line="230" w:lineRule="exact"/>
              <w:ind w:left="140"/>
              <w:jc w:val="left"/>
            </w:pPr>
            <w:r>
              <w:rPr>
                <w:rStyle w:val="9pt0pt"/>
              </w:rPr>
              <w:t>обеспеченности</w:t>
            </w:r>
          </w:p>
          <w:p w:rsidR="00967D0A" w:rsidRDefault="00967D0A" w:rsidP="00967D0A">
            <w:pPr>
              <w:pStyle w:val="2"/>
              <w:shd w:val="clear" w:color="auto" w:fill="auto"/>
              <w:spacing w:before="0" w:line="230" w:lineRule="exact"/>
              <w:ind w:left="140"/>
              <w:jc w:val="left"/>
            </w:pPr>
            <w:r>
              <w:rPr>
                <w:rStyle w:val="9pt0pt"/>
              </w:rPr>
              <w:t>муниципальных</w:t>
            </w:r>
          </w:p>
          <w:p w:rsidR="00967D0A" w:rsidRDefault="00967D0A" w:rsidP="00967D0A">
            <w:pPr>
              <w:pStyle w:val="2"/>
              <w:shd w:val="clear" w:color="auto" w:fill="auto"/>
              <w:spacing w:before="0" w:line="230" w:lineRule="exact"/>
              <w:ind w:left="140"/>
              <w:jc w:val="left"/>
            </w:pPr>
            <w:r>
              <w:rPr>
                <w:rStyle w:val="9pt0pt"/>
              </w:rPr>
              <w:t>образований</w:t>
            </w:r>
            <w:r w:rsidR="00607CA5">
              <w:rPr>
                <w:rStyle w:val="9pt0pt"/>
              </w:rPr>
              <w:t xml:space="preserve"> поселений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7D0A" w:rsidRDefault="00607CA5" w:rsidP="00967D0A">
            <w:pPr>
              <w:pStyle w:val="2"/>
              <w:shd w:val="clear" w:color="auto" w:fill="auto"/>
              <w:spacing w:before="0" w:line="230" w:lineRule="exact"/>
              <w:jc w:val="center"/>
            </w:pPr>
            <w:r>
              <w:rPr>
                <w:rStyle w:val="9pt0pt"/>
              </w:rPr>
              <w:t>Администрация Мишкинского района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7D0A" w:rsidRDefault="00607CA5" w:rsidP="00967D0A">
            <w:pPr>
              <w:pStyle w:val="2"/>
              <w:shd w:val="clear" w:color="auto" w:fill="auto"/>
              <w:spacing w:before="0" w:line="230" w:lineRule="exact"/>
              <w:ind w:left="160"/>
              <w:jc w:val="left"/>
            </w:pPr>
            <w:r>
              <w:rPr>
                <w:rStyle w:val="9pt0pt"/>
              </w:rPr>
              <w:t>Районный</w:t>
            </w:r>
          </w:p>
          <w:p w:rsidR="00967D0A" w:rsidRDefault="00967D0A" w:rsidP="00967D0A">
            <w:pPr>
              <w:pStyle w:val="2"/>
              <w:shd w:val="clear" w:color="auto" w:fill="auto"/>
              <w:spacing w:before="0" w:line="230" w:lineRule="exact"/>
              <w:ind w:left="160"/>
              <w:jc w:val="left"/>
            </w:pPr>
            <w:r>
              <w:rPr>
                <w:rStyle w:val="9pt0pt"/>
              </w:rPr>
              <w:t>бюджет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7D0A" w:rsidRDefault="00967D0A" w:rsidP="00967D0A">
            <w:pPr>
              <w:pStyle w:val="2"/>
              <w:shd w:val="clear" w:color="auto" w:fill="auto"/>
              <w:spacing w:before="0" w:line="180" w:lineRule="exact"/>
              <w:jc w:val="center"/>
            </w:pPr>
          </w:p>
          <w:p w:rsidR="00607CA5" w:rsidRDefault="00C17181" w:rsidP="00967D0A">
            <w:pPr>
              <w:pStyle w:val="2"/>
              <w:shd w:val="clear" w:color="auto" w:fill="auto"/>
              <w:spacing w:before="0" w:line="180" w:lineRule="exact"/>
              <w:jc w:val="center"/>
            </w:pPr>
            <w:r>
              <w:t>324506,8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7D0A" w:rsidRDefault="00967D0A" w:rsidP="00967D0A">
            <w:pPr>
              <w:pStyle w:val="2"/>
              <w:shd w:val="clear" w:color="auto" w:fill="auto"/>
              <w:spacing w:before="0" w:line="180" w:lineRule="exact"/>
              <w:ind w:left="180"/>
              <w:jc w:val="left"/>
            </w:pPr>
          </w:p>
          <w:p w:rsidR="00607CA5" w:rsidRDefault="00C17181" w:rsidP="00967D0A">
            <w:pPr>
              <w:pStyle w:val="2"/>
              <w:shd w:val="clear" w:color="auto" w:fill="auto"/>
              <w:spacing w:before="0" w:line="180" w:lineRule="exact"/>
              <w:ind w:left="180"/>
              <w:jc w:val="left"/>
            </w:pPr>
            <w:r>
              <w:t>63075,3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7D0A" w:rsidRDefault="00967D0A" w:rsidP="00967D0A">
            <w:pPr>
              <w:pStyle w:val="2"/>
              <w:shd w:val="clear" w:color="auto" w:fill="auto"/>
              <w:spacing w:before="0" w:line="180" w:lineRule="exact"/>
              <w:ind w:left="180"/>
              <w:jc w:val="left"/>
            </w:pPr>
          </w:p>
          <w:p w:rsidR="00607CA5" w:rsidRDefault="00C17181" w:rsidP="00967D0A">
            <w:pPr>
              <w:pStyle w:val="2"/>
              <w:shd w:val="clear" w:color="auto" w:fill="auto"/>
              <w:spacing w:before="0" w:line="180" w:lineRule="exact"/>
              <w:ind w:left="180"/>
              <w:jc w:val="left"/>
            </w:pPr>
            <w:r>
              <w:t>52286,3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7D0A" w:rsidRDefault="00967D0A" w:rsidP="00967D0A">
            <w:pPr>
              <w:pStyle w:val="2"/>
              <w:shd w:val="clear" w:color="auto" w:fill="auto"/>
              <w:spacing w:before="0" w:line="180" w:lineRule="exact"/>
              <w:ind w:left="180"/>
              <w:jc w:val="left"/>
            </w:pPr>
          </w:p>
          <w:p w:rsidR="00607CA5" w:rsidRDefault="00C17181" w:rsidP="00967D0A">
            <w:pPr>
              <w:pStyle w:val="2"/>
              <w:shd w:val="clear" w:color="auto" w:fill="auto"/>
              <w:spacing w:before="0" w:line="180" w:lineRule="exact"/>
              <w:ind w:left="180"/>
              <w:jc w:val="left"/>
            </w:pPr>
            <w:r>
              <w:t>52286,3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81" w:rsidRDefault="00C17181" w:rsidP="00967D0A">
            <w:pPr>
              <w:pStyle w:val="2"/>
              <w:shd w:val="clear" w:color="auto" w:fill="auto"/>
              <w:spacing w:before="0" w:line="180" w:lineRule="exact"/>
              <w:ind w:left="180"/>
              <w:jc w:val="left"/>
            </w:pPr>
          </w:p>
          <w:p w:rsidR="00607CA5" w:rsidRDefault="00C17181" w:rsidP="00967D0A">
            <w:pPr>
              <w:pStyle w:val="2"/>
              <w:shd w:val="clear" w:color="auto" w:fill="auto"/>
              <w:spacing w:before="0" w:line="180" w:lineRule="exact"/>
              <w:ind w:left="180"/>
              <w:jc w:val="left"/>
            </w:pPr>
            <w:r>
              <w:t>52286,3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7CA5" w:rsidRDefault="00607CA5" w:rsidP="00967D0A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</w:p>
          <w:p w:rsidR="00C17181" w:rsidRDefault="00C17181" w:rsidP="00967D0A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t>52286,3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7CA5" w:rsidRDefault="00607CA5" w:rsidP="00967D0A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</w:p>
          <w:p w:rsidR="00C17181" w:rsidRDefault="00C17181" w:rsidP="00967D0A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t>52286,3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7D0A" w:rsidRDefault="00967D0A" w:rsidP="00967D0A">
            <w:pPr>
              <w:pStyle w:val="2"/>
              <w:shd w:val="clear" w:color="auto" w:fill="auto"/>
              <w:spacing w:before="0" w:line="226" w:lineRule="exact"/>
            </w:pPr>
            <w:r>
              <w:rPr>
                <w:rStyle w:val="9pt0pt"/>
              </w:rPr>
              <w:t>Величина разрыва в уровне расчетной бюджетной обеспеченно</w:t>
            </w:r>
            <w:r>
              <w:rPr>
                <w:rStyle w:val="9pt0pt"/>
              </w:rPr>
              <w:softHyphen/>
              <w:t>сти</w:t>
            </w:r>
          </w:p>
          <w:p w:rsidR="00967D0A" w:rsidRDefault="00607CA5" w:rsidP="00967D0A">
            <w:pPr>
              <w:pStyle w:val="2"/>
              <w:shd w:val="clear" w:color="auto" w:fill="auto"/>
              <w:spacing w:before="0" w:line="226" w:lineRule="exact"/>
              <w:ind w:left="140"/>
              <w:jc w:val="left"/>
            </w:pPr>
            <w:r>
              <w:rPr>
                <w:rStyle w:val="9pt0pt"/>
              </w:rPr>
              <w:t>поселений</w:t>
            </w:r>
            <w:r w:rsidR="00967D0A">
              <w:rPr>
                <w:rStyle w:val="9pt0pt"/>
              </w:rPr>
              <w:t xml:space="preserve"> (не более 4,4 раза);</w:t>
            </w:r>
          </w:p>
          <w:p w:rsidR="00967D0A" w:rsidRDefault="00967D0A" w:rsidP="00967D0A">
            <w:pPr>
              <w:pStyle w:val="2"/>
              <w:shd w:val="clear" w:color="auto" w:fill="auto"/>
              <w:spacing w:before="0" w:line="226" w:lineRule="exact"/>
              <w:ind w:left="140"/>
              <w:jc w:val="left"/>
              <w:rPr>
                <w:rStyle w:val="9pt0pt"/>
              </w:rPr>
            </w:pPr>
            <w:r>
              <w:rPr>
                <w:rStyle w:val="9pt0pt"/>
              </w:rPr>
              <w:t>доля дотаций, предоставлен</w:t>
            </w:r>
            <w:r>
              <w:rPr>
                <w:rStyle w:val="9pt0pt"/>
              </w:rPr>
              <w:softHyphen/>
              <w:t xml:space="preserve">ных бюджетам </w:t>
            </w:r>
            <w:r w:rsidR="00607CA5">
              <w:rPr>
                <w:rStyle w:val="9pt0pt"/>
              </w:rPr>
              <w:t>поселений</w:t>
            </w:r>
            <w:r>
              <w:rPr>
                <w:rStyle w:val="9pt0pt"/>
              </w:rPr>
              <w:t>, в общем объеме дотаций, предусмотрен</w:t>
            </w:r>
            <w:r>
              <w:rPr>
                <w:rStyle w:val="9pt0pt"/>
              </w:rPr>
              <w:softHyphen/>
              <w:t xml:space="preserve">ных в </w:t>
            </w:r>
            <w:r w:rsidR="00607CA5">
              <w:rPr>
                <w:rStyle w:val="9pt0pt"/>
              </w:rPr>
              <w:t>район</w:t>
            </w:r>
            <w:r>
              <w:rPr>
                <w:rStyle w:val="9pt0pt"/>
              </w:rPr>
              <w:t>ном бюджете на соответствую</w:t>
            </w:r>
            <w:r>
              <w:rPr>
                <w:rStyle w:val="9pt0pt"/>
              </w:rPr>
              <w:softHyphen/>
              <w:t>щий год</w:t>
            </w:r>
          </w:p>
          <w:p w:rsidR="00607CA5" w:rsidRDefault="00607CA5" w:rsidP="00967D0A">
            <w:pPr>
              <w:pStyle w:val="2"/>
              <w:shd w:val="clear" w:color="auto" w:fill="auto"/>
              <w:spacing w:before="0" w:line="226" w:lineRule="exact"/>
              <w:ind w:left="140"/>
              <w:jc w:val="left"/>
              <w:rPr>
                <w:rStyle w:val="9pt0pt"/>
              </w:rPr>
            </w:pPr>
          </w:p>
          <w:p w:rsidR="00607CA5" w:rsidRDefault="00607CA5" w:rsidP="00967D0A">
            <w:pPr>
              <w:pStyle w:val="2"/>
              <w:shd w:val="clear" w:color="auto" w:fill="auto"/>
              <w:spacing w:before="0" w:line="226" w:lineRule="exact"/>
              <w:ind w:left="140"/>
              <w:jc w:val="left"/>
              <w:rPr>
                <w:rStyle w:val="9pt0pt"/>
              </w:rPr>
            </w:pPr>
          </w:p>
          <w:p w:rsidR="00607CA5" w:rsidRDefault="00607CA5" w:rsidP="00967D0A">
            <w:pPr>
              <w:pStyle w:val="2"/>
              <w:shd w:val="clear" w:color="auto" w:fill="auto"/>
              <w:spacing w:before="0" w:line="226" w:lineRule="exact"/>
              <w:ind w:left="140"/>
              <w:jc w:val="left"/>
              <w:rPr>
                <w:rStyle w:val="9pt0pt"/>
              </w:rPr>
            </w:pPr>
          </w:p>
          <w:p w:rsidR="00607CA5" w:rsidRDefault="00607CA5" w:rsidP="00967D0A">
            <w:pPr>
              <w:pStyle w:val="2"/>
              <w:shd w:val="clear" w:color="auto" w:fill="auto"/>
              <w:spacing w:before="0" w:line="226" w:lineRule="exact"/>
              <w:ind w:left="140"/>
              <w:jc w:val="left"/>
              <w:rPr>
                <w:rStyle w:val="9pt0pt"/>
              </w:rPr>
            </w:pPr>
          </w:p>
          <w:p w:rsidR="00607CA5" w:rsidRDefault="00607CA5" w:rsidP="00967D0A">
            <w:pPr>
              <w:pStyle w:val="2"/>
              <w:shd w:val="clear" w:color="auto" w:fill="auto"/>
              <w:spacing w:before="0" w:line="226" w:lineRule="exact"/>
              <w:ind w:left="140"/>
              <w:jc w:val="left"/>
              <w:rPr>
                <w:rStyle w:val="9pt0pt"/>
              </w:rPr>
            </w:pPr>
          </w:p>
          <w:p w:rsidR="00607CA5" w:rsidRDefault="00607CA5" w:rsidP="00967D0A">
            <w:pPr>
              <w:pStyle w:val="2"/>
              <w:shd w:val="clear" w:color="auto" w:fill="auto"/>
              <w:spacing w:before="0" w:line="226" w:lineRule="exact"/>
              <w:ind w:left="140"/>
              <w:jc w:val="left"/>
              <w:rPr>
                <w:rStyle w:val="9pt0pt"/>
              </w:rPr>
            </w:pPr>
          </w:p>
          <w:p w:rsidR="00607CA5" w:rsidRDefault="00607CA5" w:rsidP="00967D0A">
            <w:pPr>
              <w:pStyle w:val="2"/>
              <w:shd w:val="clear" w:color="auto" w:fill="auto"/>
              <w:spacing w:before="0" w:line="226" w:lineRule="exact"/>
              <w:ind w:left="140"/>
              <w:jc w:val="left"/>
              <w:rPr>
                <w:rStyle w:val="9pt0pt"/>
              </w:rPr>
            </w:pPr>
          </w:p>
          <w:p w:rsidR="00607CA5" w:rsidRDefault="00607CA5" w:rsidP="00967D0A">
            <w:pPr>
              <w:pStyle w:val="2"/>
              <w:shd w:val="clear" w:color="auto" w:fill="auto"/>
              <w:spacing w:before="0" w:line="226" w:lineRule="exact"/>
              <w:ind w:left="140"/>
              <w:jc w:val="left"/>
              <w:rPr>
                <w:rStyle w:val="9pt0pt"/>
              </w:rPr>
            </w:pPr>
          </w:p>
          <w:p w:rsidR="00607CA5" w:rsidRDefault="00607CA5" w:rsidP="00967D0A">
            <w:pPr>
              <w:pStyle w:val="2"/>
              <w:shd w:val="clear" w:color="auto" w:fill="auto"/>
              <w:spacing w:before="0" w:line="226" w:lineRule="exact"/>
              <w:ind w:left="140"/>
              <w:jc w:val="left"/>
              <w:rPr>
                <w:rStyle w:val="9pt0pt"/>
              </w:rPr>
            </w:pPr>
          </w:p>
          <w:p w:rsidR="00607CA5" w:rsidRDefault="00607CA5" w:rsidP="00967D0A">
            <w:pPr>
              <w:pStyle w:val="2"/>
              <w:shd w:val="clear" w:color="auto" w:fill="auto"/>
              <w:spacing w:before="0" w:line="226" w:lineRule="exact"/>
              <w:ind w:left="140"/>
              <w:jc w:val="left"/>
            </w:pPr>
          </w:p>
        </w:tc>
      </w:tr>
      <w:tr w:rsidR="00607CA5" w:rsidTr="00967D0A">
        <w:trPr>
          <w:trHeight w:hRule="exact" w:val="2299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7CA5" w:rsidRDefault="00607CA5" w:rsidP="00967D0A">
            <w:pPr>
              <w:pStyle w:val="2"/>
              <w:shd w:val="clear" w:color="auto" w:fill="auto"/>
              <w:spacing w:before="0" w:line="180" w:lineRule="exact"/>
              <w:ind w:left="200"/>
              <w:jc w:val="left"/>
            </w:pPr>
            <w:r>
              <w:rPr>
                <w:rStyle w:val="9pt0pt"/>
              </w:rPr>
              <w:t>2.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7CA5" w:rsidRDefault="00607CA5" w:rsidP="00967D0A">
            <w:pPr>
              <w:pStyle w:val="2"/>
              <w:shd w:val="clear" w:color="auto" w:fill="auto"/>
              <w:spacing w:before="0" w:line="230" w:lineRule="exact"/>
            </w:pPr>
            <w:r>
              <w:rPr>
                <w:rStyle w:val="9pt0pt"/>
              </w:rPr>
              <w:t>Поддержка мер по обеспечению сбалансирован</w:t>
            </w:r>
            <w:r>
              <w:rPr>
                <w:rStyle w:val="9pt0pt"/>
              </w:rPr>
              <w:softHyphen/>
              <w:t>ности бюджетов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7CA5" w:rsidRDefault="00607CA5" w:rsidP="00080851">
            <w:pPr>
              <w:pStyle w:val="2"/>
              <w:shd w:val="clear" w:color="auto" w:fill="auto"/>
              <w:spacing w:before="0" w:line="230" w:lineRule="exact"/>
              <w:jc w:val="center"/>
            </w:pPr>
            <w:r>
              <w:rPr>
                <w:rStyle w:val="9pt0pt"/>
              </w:rPr>
              <w:t>Администрация Мишкинского района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7CA5" w:rsidRDefault="00607CA5" w:rsidP="00080851">
            <w:pPr>
              <w:pStyle w:val="2"/>
              <w:shd w:val="clear" w:color="auto" w:fill="auto"/>
              <w:spacing w:before="0" w:line="230" w:lineRule="exact"/>
              <w:ind w:left="160"/>
              <w:jc w:val="left"/>
            </w:pPr>
            <w:r>
              <w:rPr>
                <w:rStyle w:val="9pt0pt"/>
              </w:rPr>
              <w:t>Районный</w:t>
            </w:r>
          </w:p>
          <w:p w:rsidR="00607CA5" w:rsidRDefault="00607CA5" w:rsidP="00080851">
            <w:pPr>
              <w:pStyle w:val="2"/>
              <w:shd w:val="clear" w:color="auto" w:fill="auto"/>
              <w:spacing w:before="0" w:line="230" w:lineRule="exact"/>
              <w:ind w:left="160"/>
              <w:jc w:val="left"/>
            </w:pPr>
            <w:r>
              <w:rPr>
                <w:rStyle w:val="9pt0pt"/>
              </w:rPr>
              <w:t>бюджет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7CA5" w:rsidRDefault="00607CA5" w:rsidP="00967D0A">
            <w:pPr>
              <w:pStyle w:val="2"/>
              <w:shd w:val="clear" w:color="auto" w:fill="auto"/>
              <w:spacing w:before="0" w:line="180" w:lineRule="exact"/>
              <w:jc w:val="center"/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7CA5" w:rsidRDefault="00607CA5" w:rsidP="00967D0A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7CA5" w:rsidRDefault="00607CA5" w:rsidP="00967D0A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7CA5" w:rsidRDefault="00607CA5" w:rsidP="00967D0A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7CA5" w:rsidRDefault="00607CA5" w:rsidP="00967D0A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7CA5" w:rsidRDefault="00607CA5" w:rsidP="00967D0A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7CA5" w:rsidRDefault="00607CA5" w:rsidP="00967D0A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7CA5" w:rsidRDefault="00607CA5" w:rsidP="00967D0A">
            <w:pPr>
              <w:pStyle w:val="2"/>
              <w:shd w:val="clear" w:color="auto" w:fill="auto"/>
              <w:spacing w:before="0" w:line="226" w:lineRule="exact"/>
              <w:ind w:left="140"/>
              <w:jc w:val="left"/>
            </w:pPr>
            <w:r>
              <w:rPr>
                <w:rStyle w:val="9pt0pt"/>
              </w:rPr>
              <w:t>Доля</w:t>
            </w:r>
          </w:p>
          <w:p w:rsidR="00607CA5" w:rsidRDefault="00607CA5" w:rsidP="00967D0A">
            <w:pPr>
              <w:pStyle w:val="2"/>
              <w:shd w:val="clear" w:color="auto" w:fill="auto"/>
              <w:spacing w:before="0" w:line="226" w:lineRule="exact"/>
              <w:ind w:left="140"/>
              <w:jc w:val="left"/>
            </w:pPr>
            <w:r>
              <w:rPr>
                <w:rStyle w:val="9pt0pt"/>
              </w:rPr>
              <w:t>просроченной кредиторской задолженности к общему объему расходов местных бюджетов (не более 1 %)</w:t>
            </w:r>
          </w:p>
        </w:tc>
      </w:tr>
      <w:tr w:rsidR="00967D0A" w:rsidTr="00967D0A">
        <w:trPr>
          <w:trHeight w:hRule="exact" w:val="240"/>
        </w:trPr>
        <w:tc>
          <w:tcPr>
            <w:tcW w:w="14889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7D0A" w:rsidRDefault="00967D0A" w:rsidP="00967D0A">
            <w:pPr>
              <w:pStyle w:val="2"/>
              <w:shd w:val="clear" w:color="auto" w:fill="auto"/>
              <w:spacing w:before="0" w:line="180" w:lineRule="exact"/>
              <w:ind w:left="180"/>
              <w:jc w:val="left"/>
            </w:pPr>
            <w:r>
              <w:rPr>
                <w:rStyle w:val="9pt0pt"/>
              </w:rPr>
              <w:t>Задача подпрограммы: финансовое обеспечение полномочий, переданных органам местного самоуправления</w:t>
            </w:r>
          </w:p>
        </w:tc>
      </w:tr>
      <w:tr w:rsidR="00607CA5" w:rsidTr="00607CA5">
        <w:trPr>
          <w:trHeight w:hRule="exact" w:val="2422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7CA5" w:rsidRDefault="00607CA5" w:rsidP="00967D0A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lastRenderedPageBreak/>
              <w:t>3.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7CA5" w:rsidRDefault="00607CA5" w:rsidP="00967D0A">
            <w:pPr>
              <w:pStyle w:val="2"/>
              <w:shd w:val="clear" w:color="auto" w:fill="auto"/>
              <w:spacing w:before="0" w:line="226" w:lineRule="exact"/>
            </w:pPr>
            <w:r>
              <w:rPr>
                <w:rStyle w:val="9pt0pt"/>
              </w:rPr>
              <w:t>Финансовое</w:t>
            </w:r>
          </w:p>
          <w:p w:rsidR="00607CA5" w:rsidRDefault="00607CA5" w:rsidP="00967D0A">
            <w:pPr>
              <w:pStyle w:val="2"/>
              <w:shd w:val="clear" w:color="auto" w:fill="auto"/>
              <w:spacing w:before="0" w:line="226" w:lineRule="exact"/>
            </w:pPr>
            <w:r>
              <w:rPr>
                <w:rStyle w:val="9pt0pt"/>
              </w:rPr>
              <w:t>обеспечение</w:t>
            </w:r>
          </w:p>
          <w:p w:rsidR="00607CA5" w:rsidRDefault="00607CA5" w:rsidP="00967D0A">
            <w:pPr>
              <w:pStyle w:val="2"/>
              <w:shd w:val="clear" w:color="auto" w:fill="auto"/>
              <w:spacing w:before="0" w:line="226" w:lineRule="exact"/>
            </w:pPr>
            <w:r>
              <w:rPr>
                <w:rStyle w:val="9pt0pt"/>
              </w:rPr>
              <w:t>расходных</w:t>
            </w:r>
          </w:p>
          <w:p w:rsidR="00607CA5" w:rsidRDefault="00607CA5" w:rsidP="00967D0A">
            <w:pPr>
              <w:pStyle w:val="2"/>
              <w:shd w:val="clear" w:color="auto" w:fill="auto"/>
              <w:spacing w:before="0" w:line="226" w:lineRule="exact"/>
            </w:pPr>
            <w:r>
              <w:rPr>
                <w:rStyle w:val="9pt0pt"/>
              </w:rPr>
              <w:t>обязательств</w:t>
            </w:r>
          </w:p>
          <w:p w:rsidR="00607CA5" w:rsidRDefault="00607CA5" w:rsidP="00967D0A">
            <w:pPr>
              <w:pStyle w:val="2"/>
              <w:shd w:val="clear" w:color="auto" w:fill="auto"/>
              <w:spacing w:before="0" w:line="226" w:lineRule="exact"/>
            </w:pPr>
            <w:r>
              <w:rPr>
                <w:rStyle w:val="9pt0pt"/>
              </w:rPr>
              <w:t>муниципальных</w:t>
            </w:r>
          </w:p>
          <w:p w:rsidR="00607CA5" w:rsidRDefault="00607CA5" w:rsidP="00967D0A">
            <w:pPr>
              <w:pStyle w:val="2"/>
              <w:shd w:val="clear" w:color="auto" w:fill="auto"/>
              <w:spacing w:before="0" w:line="226" w:lineRule="exact"/>
            </w:pPr>
            <w:r>
              <w:rPr>
                <w:rStyle w:val="9pt0pt"/>
              </w:rPr>
              <w:t>образований,</w:t>
            </w:r>
          </w:p>
          <w:p w:rsidR="00607CA5" w:rsidRDefault="00607CA5" w:rsidP="00967D0A">
            <w:pPr>
              <w:pStyle w:val="2"/>
              <w:shd w:val="clear" w:color="auto" w:fill="auto"/>
              <w:spacing w:before="0" w:line="226" w:lineRule="exact"/>
            </w:pPr>
            <w:r>
              <w:rPr>
                <w:rStyle w:val="9pt0pt"/>
              </w:rPr>
              <w:t>возникающих при</w:t>
            </w:r>
          </w:p>
          <w:p w:rsidR="00607CA5" w:rsidRDefault="00607CA5" w:rsidP="00967D0A">
            <w:pPr>
              <w:pStyle w:val="2"/>
              <w:shd w:val="clear" w:color="auto" w:fill="auto"/>
              <w:spacing w:before="0" w:line="226" w:lineRule="exact"/>
            </w:pPr>
            <w:proofErr w:type="gramStart"/>
            <w:r>
              <w:rPr>
                <w:rStyle w:val="9pt0pt"/>
              </w:rPr>
              <w:t>выполнении</w:t>
            </w:r>
            <w:proofErr w:type="gramEnd"/>
          </w:p>
          <w:p w:rsidR="00607CA5" w:rsidRDefault="00607CA5" w:rsidP="00967D0A">
            <w:pPr>
              <w:pStyle w:val="2"/>
              <w:shd w:val="clear" w:color="auto" w:fill="auto"/>
              <w:spacing w:before="0" w:line="226" w:lineRule="exact"/>
              <w:rPr>
                <w:rStyle w:val="9pt0pt"/>
              </w:rPr>
            </w:pPr>
            <w:r>
              <w:rPr>
                <w:rStyle w:val="9pt0pt"/>
              </w:rPr>
              <w:t>государственных</w:t>
            </w:r>
          </w:p>
          <w:p w:rsidR="00607CA5" w:rsidRDefault="00607CA5" w:rsidP="00967D0A">
            <w:pPr>
              <w:pStyle w:val="2"/>
              <w:shd w:val="clear" w:color="auto" w:fill="auto"/>
              <w:spacing w:before="0" w:line="226" w:lineRule="exact"/>
            </w:pPr>
            <w:r>
              <w:rPr>
                <w:rStyle w:val="9pt0pt"/>
              </w:rPr>
              <w:t>полномочий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7CA5" w:rsidRDefault="00607CA5" w:rsidP="00080851">
            <w:pPr>
              <w:pStyle w:val="2"/>
              <w:shd w:val="clear" w:color="auto" w:fill="auto"/>
              <w:spacing w:before="0" w:line="230" w:lineRule="exact"/>
              <w:jc w:val="center"/>
            </w:pPr>
            <w:r>
              <w:rPr>
                <w:rStyle w:val="9pt0pt"/>
              </w:rPr>
              <w:t>Администрация Мишкинского района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7CA5" w:rsidRDefault="00607CA5" w:rsidP="00080851">
            <w:pPr>
              <w:pStyle w:val="2"/>
              <w:shd w:val="clear" w:color="auto" w:fill="auto"/>
              <w:spacing w:before="0" w:line="230" w:lineRule="exact"/>
              <w:ind w:left="160"/>
              <w:jc w:val="left"/>
            </w:pPr>
            <w:r>
              <w:rPr>
                <w:rStyle w:val="9pt0pt"/>
              </w:rPr>
              <w:t>Районный</w:t>
            </w:r>
          </w:p>
          <w:p w:rsidR="00607CA5" w:rsidRDefault="00607CA5" w:rsidP="00080851">
            <w:pPr>
              <w:pStyle w:val="2"/>
              <w:shd w:val="clear" w:color="auto" w:fill="auto"/>
              <w:spacing w:before="0" w:line="230" w:lineRule="exact"/>
              <w:ind w:left="160"/>
              <w:jc w:val="left"/>
            </w:pPr>
            <w:r>
              <w:rPr>
                <w:rStyle w:val="9pt0pt"/>
              </w:rPr>
              <w:t>бюджет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7CA5" w:rsidRDefault="00607CA5" w:rsidP="00967D0A">
            <w:pPr>
              <w:pStyle w:val="2"/>
              <w:shd w:val="clear" w:color="auto" w:fill="auto"/>
              <w:spacing w:before="0" w:line="180" w:lineRule="exact"/>
              <w:jc w:val="center"/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7CA5" w:rsidRDefault="00607CA5" w:rsidP="00967D0A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7CA5" w:rsidRDefault="00607CA5" w:rsidP="00967D0A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7CA5" w:rsidRDefault="00607CA5" w:rsidP="00967D0A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7CA5" w:rsidRDefault="00607CA5" w:rsidP="00967D0A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7CA5" w:rsidRDefault="00607CA5" w:rsidP="00967D0A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7CA5" w:rsidRDefault="00607CA5" w:rsidP="00967D0A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CA5" w:rsidRDefault="00607CA5" w:rsidP="00967D0A">
            <w:pPr>
              <w:pStyle w:val="2"/>
              <w:shd w:val="clear" w:color="auto" w:fill="auto"/>
              <w:spacing w:before="0" w:line="226" w:lineRule="exact"/>
              <w:ind w:left="140"/>
              <w:jc w:val="left"/>
            </w:pPr>
            <w:r>
              <w:rPr>
                <w:rStyle w:val="9pt0pt"/>
              </w:rPr>
              <w:t>Доля</w:t>
            </w:r>
          </w:p>
          <w:p w:rsidR="00607CA5" w:rsidRDefault="00607CA5" w:rsidP="00607CA5">
            <w:pPr>
              <w:pStyle w:val="2"/>
              <w:shd w:val="clear" w:color="auto" w:fill="auto"/>
              <w:spacing w:before="0" w:line="226" w:lineRule="exact"/>
              <w:ind w:left="140"/>
              <w:jc w:val="left"/>
            </w:pPr>
            <w:r>
              <w:rPr>
                <w:rStyle w:val="9pt0pt"/>
              </w:rPr>
              <w:t xml:space="preserve">просроченной кредиторской задолженности к общему объему расходов местных бюджетов </w:t>
            </w:r>
          </w:p>
        </w:tc>
      </w:tr>
      <w:tr w:rsidR="00C17181" w:rsidTr="00607CA5">
        <w:trPr>
          <w:gridAfter w:val="1"/>
          <w:wAfter w:w="11" w:type="dxa"/>
          <w:trHeight w:hRule="exact" w:val="609"/>
        </w:trPr>
        <w:tc>
          <w:tcPr>
            <w:tcW w:w="3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81" w:rsidRDefault="00C17181" w:rsidP="00967D0A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Итого по подпрограмме «Развитие системы межбюджетных отношений в Мишкинском районе»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81" w:rsidRDefault="00C17181" w:rsidP="00607CA5">
            <w:pPr>
              <w:pStyle w:val="2"/>
              <w:shd w:val="clear" w:color="auto" w:fill="auto"/>
              <w:spacing w:before="0" w:line="230" w:lineRule="exact"/>
              <w:ind w:left="160"/>
              <w:jc w:val="left"/>
            </w:pPr>
            <w:r>
              <w:rPr>
                <w:rStyle w:val="9pt0pt"/>
              </w:rPr>
              <w:t>Районный</w:t>
            </w:r>
          </w:p>
          <w:p w:rsidR="00C17181" w:rsidRDefault="00C17181" w:rsidP="00607CA5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 xml:space="preserve">бюджет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81" w:rsidRDefault="00C17181" w:rsidP="002A2E57">
            <w:pPr>
              <w:pStyle w:val="2"/>
              <w:shd w:val="clear" w:color="auto" w:fill="auto"/>
              <w:spacing w:before="0" w:line="180" w:lineRule="exact"/>
              <w:jc w:val="center"/>
            </w:pPr>
          </w:p>
          <w:p w:rsidR="00C17181" w:rsidRDefault="00C17181" w:rsidP="002A2E57">
            <w:pPr>
              <w:pStyle w:val="2"/>
              <w:shd w:val="clear" w:color="auto" w:fill="auto"/>
              <w:spacing w:before="0" w:line="180" w:lineRule="exact"/>
              <w:jc w:val="center"/>
            </w:pPr>
            <w:r>
              <w:t>324506,8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81" w:rsidRDefault="00C17181" w:rsidP="002A2E57">
            <w:pPr>
              <w:pStyle w:val="2"/>
              <w:shd w:val="clear" w:color="auto" w:fill="auto"/>
              <w:spacing w:before="0" w:line="180" w:lineRule="exact"/>
              <w:ind w:left="180"/>
              <w:jc w:val="left"/>
            </w:pPr>
          </w:p>
          <w:p w:rsidR="00C17181" w:rsidRDefault="00C17181" w:rsidP="002A2E57">
            <w:pPr>
              <w:pStyle w:val="2"/>
              <w:shd w:val="clear" w:color="auto" w:fill="auto"/>
              <w:spacing w:before="0" w:line="180" w:lineRule="exact"/>
              <w:ind w:left="180"/>
              <w:jc w:val="left"/>
            </w:pPr>
            <w:r>
              <w:t>63075,3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81" w:rsidRDefault="00C17181" w:rsidP="002A2E57">
            <w:pPr>
              <w:pStyle w:val="2"/>
              <w:shd w:val="clear" w:color="auto" w:fill="auto"/>
              <w:spacing w:before="0" w:line="180" w:lineRule="exact"/>
              <w:ind w:left="180"/>
              <w:jc w:val="left"/>
            </w:pPr>
          </w:p>
          <w:p w:rsidR="00C17181" w:rsidRDefault="00C17181" w:rsidP="002A2E57">
            <w:pPr>
              <w:pStyle w:val="2"/>
              <w:shd w:val="clear" w:color="auto" w:fill="auto"/>
              <w:spacing w:before="0" w:line="180" w:lineRule="exact"/>
              <w:ind w:left="180"/>
              <w:jc w:val="left"/>
            </w:pPr>
            <w:r>
              <w:t>52286,3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81" w:rsidRDefault="00C17181" w:rsidP="002A2E57">
            <w:pPr>
              <w:pStyle w:val="2"/>
              <w:shd w:val="clear" w:color="auto" w:fill="auto"/>
              <w:spacing w:before="0" w:line="180" w:lineRule="exact"/>
              <w:ind w:left="180"/>
              <w:jc w:val="left"/>
            </w:pPr>
          </w:p>
          <w:p w:rsidR="00C17181" w:rsidRDefault="00C17181" w:rsidP="002A2E57">
            <w:pPr>
              <w:pStyle w:val="2"/>
              <w:shd w:val="clear" w:color="auto" w:fill="auto"/>
              <w:spacing w:before="0" w:line="180" w:lineRule="exact"/>
              <w:ind w:left="180"/>
              <w:jc w:val="left"/>
            </w:pPr>
            <w:r>
              <w:t>52286,3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81" w:rsidRDefault="00C17181" w:rsidP="002A2E57">
            <w:pPr>
              <w:pStyle w:val="2"/>
              <w:shd w:val="clear" w:color="auto" w:fill="auto"/>
              <w:spacing w:before="0" w:line="180" w:lineRule="exact"/>
              <w:ind w:left="180"/>
              <w:jc w:val="left"/>
            </w:pPr>
          </w:p>
          <w:p w:rsidR="00C17181" w:rsidRDefault="00C17181" w:rsidP="002A2E57">
            <w:pPr>
              <w:pStyle w:val="2"/>
              <w:shd w:val="clear" w:color="auto" w:fill="auto"/>
              <w:spacing w:before="0" w:line="180" w:lineRule="exact"/>
              <w:ind w:left="180"/>
              <w:jc w:val="left"/>
            </w:pPr>
            <w:r>
              <w:t>52286,3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81" w:rsidRDefault="00C17181" w:rsidP="002A2E57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</w:p>
          <w:p w:rsidR="00C17181" w:rsidRDefault="00C17181" w:rsidP="002A2E57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t>52286,3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81" w:rsidRDefault="00C17181" w:rsidP="002A2E57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</w:p>
          <w:p w:rsidR="00C17181" w:rsidRDefault="00C17181" w:rsidP="002A2E57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t>52286,3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7181" w:rsidRDefault="00C17181" w:rsidP="00967D0A">
            <w:pPr>
              <w:rPr>
                <w:sz w:val="10"/>
                <w:szCs w:val="10"/>
              </w:rPr>
            </w:pPr>
          </w:p>
        </w:tc>
      </w:tr>
    </w:tbl>
    <w:p w:rsidR="00967D0A" w:rsidRDefault="00967D0A" w:rsidP="00967D0A">
      <w:pPr>
        <w:pStyle w:val="a7"/>
        <w:shd w:val="clear" w:color="auto" w:fill="auto"/>
        <w:tabs>
          <w:tab w:val="left" w:pos="274"/>
        </w:tabs>
        <w:ind w:left="20" w:right="20"/>
      </w:pPr>
      <w:r>
        <w:t>*</w:t>
      </w:r>
      <w:r>
        <w:tab/>
        <w:t>наименования и значения целевых индикаторов по годам реализации подпрограммы, на достижение которых направлено финансирование, приведены согласно порядковому номеру в приложении 5 Программы.</w:t>
      </w:r>
    </w:p>
    <w:p w:rsidR="00967D0A" w:rsidRDefault="00967D0A" w:rsidP="00967D0A">
      <w:r>
        <w:br w:type="page"/>
      </w:r>
    </w:p>
    <w:p w:rsidR="00967D0A" w:rsidRDefault="00967D0A" w:rsidP="00967D0A">
      <w:pPr>
        <w:sectPr w:rsidR="00967D0A" w:rsidSect="00607CA5">
          <w:pgSz w:w="16838" w:h="11906" w:orient="landscape"/>
          <w:pgMar w:top="567" w:right="1134" w:bottom="568" w:left="1134" w:header="709" w:footer="709" w:gutter="0"/>
          <w:cols w:space="708"/>
          <w:docGrid w:linePitch="360"/>
        </w:sectPr>
      </w:pPr>
    </w:p>
    <w:p w:rsidR="00967D0A" w:rsidRDefault="00967D0A" w:rsidP="000C2BDC">
      <w:pPr>
        <w:pStyle w:val="2"/>
        <w:framePr w:w="10128" w:h="1906" w:hRule="exact" w:wrap="none" w:vAnchor="page" w:hAnchor="page" w:x="903" w:y="1396"/>
        <w:shd w:val="clear" w:color="auto" w:fill="auto"/>
        <w:spacing w:before="0"/>
        <w:ind w:left="6060"/>
        <w:jc w:val="left"/>
      </w:pPr>
      <w:r>
        <w:lastRenderedPageBreak/>
        <w:t>Приложение 3</w:t>
      </w:r>
    </w:p>
    <w:p w:rsidR="00967D0A" w:rsidRDefault="00967D0A" w:rsidP="000C2BDC">
      <w:pPr>
        <w:pStyle w:val="2"/>
        <w:framePr w:w="10128" w:h="1906" w:hRule="exact" w:wrap="none" w:vAnchor="page" w:hAnchor="page" w:x="903" w:y="1396"/>
        <w:shd w:val="clear" w:color="auto" w:fill="auto"/>
        <w:spacing w:before="0"/>
        <w:ind w:left="6060" w:right="500"/>
        <w:jc w:val="left"/>
      </w:pPr>
      <w:r>
        <w:t xml:space="preserve">к </w:t>
      </w:r>
      <w:r w:rsidR="004D6B0E">
        <w:t>муниципаль</w:t>
      </w:r>
      <w:r>
        <w:t xml:space="preserve">ной программе </w:t>
      </w:r>
      <w:r w:rsidR="004D6B0E">
        <w:t>Мишкинского</w:t>
      </w:r>
      <w:r>
        <w:t xml:space="preserve"> </w:t>
      </w:r>
      <w:r w:rsidR="004D6B0E">
        <w:t xml:space="preserve">района </w:t>
      </w:r>
      <w:r>
        <w:t xml:space="preserve">«Управление </w:t>
      </w:r>
      <w:r w:rsidR="000C2BDC">
        <w:t>муниципальными</w:t>
      </w:r>
      <w:r>
        <w:t xml:space="preserve"> финансами и регулирование межбюджетных отношений»</w:t>
      </w:r>
    </w:p>
    <w:p w:rsidR="0068099C" w:rsidRDefault="0068099C" w:rsidP="00967D0A"/>
    <w:p w:rsidR="0068099C" w:rsidRPr="0068099C" w:rsidRDefault="0068099C" w:rsidP="0068099C"/>
    <w:p w:rsidR="0068099C" w:rsidRPr="0068099C" w:rsidRDefault="0068099C" w:rsidP="0068099C"/>
    <w:p w:rsidR="0068099C" w:rsidRPr="0068099C" w:rsidRDefault="0068099C" w:rsidP="0068099C"/>
    <w:p w:rsidR="0068099C" w:rsidRPr="0068099C" w:rsidRDefault="0068099C" w:rsidP="0068099C"/>
    <w:p w:rsidR="0068099C" w:rsidRPr="0068099C" w:rsidRDefault="0068099C" w:rsidP="0068099C"/>
    <w:p w:rsidR="0068099C" w:rsidRPr="0068099C" w:rsidRDefault="0068099C" w:rsidP="0068099C"/>
    <w:p w:rsidR="0068099C" w:rsidRPr="0068099C" w:rsidRDefault="0068099C" w:rsidP="0068099C"/>
    <w:p w:rsidR="0068099C" w:rsidRDefault="0068099C" w:rsidP="0068099C"/>
    <w:p w:rsidR="0068099C" w:rsidRDefault="0068099C" w:rsidP="0068099C"/>
    <w:p w:rsidR="0068099C" w:rsidRDefault="0068099C" w:rsidP="0068099C">
      <w:pPr>
        <w:pStyle w:val="21"/>
        <w:shd w:val="clear" w:color="auto" w:fill="auto"/>
        <w:spacing w:before="0" w:after="17" w:line="230" w:lineRule="exact"/>
        <w:ind w:left="240" w:firstLine="0"/>
      </w:pPr>
      <w:r>
        <w:tab/>
        <w:t>Подпрограмма</w:t>
      </w:r>
    </w:p>
    <w:p w:rsidR="0068099C" w:rsidRDefault="0068099C" w:rsidP="0068099C">
      <w:pPr>
        <w:pStyle w:val="21"/>
        <w:shd w:val="clear" w:color="auto" w:fill="auto"/>
        <w:spacing w:before="0" w:after="0" w:line="230" w:lineRule="exact"/>
        <w:ind w:left="240" w:firstLine="0"/>
      </w:pPr>
      <w:r>
        <w:t xml:space="preserve">«Управление </w:t>
      </w:r>
      <w:r w:rsidR="000C2BDC">
        <w:t>муниципаль</w:t>
      </w:r>
      <w:r>
        <w:t xml:space="preserve">ным долгом </w:t>
      </w:r>
      <w:r w:rsidR="004545E8">
        <w:t>Мишкинского района</w:t>
      </w:r>
      <w:r>
        <w:t>»</w:t>
      </w:r>
    </w:p>
    <w:p w:rsidR="00967D0A" w:rsidRDefault="00967D0A" w:rsidP="0068099C">
      <w:pPr>
        <w:tabs>
          <w:tab w:val="left" w:pos="2430"/>
        </w:tabs>
      </w:pPr>
    </w:p>
    <w:p w:rsidR="0068099C" w:rsidRDefault="0068099C" w:rsidP="004545E8">
      <w:pPr>
        <w:pStyle w:val="21"/>
        <w:shd w:val="clear" w:color="auto" w:fill="auto"/>
        <w:spacing w:before="0" w:after="12" w:line="230" w:lineRule="exact"/>
        <w:ind w:left="240" w:firstLine="0"/>
      </w:pPr>
      <w:r>
        <w:t>Раздел I. Паспорт подпрограммы «</w:t>
      </w:r>
      <w:r w:rsidR="004545E8">
        <w:t>Управление муниципальным долгом Мишкинского района</w:t>
      </w:r>
      <w:r>
        <w:t>»</w:t>
      </w:r>
    </w:p>
    <w:p w:rsidR="0068099C" w:rsidRDefault="0068099C" w:rsidP="0068099C">
      <w:pPr>
        <w:tabs>
          <w:tab w:val="left" w:pos="2430"/>
        </w:tabs>
      </w:pPr>
    </w:p>
    <w:tbl>
      <w:tblPr>
        <w:tblW w:w="9965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803"/>
        <w:gridCol w:w="7162"/>
      </w:tblGrid>
      <w:tr w:rsidR="0068099C" w:rsidTr="0068099C">
        <w:trPr>
          <w:trHeight w:hRule="exact" w:val="682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after="120" w:line="210" w:lineRule="exact"/>
              <w:ind w:left="100"/>
              <w:jc w:val="left"/>
            </w:pPr>
            <w:r>
              <w:rPr>
                <w:rStyle w:val="1"/>
              </w:rPr>
              <w:t>Наименование</w:t>
            </w:r>
          </w:p>
          <w:p w:rsidR="0068099C" w:rsidRDefault="0068099C" w:rsidP="0068099C">
            <w:pPr>
              <w:pStyle w:val="2"/>
              <w:shd w:val="clear" w:color="auto" w:fill="auto"/>
              <w:spacing w:before="120" w:line="210" w:lineRule="exact"/>
              <w:ind w:left="100"/>
              <w:jc w:val="left"/>
            </w:pPr>
            <w:r>
              <w:rPr>
                <w:rStyle w:val="1"/>
              </w:rPr>
              <w:t>подпрограммы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99C" w:rsidRDefault="0068099C" w:rsidP="004545E8">
            <w:pPr>
              <w:pStyle w:val="2"/>
              <w:shd w:val="clear" w:color="auto" w:fill="auto"/>
              <w:spacing w:before="0" w:line="278" w:lineRule="exact"/>
              <w:ind w:left="80"/>
              <w:jc w:val="left"/>
            </w:pPr>
            <w:r>
              <w:rPr>
                <w:rStyle w:val="1"/>
              </w:rPr>
              <w:t xml:space="preserve">Подпрограмма «Управление </w:t>
            </w:r>
            <w:r w:rsidR="004545E8">
              <w:rPr>
                <w:rStyle w:val="1"/>
              </w:rPr>
              <w:t>муниципаль</w:t>
            </w:r>
            <w:r>
              <w:rPr>
                <w:rStyle w:val="1"/>
              </w:rPr>
              <w:t xml:space="preserve">ным долгом </w:t>
            </w:r>
            <w:r w:rsidR="004545E8">
              <w:rPr>
                <w:rStyle w:val="1"/>
              </w:rPr>
              <w:t>Мишкинского района</w:t>
            </w:r>
            <w:r>
              <w:rPr>
                <w:rStyle w:val="1"/>
              </w:rPr>
              <w:t>» (далее - подпрограмма)</w:t>
            </w:r>
          </w:p>
        </w:tc>
      </w:tr>
      <w:tr w:rsidR="0068099C" w:rsidTr="0068099C">
        <w:trPr>
          <w:trHeight w:hRule="exact" w:val="658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after="120" w:line="210" w:lineRule="exact"/>
              <w:ind w:left="100"/>
              <w:jc w:val="left"/>
            </w:pPr>
            <w:r>
              <w:rPr>
                <w:rStyle w:val="1"/>
              </w:rPr>
              <w:t>Ответственный</w:t>
            </w:r>
          </w:p>
          <w:p w:rsidR="0068099C" w:rsidRDefault="0068099C" w:rsidP="0068099C">
            <w:pPr>
              <w:pStyle w:val="2"/>
              <w:shd w:val="clear" w:color="auto" w:fill="auto"/>
              <w:spacing w:before="120" w:line="210" w:lineRule="exact"/>
              <w:ind w:left="100"/>
              <w:jc w:val="left"/>
            </w:pPr>
            <w:r>
              <w:rPr>
                <w:rStyle w:val="1"/>
              </w:rPr>
              <w:t>исполнитель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99C" w:rsidRDefault="0068099C" w:rsidP="004545E8">
            <w:pPr>
              <w:pStyle w:val="2"/>
              <w:shd w:val="clear" w:color="auto" w:fill="auto"/>
              <w:spacing w:before="0" w:line="278" w:lineRule="exact"/>
              <w:ind w:left="80"/>
              <w:jc w:val="left"/>
            </w:pPr>
            <w:r>
              <w:rPr>
                <w:rStyle w:val="1"/>
              </w:rPr>
              <w:t>Финансов</w:t>
            </w:r>
            <w:r w:rsidR="004545E8">
              <w:rPr>
                <w:rStyle w:val="1"/>
              </w:rPr>
              <w:t>ый</w:t>
            </w:r>
            <w:r>
              <w:rPr>
                <w:rStyle w:val="1"/>
              </w:rPr>
              <w:t xml:space="preserve"> </w:t>
            </w:r>
            <w:r w:rsidR="004545E8">
              <w:rPr>
                <w:rStyle w:val="1"/>
              </w:rPr>
              <w:t>отдел Администрации Мишкинского района</w:t>
            </w:r>
            <w:r>
              <w:rPr>
                <w:rStyle w:val="1"/>
              </w:rPr>
              <w:t xml:space="preserve"> (далее - Финансов</w:t>
            </w:r>
            <w:r w:rsidR="004545E8">
              <w:rPr>
                <w:rStyle w:val="1"/>
              </w:rPr>
              <w:t>ый</w:t>
            </w:r>
            <w:r>
              <w:rPr>
                <w:rStyle w:val="1"/>
              </w:rPr>
              <w:t xml:space="preserve"> </w:t>
            </w:r>
            <w:r w:rsidR="004545E8">
              <w:rPr>
                <w:rStyle w:val="1"/>
              </w:rPr>
              <w:t>отдел</w:t>
            </w:r>
            <w:r>
              <w:rPr>
                <w:rStyle w:val="1"/>
              </w:rPr>
              <w:t>)</w:t>
            </w:r>
          </w:p>
        </w:tc>
      </w:tr>
      <w:tr w:rsidR="0068099C" w:rsidTr="0068099C">
        <w:trPr>
          <w:trHeight w:hRule="exact" w:val="384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210" w:lineRule="exact"/>
              <w:ind w:left="100"/>
              <w:jc w:val="left"/>
            </w:pPr>
            <w:r>
              <w:rPr>
                <w:rStyle w:val="1"/>
              </w:rPr>
              <w:t>Соисполнители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210" w:lineRule="exact"/>
              <w:ind w:left="80"/>
              <w:jc w:val="left"/>
            </w:pPr>
            <w:r>
              <w:rPr>
                <w:rStyle w:val="1"/>
              </w:rPr>
              <w:t>Отсутствуют</w:t>
            </w:r>
          </w:p>
        </w:tc>
      </w:tr>
      <w:tr w:rsidR="0068099C" w:rsidTr="0068099C">
        <w:trPr>
          <w:trHeight w:hRule="exact" w:val="658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210" w:lineRule="exact"/>
              <w:ind w:left="100"/>
              <w:jc w:val="left"/>
            </w:pPr>
            <w:r>
              <w:rPr>
                <w:rStyle w:val="1"/>
              </w:rPr>
              <w:t>Цели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99C" w:rsidRDefault="0068099C" w:rsidP="004545E8">
            <w:pPr>
              <w:pStyle w:val="2"/>
              <w:shd w:val="clear" w:color="auto" w:fill="auto"/>
              <w:spacing w:before="0" w:line="278" w:lineRule="exact"/>
              <w:ind w:left="80"/>
              <w:jc w:val="left"/>
            </w:pPr>
            <w:r>
              <w:rPr>
                <w:rStyle w:val="1"/>
              </w:rPr>
              <w:t xml:space="preserve">Эффективное управление </w:t>
            </w:r>
            <w:r w:rsidR="004545E8">
              <w:rPr>
                <w:rStyle w:val="1"/>
              </w:rPr>
              <w:t>муниципаль</w:t>
            </w:r>
            <w:r>
              <w:rPr>
                <w:rStyle w:val="1"/>
              </w:rPr>
              <w:t xml:space="preserve">ным долгом </w:t>
            </w:r>
            <w:r w:rsidR="004545E8">
              <w:rPr>
                <w:rStyle w:val="1"/>
              </w:rPr>
              <w:t>Мишкинского района</w:t>
            </w:r>
          </w:p>
        </w:tc>
      </w:tr>
      <w:tr w:rsidR="0068099C" w:rsidTr="0068099C">
        <w:trPr>
          <w:trHeight w:hRule="exact" w:val="1762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210" w:lineRule="exact"/>
              <w:ind w:left="100"/>
              <w:jc w:val="left"/>
            </w:pPr>
            <w:r>
              <w:rPr>
                <w:rStyle w:val="1"/>
              </w:rPr>
              <w:t>Задачи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/>
              <w:ind w:left="80"/>
              <w:jc w:val="left"/>
            </w:pPr>
            <w:r>
              <w:rPr>
                <w:rStyle w:val="1"/>
              </w:rPr>
              <w:t xml:space="preserve">Оптимизация объема и структуры </w:t>
            </w:r>
            <w:r w:rsidR="004545E8">
              <w:rPr>
                <w:rStyle w:val="1"/>
              </w:rPr>
              <w:t>муниципальн</w:t>
            </w:r>
            <w:r>
              <w:rPr>
                <w:rStyle w:val="1"/>
              </w:rPr>
              <w:t xml:space="preserve">ого долга </w:t>
            </w:r>
            <w:r w:rsidR="004545E8">
              <w:rPr>
                <w:rStyle w:val="1"/>
              </w:rPr>
              <w:t>Мишкинского района</w:t>
            </w:r>
            <w:r>
              <w:rPr>
                <w:rStyle w:val="1"/>
              </w:rPr>
              <w:t>;</w:t>
            </w:r>
          </w:p>
          <w:p w:rsidR="0068099C" w:rsidRDefault="0068099C" w:rsidP="0068099C">
            <w:pPr>
              <w:pStyle w:val="2"/>
              <w:shd w:val="clear" w:color="auto" w:fill="auto"/>
              <w:spacing w:before="0"/>
              <w:ind w:left="80"/>
              <w:jc w:val="left"/>
            </w:pPr>
            <w:r>
              <w:rPr>
                <w:rStyle w:val="1"/>
              </w:rPr>
              <w:t xml:space="preserve">равномерное распределение долговой нагрузки </w:t>
            </w:r>
            <w:r w:rsidR="004545E8">
              <w:rPr>
                <w:rStyle w:val="1"/>
              </w:rPr>
              <w:t>район</w:t>
            </w:r>
            <w:r>
              <w:rPr>
                <w:rStyle w:val="1"/>
              </w:rPr>
              <w:t>ного бюджета по годам;</w:t>
            </w:r>
          </w:p>
          <w:p w:rsidR="0068099C" w:rsidRDefault="0068099C" w:rsidP="004545E8">
            <w:pPr>
              <w:pStyle w:val="2"/>
              <w:shd w:val="clear" w:color="auto" w:fill="auto"/>
              <w:spacing w:before="0"/>
              <w:ind w:left="80"/>
              <w:jc w:val="left"/>
            </w:pPr>
            <w:r>
              <w:rPr>
                <w:rStyle w:val="1"/>
              </w:rPr>
              <w:t xml:space="preserve">снижение расходов на обслуживание </w:t>
            </w:r>
            <w:r w:rsidR="004545E8">
              <w:rPr>
                <w:rStyle w:val="1"/>
              </w:rPr>
              <w:t>муниципаль</w:t>
            </w:r>
            <w:r>
              <w:rPr>
                <w:rStyle w:val="1"/>
              </w:rPr>
              <w:t xml:space="preserve">ного долга </w:t>
            </w:r>
            <w:r w:rsidR="004545E8">
              <w:rPr>
                <w:rStyle w:val="1"/>
              </w:rPr>
              <w:t>Мишкинского района</w:t>
            </w:r>
          </w:p>
        </w:tc>
      </w:tr>
      <w:tr w:rsidR="0068099C" w:rsidTr="0068099C">
        <w:trPr>
          <w:trHeight w:hRule="exact" w:val="2909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210" w:lineRule="exact"/>
              <w:ind w:left="100"/>
              <w:jc w:val="left"/>
            </w:pPr>
            <w:r>
              <w:rPr>
                <w:rStyle w:val="1"/>
              </w:rPr>
              <w:t>Целевые индикаторы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99C" w:rsidRDefault="0068099C" w:rsidP="00CC487E">
            <w:pPr>
              <w:pStyle w:val="2"/>
              <w:shd w:val="clear" w:color="auto" w:fill="auto"/>
              <w:spacing w:before="0"/>
              <w:ind w:left="80"/>
              <w:jc w:val="left"/>
            </w:pPr>
            <w:proofErr w:type="gramStart"/>
            <w:r>
              <w:rPr>
                <w:rStyle w:val="1"/>
              </w:rPr>
              <w:t xml:space="preserve">Доля предельного объема </w:t>
            </w:r>
            <w:r w:rsidR="00CC487E">
              <w:rPr>
                <w:rStyle w:val="1"/>
              </w:rPr>
              <w:t>муниципального</w:t>
            </w:r>
            <w:r>
              <w:rPr>
                <w:rStyle w:val="1"/>
              </w:rPr>
              <w:t xml:space="preserve"> долга </w:t>
            </w:r>
            <w:r w:rsidR="00CC487E">
              <w:rPr>
                <w:rStyle w:val="1"/>
              </w:rPr>
              <w:t>Мишкинского района</w:t>
            </w:r>
            <w:r>
              <w:rPr>
                <w:rStyle w:val="1"/>
              </w:rPr>
              <w:t xml:space="preserve"> в утвержденном общем годовом объеме доходов </w:t>
            </w:r>
            <w:r w:rsidR="00CC487E">
              <w:rPr>
                <w:rStyle w:val="1"/>
              </w:rPr>
              <w:t>район</w:t>
            </w:r>
            <w:r>
              <w:rPr>
                <w:rStyle w:val="1"/>
              </w:rPr>
              <w:t xml:space="preserve">ного бюджета без учета утвержденного объема безвозмездных поступлений (не должна превышать </w:t>
            </w:r>
            <w:r w:rsidR="00CC487E">
              <w:rPr>
                <w:rStyle w:val="1"/>
              </w:rPr>
              <w:t>5</w:t>
            </w:r>
            <w:r>
              <w:rPr>
                <w:rStyle w:val="1"/>
              </w:rPr>
              <w:t xml:space="preserve">0 %); доля предельного объема расходов на обслуживание </w:t>
            </w:r>
            <w:r w:rsidR="00CC487E">
              <w:rPr>
                <w:rStyle w:val="1"/>
              </w:rPr>
              <w:t>муниципаль</w:t>
            </w:r>
            <w:r>
              <w:rPr>
                <w:rStyle w:val="1"/>
              </w:rPr>
              <w:t xml:space="preserve">ного долга </w:t>
            </w:r>
            <w:r w:rsidR="00CC487E">
              <w:rPr>
                <w:rStyle w:val="1"/>
              </w:rPr>
              <w:t>Мишкинского района</w:t>
            </w:r>
            <w:r>
              <w:rPr>
                <w:rStyle w:val="1"/>
              </w:rPr>
              <w:t xml:space="preserve"> в объеме расходов </w:t>
            </w:r>
            <w:r w:rsidR="00CC487E">
              <w:rPr>
                <w:rStyle w:val="1"/>
              </w:rPr>
              <w:t>район</w:t>
            </w:r>
            <w:r>
              <w:rPr>
                <w:rStyle w:val="1"/>
              </w:rPr>
              <w:t xml:space="preserve">ного бюджета, за исключением объема расходов, которые осуществляются за счет субвенций, предоставляемых из </w:t>
            </w:r>
            <w:r w:rsidR="00CC487E">
              <w:rPr>
                <w:rStyle w:val="1"/>
              </w:rPr>
              <w:t>областн</w:t>
            </w:r>
            <w:r>
              <w:rPr>
                <w:rStyle w:val="1"/>
              </w:rPr>
              <w:t>ого бюджета (не должна превышать 15 %)</w:t>
            </w:r>
            <w:proofErr w:type="gramEnd"/>
          </w:p>
        </w:tc>
      </w:tr>
      <w:tr w:rsidR="0068099C" w:rsidTr="0068099C">
        <w:trPr>
          <w:trHeight w:hRule="exact" w:val="389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210" w:lineRule="exact"/>
              <w:ind w:left="100"/>
              <w:jc w:val="left"/>
            </w:pPr>
            <w:r>
              <w:rPr>
                <w:rStyle w:val="1"/>
              </w:rPr>
              <w:t>Сроки реализации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210" w:lineRule="exact"/>
              <w:ind w:left="80"/>
              <w:jc w:val="left"/>
            </w:pPr>
            <w:r>
              <w:rPr>
                <w:rStyle w:val="1"/>
              </w:rPr>
              <w:t>2015 - 2020 годы</w:t>
            </w:r>
          </w:p>
        </w:tc>
      </w:tr>
      <w:tr w:rsidR="0068099C" w:rsidTr="0068099C">
        <w:trPr>
          <w:trHeight w:hRule="exact" w:val="2362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/>
              <w:ind w:left="100"/>
              <w:jc w:val="left"/>
            </w:pPr>
            <w:r>
              <w:rPr>
                <w:rStyle w:val="1"/>
              </w:rPr>
              <w:t>Объемы бюджетных ассигнований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/>
              <w:ind w:left="80"/>
              <w:jc w:val="left"/>
            </w:pPr>
            <w:r>
              <w:rPr>
                <w:rStyle w:val="1"/>
              </w:rPr>
              <w:t xml:space="preserve">Планируемый общий объем бюджетного финансирования подпрограммы за счет средств </w:t>
            </w:r>
            <w:r w:rsidR="00D07F35">
              <w:rPr>
                <w:rStyle w:val="1"/>
              </w:rPr>
              <w:t>район</w:t>
            </w:r>
            <w:r>
              <w:rPr>
                <w:rStyle w:val="1"/>
              </w:rPr>
              <w:t xml:space="preserve">ного бюджета в 2015 — 2020 годах составит </w:t>
            </w:r>
            <w:r w:rsidR="00D07F35">
              <w:rPr>
                <w:rStyle w:val="1"/>
              </w:rPr>
              <w:t>0</w:t>
            </w:r>
            <w:r>
              <w:rPr>
                <w:rStyle w:val="1"/>
              </w:rPr>
              <w:t xml:space="preserve"> тыс. рублей, в том числе по годам:</w:t>
            </w:r>
          </w:p>
          <w:p w:rsidR="0068099C" w:rsidRDefault="0068099C" w:rsidP="0068099C">
            <w:pPr>
              <w:pStyle w:val="2"/>
              <w:numPr>
                <w:ilvl w:val="0"/>
                <w:numId w:val="18"/>
              </w:numPr>
              <w:shd w:val="clear" w:color="auto" w:fill="auto"/>
              <w:tabs>
                <w:tab w:val="left" w:pos="614"/>
              </w:tabs>
              <w:spacing w:before="0"/>
            </w:pPr>
            <w:r>
              <w:rPr>
                <w:rStyle w:val="1"/>
              </w:rPr>
              <w:t xml:space="preserve">год - </w:t>
            </w:r>
            <w:r w:rsidR="00D07F35">
              <w:rPr>
                <w:rStyle w:val="1"/>
              </w:rPr>
              <w:t>0</w:t>
            </w:r>
            <w:r>
              <w:rPr>
                <w:rStyle w:val="1"/>
              </w:rPr>
              <w:t xml:space="preserve"> тыс. рублей;</w:t>
            </w:r>
          </w:p>
          <w:p w:rsidR="0068099C" w:rsidRDefault="0068099C" w:rsidP="0068099C">
            <w:pPr>
              <w:pStyle w:val="2"/>
              <w:numPr>
                <w:ilvl w:val="0"/>
                <w:numId w:val="18"/>
              </w:numPr>
              <w:shd w:val="clear" w:color="auto" w:fill="auto"/>
              <w:tabs>
                <w:tab w:val="left" w:pos="610"/>
              </w:tabs>
              <w:spacing w:before="0"/>
            </w:pPr>
            <w:r>
              <w:rPr>
                <w:rStyle w:val="1"/>
              </w:rPr>
              <w:t xml:space="preserve">год - </w:t>
            </w:r>
            <w:r w:rsidR="00D07F35">
              <w:rPr>
                <w:rStyle w:val="1"/>
              </w:rPr>
              <w:t>0</w:t>
            </w:r>
            <w:r>
              <w:rPr>
                <w:rStyle w:val="1"/>
              </w:rPr>
              <w:t xml:space="preserve"> тыс. рублей;</w:t>
            </w:r>
          </w:p>
          <w:p w:rsidR="0068099C" w:rsidRDefault="0068099C" w:rsidP="0068099C">
            <w:pPr>
              <w:pStyle w:val="2"/>
              <w:numPr>
                <w:ilvl w:val="0"/>
                <w:numId w:val="18"/>
              </w:numPr>
              <w:shd w:val="clear" w:color="auto" w:fill="auto"/>
              <w:tabs>
                <w:tab w:val="left" w:pos="614"/>
              </w:tabs>
              <w:spacing w:before="0"/>
            </w:pPr>
            <w:r>
              <w:rPr>
                <w:rStyle w:val="1"/>
              </w:rPr>
              <w:t xml:space="preserve">год - </w:t>
            </w:r>
            <w:r w:rsidR="00D07F35">
              <w:rPr>
                <w:rStyle w:val="1"/>
              </w:rPr>
              <w:t>0</w:t>
            </w:r>
            <w:r>
              <w:rPr>
                <w:rStyle w:val="1"/>
              </w:rPr>
              <w:t xml:space="preserve"> тыс. рублей;</w:t>
            </w:r>
          </w:p>
          <w:p w:rsidR="0068099C" w:rsidRDefault="0068099C" w:rsidP="00D07F35">
            <w:pPr>
              <w:pStyle w:val="2"/>
              <w:numPr>
                <w:ilvl w:val="0"/>
                <w:numId w:val="18"/>
              </w:numPr>
              <w:shd w:val="clear" w:color="auto" w:fill="auto"/>
              <w:tabs>
                <w:tab w:val="left" w:pos="614"/>
              </w:tabs>
              <w:spacing w:before="0"/>
            </w:pPr>
            <w:r>
              <w:rPr>
                <w:rStyle w:val="1"/>
              </w:rPr>
              <w:t xml:space="preserve">год - </w:t>
            </w:r>
            <w:r w:rsidR="00D07F35">
              <w:rPr>
                <w:rStyle w:val="1"/>
              </w:rPr>
              <w:t>0</w:t>
            </w:r>
            <w:r>
              <w:rPr>
                <w:rStyle w:val="1"/>
              </w:rPr>
              <w:t xml:space="preserve"> тыс. рублей;</w:t>
            </w:r>
          </w:p>
        </w:tc>
      </w:tr>
      <w:tr w:rsidR="0068099C" w:rsidTr="00EF69C8">
        <w:trPr>
          <w:trHeight w:hRule="exact" w:val="718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099C" w:rsidRPr="0068099C" w:rsidRDefault="0068099C" w:rsidP="0068099C">
            <w:pPr>
              <w:pStyle w:val="2"/>
              <w:ind w:left="100"/>
              <w:rPr>
                <w:color w:val="000000"/>
                <w:shd w:val="clear" w:color="auto" w:fill="FFFFFF"/>
              </w:rPr>
            </w:pP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099C" w:rsidRPr="0068099C" w:rsidRDefault="0068099C" w:rsidP="0068099C">
            <w:pPr>
              <w:pStyle w:val="2"/>
              <w:numPr>
                <w:ilvl w:val="0"/>
                <w:numId w:val="19"/>
              </w:numPr>
              <w:shd w:val="clear" w:color="auto" w:fill="auto"/>
              <w:tabs>
                <w:tab w:val="left" w:pos="610"/>
              </w:tabs>
              <w:spacing w:before="0" w:after="60" w:line="210" w:lineRule="exac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 xml:space="preserve">год - </w:t>
            </w:r>
            <w:r w:rsidR="00D07F35">
              <w:rPr>
                <w:rStyle w:val="1"/>
              </w:rPr>
              <w:t>0</w:t>
            </w:r>
            <w:r>
              <w:rPr>
                <w:rStyle w:val="1"/>
              </w:rPr>
              <w:t xml:space="preserve"> тыс. рублей;</w:t>
            </w:r>
          </w:p>
          <w:p w:rsidR="0068099C" w:rsidRPr="0068099C" w:rsidRDefault="0068099C" w:rsidP="00D07F35">
            <w:pPr>
              <w:pStyle w:val="2"/>
              <w:numPr>
                <w:ilvl w:val="0"/>
                <w:numId w:val="19"/>
              </w:numPr>
              <w:shd w:val="clear" w:color="auto" w:fill="auto"/>
              <w:tabs>
                <w:tab w:val="left" w:pos="605"/>
              </w:tabs>
              <w:spacing w:before="60" w:line="210" w:lineRule="exac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 xml:space="preserve">год - </w:t>
            </w:r>
            <w:r w:rsidR="00D07F35">
              <w:rPr>
                <w:rStyle w:val="1"/>
              </w:rPr>
              <w:t>0</w:t>
            </w:r>
            <w:r>
              <w:rPr>
                <w:rStyle w:val="1"/>
              </w:rPr>
              <w:t xml:space="preserve"> тыс. рублей</w:t>
            </w:r>
          </w:p>
        </w:tc>
      </w:tr>
      <w:tr w:rsidR="0068099C" w:rsidTr="0068099C">
        <w:trPr>
          <w:trHeight w:hRule="exact" w:val="2362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099C" w:rsidRPr="0068099C" w:rsidRDefault="0068099C" w:rsidP="0068099C">
            <w:pPr>
              <w:pStyle w:val="2"/>
              <w:shd w:val="clear" w:color="auto" w:fill="auto"/>
              <w:spacing w:before="0"/>
              <w:ind w:left="10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>Ожидаемые</w:t>
            </w:r>
          </w:p>
          <w:p w:rsidR="0068099C" w:rsidRPr="0068099C" w:rsidRDefault="0068099C" w:rsidP="0068099C">
            <w:pPr>
              <w:pStyle w:val="2"/>
              <w:shd w:val="clear" w:color="auto" w:fill="auto"/>
              <w:spacing w:before="0"/>
              <w:ind w:left="10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>результаты</w:t>
            </w:r>
          </w:p>
          <w:p w:rsidR="0068099C" w:rsidRPr="0068099C" w:rsidRDefault="0068099C" w:rsidP="0068099C">
            <w:pPr>
              <w:pStyle w:val="2"/>
              <w:shd w:val="clear" w:color="auto" w:fill="auto"/>
              <w:spacing w:before="0"/>
              <w:ind w:left="10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>реализации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099C" w:rsidRPr="0068099C" w:rsidRDefault="0068099C" w:rsidP="0068099C">
            <w:pPr>
              <w:pStyle w:val="2"/>
              <w:shd w:val="clear" w:color="auto" w:fill="auto"/>
              <w:spacing w:before="0"/>
              <w:ind w:left="8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 xml:space="preserve">Обеспечение соответствия предельного объема </w:t>
            </w:r>
            <w:r w:rsidR="00D07F35">
              <w:rPr>
                <w:rStyle w:val="1"/>
              </w:rPr>
              <w:t>муниципаль</w:t>
            </w:r>
            <w:r>
              <w:rPr>
                <w:rStyle w:val="1"/>
              </w:rPr>
              <w:t xml:space="preserve">ного долга </w:t>
            </w:r>
            <w:r w:rsidR="00D07F35">
              <w:rPr>
                <w:rStyle w:val="1"/>
              </w:rPr>
              <w:t>Мишкинского района</w:t>
            </w:r>
            <w:r>
              <w:rPr>
                <w:rStyle w:val="1"/>
              </w:rPr>
              <w:t xml:space="preserve"> законодательно установленному уровню;</w:t>
            </w:r>
          </w:p>
          <w:p w:rsidR="0068099C" w:rsidRPr="0068099C" w:rsidRDefault="0068099C" w:rsidP="00D07F35">
            <w:pPr>
              <w:pStyle w:val="2"/>
              <w:shd w:val="clear" w:color="auto" w:fill="auto"/>
              <w:spacing w:before="0"/>
              <w:ind w:left="8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 xml:space="preserve">оптимизация расходов на обслуживание </w:t>
            </w:r>
            <w:r w:rsidR="00D07F35">
              <w:rPr>
                <w:rStyle w:val="1"/>
              </w:rPr>
              <w:t>муниципаль</w:t>
            </w:r>
            <w:r>
              <w:rPr>
                <w:rStyle w:val="1"/>
              </w:rPr>
              <w:t xml:space="preserve">ного долга </w:t>
            </w:r>
            <w:r w:rsidR="00D07F35">
              <w:rPr>
                <w:rStyle w:val="1"/>
              </w:rPr>
              <w:t>Мишкинского района</w:t>
            </w:r>
            <w:r>
              <w:rPr>
                <w:rStyle w:val="1"/>
              </w:rPr>
              <w:t xml:space="preserve">; обеспечение соответствия объема расходов на обслуживание </w:t>
            </w:r>
            <w:r w:rsidR="00D07F35">
              <w:rPr>
                <w:rStyle w:val="1"/>
              </w:rPr>
              <w:t>муниципаль</w:t>
            </w:r>
            <w:r>
              <w:rPr>
                <w:rStyle w:val="1"/>
              </w:rPr>
              <w:t xml:space="preserve">ного долга </w:t>
            </w:r>
            <w:r w:rsidR="00D07F35">
              <w:rPr>
                <w:rStyle w:val="1"/>
              </w:rPr>
              <w:t xml:space="preserve">Мишкинского района </w:t>
            </w:r>
            <w:r>
              <w:rPr>
                <w:rStyle w:val="1"/>
              </w:rPr>
              <w:t>законодательно установленному уровню</w:t>
            </w:r>
          </w:p>
        </w:tc>
      </w:tr>
    </w:tbl>
    <w:p w:rsidR="0068099C" w:rsidRDefault="0068099C" w:rsidP="0068099C">
      <w:pPr>
        <w:tabs>
          <w:tab w:val="left" w:pos="2430"/>
        </w:tabs>
      </w:pPr>
    </w:p>
    <w:p w:rsidR="0068099C" w:rsidRDefault="0068099C" w:rsidP="0068099C">
      <w:pPr>
        <w:pStyle w:val="21"/>
        <w:shd w:val="clear" w:color="auto" w:fill="auto"/>
        <w:spacing w:before="0" w:after="0"/>
        <w:ind w:right="20" w:firstLine="0"/>
      </w:pPr>
      <w:r>
        <w:t xml:space="preserve">Раздел II. Характеристика текущего состояния сферы </w:t>
      </w:r>
      <w:r w:rsidR="00D07F35">
        <w:t>муниципаль</w:t>
      </w:r>
      <w:r>
        <w:t xml:space="preserve">ных финансов и межбюджетных отношений </w:t>
      </w:r>
      <w:r w:rsidR="00D07F35">
        <w:t>Мишкинского района</w:t>
      </w:r>
    </w:p>
    <w:p w:rsidR="0068099C" w:rsidRDefault="0068099C" w:rsidP="0068099C">
      <w:pPr>
        <w:tabs>
          <w:tab w:val="left" w:pos="2430"/>
        </w:tabs>
      </w:pPr>
    </w:p>
    <w:p w:rsidR="0068099C" w:rsidRDefault="0068099C" w:rsidP="0068099C">
      <w:pPr>
        <w:pStyle w:val="2"/>
        <w:shd w:val="clear" w:color="auto" w:fill="auto"/>
        <w:spacing w:before="0" w:line="278" w:lineRule="exact"/>
        <w:ind w:left="60" w:right="20" w:firstLine="700"/>
      </w:pPr>
      <w:r>
        <w:t xml:space="preserve">Политика в области управления </w:t>
      </w:r>
      <w:r w:rsidR="00D07F35">
        <w:t>муниципаль</w:t>
      </w:r>
      <w:r>
        <w:t xml:space="preserve">ным долгом является частью основных направлений бюджетной и налоговой политики </w:t>
      </w:r>
      <w:r w:rsidR="00D07F35">
        <w:t>Мишкинского района</w:t>
      </w:r>
      <w:r>
        <w:t>.</w:t>
      </w:r>
    </w:p>
    <w:p w:rsidR="0068099C" w:rsidRDefault="0068099C" w:rsidP="0068099C">
      <w:pPr>
        <w:pStyle w:val="2"/>
        <w:shd w:val="clear" w:color="auto" w:fill="auto"/>
        <w:spacing w:before="0"/>
        <w:ind w:left="60" w:right="20" w:firstLine="700"/>
      </w:pPr>
      <w:r>
        <w:t xml:space="preserve">Проведение эффективной политики в области управления </w:t>
      </w:r>
      <w:r w:rsidR="00D07F35">
        <w:t>муниципаль</w:t>
      </w:r>
      <w:r>
        <w:t>ным долгом способствует организации своевременного финансирования расходов при наличии кассовых разрывов.</w:t>
      </w:r>
    </w:p>
    <w:p w:rsidR="0068099C" w:rsidRDefault="0068099C" w:rsidP="0068099C">
      <w:pPr>
        <w:pStyle w:val="2"/>
        <w:shd w:val="clear" w:color="auto" w:fill="auto"/>
        <w:spacing w:before="0"/>
        <w:ind w:left="60" w:right="20" w:firstLine="700"/>
      </w:pPr>
      <w:r>
        <w:t xml:space="preserve"> В настоящее время дефицит </w:t>
      </w:r>
      <w:r w:rsidR="00D07F35">
        <w:t>районн</w:t>
      </w:r>
      <w:r>
        <w:t xml:space="preserve">ого бюджета </w:t>
      </w:r>
      <w:r w:rsidR="00D07F35">
        <w:t>Мишкинского района отсутствует</w:t>
      </w:r>
      <w:r>
        <w:t>.</w:t>
      </w:r>
    </w:p>
    <w:p w:rsidR="0068099C" w:rsidRDefault="0068099C" w:rsidP="0068099C">
      <w:pPr>
        <w:pStyle w:val="2"/>
        <w:shd w:val="clear" w:color="auto" w:fill="auto"/>
        <w:spacing w:before="0" w:after="240"/>
        <w:ind w:left="60" w:right="20" w:firstLine="700"/>
      </w:pPr>
      <w:r>
        <w:t xml:space="preserve">Для обеспечения сбалансированности </w:t>
      </w:r>
      <w:r w:rsidR="00D07F35">
        <w:t>район</w:t>
      </w:r>
      <w:r>
        <w:t>ного бюджета необходимо принятие взвешенных решений по определению объемов и видов привлекаемых долговых обязательств с обязательным соблюдением ограничений, установленных Бюджетным кодексом Российской Федерации.</w:t>
      </w:r>
    </w:p>
    <w:p w:rsidR="0068099C" w:rsidRDefault="0068099C" w:rsidP="0068099C">
      <w:pPr>
        <w:pStyle w:val="21"/>
        <w:shd w:val="clear" w:color="auto" w:fill="auto"/>
        <w:spacing w:before="0" w:after="236"/>
        <w:ind w:left="3400" w:right="640" w:hanging="1960"/>
        <w:jc w:val="left"/>
      </w:pPr>
      <w:r>
        <w:t xml:space="preserve">Раздел </w:t>
      </w:r>
      <w:r>
        <w:rPr>
          <w:lang w:val="en-US"/>
        </w:rPr>
        <w:t>III</w:t>
      </w:r>
      <w:r w:rsidRPr="00F51769">
        <w:t xml:space="preserve">. </w:t>
      </w:r>
      <w:r>
        <w:t>Приоритеты и цели государственной политики в сфере реализации подпрограммы</w:t>
      </w:r>
    </w:p>
    <w:p w:rsidR="0068099C" w:rsidRDefault="0068099C" w:rsidP="0068099C">
      <w:pPr>
        <w:pStyle w:val="2"/>
        <w:shd w:val="clear" w:color="auto" w:fill="auto"/>
        <w:spacing w:before="0" w:line="278" w:lineRule="exact"/>
        <w:ind w:left="60" w:right="20" w:firstLine="700"/>
      </w:pPr>
      <w:r>
        <w:t xml:space="preserve">Подпрограмма разработана с учетом приоритетных направлений социально- экономического развития </w:t>
      </w:r>
      <w:r w:rsidR="00D07F35">
        <w:t xml:space="preserve">Мишкинского района, </w:t>
      </w:r>
      <w:r>
        <w:t>Курганской области и Российской Федерации.</w:t>
      </w:r>
    </w:p>
    <w:p w:rsidR="0068099C" w:rsidRDefault="0068099C" w:rsidP="0068099C">
      <w:pPr>
        <w:pStyle w:val="2"/>
        <w:shd w:val="clear" w:color="auto" w:fill="auto"/>
        <w:spacing w:before="0" w:line="278" w:lineRule="exact"/>
        <w:ind w:left="60" w:right="20" w:firstLine="700"/>
      </w:pPr>
      <w:r>
        <w:t>Направления реализации подпрограммы соответствуют приоритетам и целям государственной программы Российской Федерации «Управление государственными финансами и регулирование финансовых рынков», утвержденной постановлением Правительства Российской Федерации от 15 апреля 2014 года № 320.</w:t>
      </w:r>
    </w:p>
    <w:p w:rsidR="0068099C" w:rsidRDefault="0068099C" w:rsidP="00253CE1">
      <w:pPr>
        <w:pStyle w:val="2"/>
        <w:shd w:val="clear" w:color="auto" w:fill="auto"/>
        <w:spacing w:before="0" w:line="278" w:lineRule="exact"/>
        <w:ind w:left="60" w:right="20" w:firstLine="700"/>
      </w:pPr>
      <w:proofErr w:type="gramStart"/>
      <w:r>
        <w:t xml:space="preserve">Бюджетная политика </w:t>
      </w:r>
      <w:r w:rsidR="00D07F35">
        <w:t xml:space="preserve">Мишкинского района </w:t>
      </w:r>
      <w:r>
        <w:t xml:space="preserve">в сфере </w:t>
      </w:r>
      <w:r w:rsidR="00D07F35">
        <w:t>муниципаль</w:t>
      </w:r>
      <w:r>
        <w:t xml:space="preserve">ного долга направлена в первую очередь на </w:t>
      </w:r>
      <w:r w:rsidR="00D07F35">
        <w:t>отсутствие</w:t>
      </w:r>
      <w:r>
        <w:t xml:space="preserve"> долговых обязательств и сокращение</w:t>
      </w:r>
      <w:r w:rsidR="00253CE1">
        <w:t>, при наличии,</w:t>
      </w:r>
      <w:r>
        <w:t xml:space="preserve"> расходов на их обслуживание с учетом необходимости соблюдения установленных Бюджетным кодексом Российской Федерации предельных объемов</w:t>
      </w:r>
      <w:r w:rsidR="00253CE1">
        <w:t xml:space="preserve"> муниципаль</w:t>
      </w:r>
      <w:r>
        <w:t>ного долга и расходов на его обслуживание, за нарушение которых бюджетным законодательством Российской Федерации предусмотрены соответствующие ограничительные меры.</w:t>
      </w:r>
      <w:proofErr w:type="gramEnd"/>
    </w:p>
    <w:p w:rsidR="0068099C" w:rsidRDefault="0068099C" w:rsidP="0068099C">
      <w:pPr>
        <w:pStyle w:val="2"/>
        <w:shd w:val="clear" w:color="auto" w:fill="auto"/>
        <w:spacing w:before="0"/>
        <w:ind w:left="40" w:right="40" w:firstLine="720"/>
      </w:pPr>
      <w:r>
        <w:t>Кроме того, подпрограмма разработана согласно приоритетам, целям и задачам, реализуемым в рамках:</w:t>
      </w:r>
    </w:p>
    <w:p w:rsidR="00253CE1" w:rsidRDefault="00253CE1" w:rsidP="00253CE1">
      <w:pPr>
        <w:pStyle w:val="2"/>
        <w:shd w:val="clear" w:color="auto" w:fill="auto"/>
        <w:spacing w:before="0"/>
        <w:ind w:right="40"/>
      </w:pPr>
      <w:r>
        <w:t xml:space="preserve">Решения Мишкинской районной Думы от 27.02.2014 года №414 «О </w:t>
      </w:r>
      <w:proofErr w:type="gramStart"/>
      <w:r>
        <w:t>Положении</w:t>
      </w:r>
      <w:proofErr w:type="gramEnd"/>
      <w:r>
        <w:t xml:space="preserve"> о бюджетном процессе в Мишкинском районе»;</w:t>
      </w:r>
    </w:p>
    <w:p w:rsidR="00253CE1" w:rsidRDefault="00253CE1" w:rsidP="00253CE1">
      <w:pPr>
        <w:pStyle w:val="2"/>
        <w:shd w:val="clear" w:color="auto" w:fill="auto"/>
        <w:spacing w:before="0"/>
        <w:ind w:right="40"/>
      </w:pPr>
      <w:r>
        <w:t>Решения Мишкинской районной Думы от 29.04.2009 года №497 «О Стратегии социально-экономического развития Мишкинского района до 2020 года»;</w:t>
      </w:r>
    </w:p>
    <w:p w:rsidR="00253CE1" w:rsidRDefault="00253CE1" w:rsidP="00253CE1">
      <w:pPr>
        <w:pStyle w:val="2"/>
        <w:shd w:val="clear" w:color="auto" w:fill="auto"/>
        <w:spacing w:before="0"/>
        <w:ind w:right="40"/>
        <w:rPr>
          <w:color w:val="000000"/>
        </w:rPr>
      </w:pPr>
      <w:r>
        <w:rPr>
          <w:color w:val="000000"/>
        </w:rPr>
        <w:t>Постановления Администрации Мишкинского района от 19 марта 2014 года № 14 «Об утверждении Программы повышения эффективности управления муниципальными финансами Мишкинского района на период до 2018 года и Плана мероприятий по ее реализации в 2014 году».</w:t>
      </w:r>
    </w:p>
    <w:p w:rsidR="00253CE1" w:rsidRDefault="00253CE1" w:rsidP="0068099C">
      <w:pPr>
        <w:pStyle w:val="30"/>
        <w:shd w:val="clear" w:color="auto" w:fill="auto"/>
        <w:spacing w:before="0" w:after="213" w:line="230" w:lineRule="exact"/>
        <w:ind w:right="660" w:firstLine="0"/>
        <w:jc w:val="center"/>
      </w:pPr>
      <w:bookmarkStart w:id="12" w:name="bookmark14"/>
    </w:p>
    <w:p w:rsidR="00EF69C8" w:rsidRDefault="00EF69C8" w:rsidP="0068099C">
      <w:pPr>
        <w:pStyle w:val="30"/>
        <w:shd w:val="clear" w:color="auto" w:fill="auto"/>
        <w:spacing w:before="0" w:after="213" w:line="230" w:lineRule="exact"/>
        <w:ind w:right="660" w:firstLine="0"/>
        <w:jc w:val="center"/>
      </w:pPr>
    </w:p>
    <w:p w:rsidR="0068099C" w:rsidRDefault="0068099C" w:rsidP="0068099C">
      <w:pPr>
        <w:pStyle w:val="30"/>
        <w:shd w:val="clear" w:color="auto" w:fill="auto"/>
        <w:spacing w:before="0" w:after="213" w:line="230" w:lineRule="exact"/>
        <w:ind w:right="660" w:firstLine="0"/>
        <w:jc w:val="center"/>
      </w:pPr>
      <w:r>
        <w:lastRenderedPageBreak/>
        <w:t>Раздел IV. Цели и задачи подпрограммы</w:t>
      </w:r>
      <w:bookmarkEnd w:id="12"/>
    </w:p>
    <w:p w:rsidR="0068099C" w:rsidRDefault="0068099C" w:rsidP="0068099C">
      <w:pPr>
        <w:pStyle w:val="2"/>
        <w:shd w:val="clear" w:color="auto" w:fill="auto"/>
        <w:spacing w:before="0"/>
        <w:ind w:left="40" w:right="40" w:firstLine="720"/>
      </w:pPr>
      <w:r>
        <w:t xml:space="preserve">Целью подпрограммы является эффективное управление </w:t>
      </w:r>
      <w:r w:rsidR="00253CE1">
        <w:t>муниципаль</w:t>
      </w:r>
      <w:r>
        <w:t xml:space="preserve">ным долгом </w:t>
      </w:r>
      <w:r w:rsidR="00253CE1">
        <w:t>Мишкинского района</w:t>
      </w:r>
      <w:r>
        <w:t>.</w:t>
      </w:r>
    </w:p>
    <w:p w:rsidR="0068099C" w:rsidRDefault="0068099C" w:rsidP="0068099C">
      <w:pPr>
        <w:pStyle w:val="2"/>
        <w:shd w:val="clear" w:color="auto" w:fill="auto"/>
        <w:spacing w:before="0"/>
        <w:ind w:left="40" w:right="40" w:firstLine="720"/>
      </w:pPr>
      <w:r>
        <w:t xml:space="preserve">Задачей политики в области </w:t>
      </w:r>
      <w:r w:rsidR="00253CE1">
        <w:t xml:space="preserve">муниципального </w:t>
      </w:r>
      <w:r>
        <w:t xml:space="preserve"> долга </w:t>
      </w:r>
      <w:r w:rsidR="00253CE1">
        <w:t xml:space="preserve">Мишкинского района </w:t>
      </w:r>
      <w:r>
        <w:t xml:space="preserve">является оптимизация объема и структуры </w:t>
      </w:r>
      <w:r w:rsidR="00253CE1">
        <w:t>муниципаль</w:t>
      </w:r>
      <w:r>
        <w:t xml:space="preserve">ного долга </w:t>
      </w:r>
      <w:r w:rsidR="00253CE1">
        <w:t xml:space="preserve">Мишкинского района </w:t>
      </w:r>
      <w:r>
        <w:t xml:space="preserve">при соблюдении установленного федеральным законодательством предельного объема </w:t>
      </w:r>
      <w:r w:rsidR="00253CE1">
        <w:t>муниципального</w:t>
      </w:r>
      <w:r>
        <w:t xml:space="preserve"> долга и расходов на его обслуживание, а также минимизация стоимости </w:t>
      </w:r>
      <w:r w:rsidR="00253CE1">
        <w:t>муниципаль</w:t>
      </w:r>
      <w:r>
        <w:t>ных заимствований.</w:t>
      </w:r>
    </w:p>
    <w:p w:rsidR="0068099C" w:rsidRDefault="0068099C" w:rsidP="0068099C">
      <w:pPr>
        <w:pStyle w:val="2"/>
        <w:shd w:val="clear" w:color="auto" w:fill="auto"/>
        <w:spacing w:before="0" w:after="275"/>
        <w:ind w:left="40" w:right="40" w:firstLine="720"/>
      </w:pPr>
      <w:r>
        <w:t>Достижение указанной цели и задачи будет осуществляться путем реализации мероприятий, представленных в разделе VII подпрограммы.</w:t>
      </w:r>
    </w:p>
    <w:p w:rsidR="0068099C" w:rsidRDefault="0068099C" w:rsidP="0068099C">
      <w:pPr>
        <w:pStyle w:val="30"/>
        <w:shd w:val="clear" w:color="auto" w:fill="auto"/>
        <w:spacing w:before="0" w:after="209" w:line="230" w:lineRule="exact"/>
        <w:ind w:right="660" w:firstLine="0"/>
        <w:jc w:val="center"/>
      </w:pPr>
      <w:bookmarkStart w:id="13" w:name="bookmark15"/>
      <w:r>
        <w:t>Раздел V. Сроки реализации подпрограммы</w:t>
      </w:r>
      <w:bookmarkEnd w:id="13"/>
    </w:p>
    <w:p w:rsidR="0068099C" w:rsidRDefault="0068099C" w:rsidP="0068099C">
      <w:pPr>
        <w:pStyle w:val="2"/>
        <w:shd w:val="clear" w:color="auto" w:fill="auto"/>
        <w:spacing w:before="0" w:line="278" w:lineRule="exact"/>
        <w:ind w:left="40" w:firstLine="720"/>
      </w:pPr>
      <w:r>
        <w:t>Подпрограмму предусматривается реализовать в 2015 - 2020 годах.</w:t>
      </w:r>
    </w:p>
    <w:p w:rsidR="0068099C" w:rsidRDefault="0068099C" w:rsidP="0068099C">
      <w:pPr>
        <w:pStyle w:val="2"/>
        <w:shd w:val="clear" w:color="auto" w:fill="auto"/>
        <w:spacing w:before="0" w:after="279" w:line="278" w:lineRule="exact"/>
        <w:ind w:left="40" w:right="40" w:firstLine="720"/>
      </w:pPr>
      <w:r>
        <w:t xml:space="preserve">В ходе исполнения подпрограммы возможна корректировка параметров и ежегодных планов ее реализации в рамках бюджетного процесса в </w:t>
      </w:r>
      <w:r w:rsidR="00253CE1">
        <w:t>Мишкинском районе</w:t>
      </w:r>
      <w:r>
        <w:t>.</w:t>
      </w:r>
    </w:p>
    <w:p w:rsidR="0068099C" w:rsidRDefault="00253CE1" w:rsidP="0068099C">
      <w:pPr>
        <w:pStyle w:val="30"/>
        <w:shd w:val="clear" w:color="auto" w:fill="auto"/>
        <w:spacing w:before="0" w:after="226" w:line="230" w:lineRule="exact"/>
        <w:ind w:right="660" w:firstLine="0"/>
        <w:jc w:val="center"/>
      </w:pPr>
      <w:bookmarkStart w:id="14" w:name="bookmark16"/>
      <w:r>
        <w:t xml:space="preserve">          </w:t>
      </w:r>
      <w:r w:rsidR="0068099C">
        <w:t>Раздел VI. Прогноз ожидаемых конечных результатов реализации подпрограммы</w:t>
      </w:r>
      <w:bookmarkEnd w:id="14"/>
    </w:p>
    <w:p w:rsidR="0068099C" w:rsidRDefault="0068099C" w:rsidP="0068099C">
      <w:pPr>
        <w:pStyle w:val="2"/>
        <w:shd w:val="clear" w:color="auto" w:fill="auto"/>
        <w:spacing w:before="0" w:line="269" w:lineRule="exact"/>
        <w:ind w:left="40" w:right="40" w:firstLine="720"/>
      </w:pPr>
      <w:r>
        <w:t>Реализация мероприятий подпрограммы обеспечит создание на р</w:t>
      </w:r>
      <w:r w:rsidR="00253CE1">
        <w:t>айон</w:t>
      </w:r>
      <w:r>
        <w:t xml:space="preserve">ном уровне условий для положительных качественных изменений социально- экономической ситуации в </w:t>
      </w:r>
      <w:r w:rsidR="00253CE1">
        <w:t>Мишкинском районе</w:t>
      </w:r>
      <w:r>
        <w:t>, в том числе:</w:t>
      </w:r>
    </w:p>
    <w:p w:rsidR="0068099C" w:rsidRDefault="0068099C" w:rsidP="0068099C">
      <w:pPr>
        <w:pStyle w:val="2"/>
        <w:shd w:val="clear" w:color="auto" w:fill="auto"/>
        <w:spacing w:before="0" w:line="269" w:lineRule="exact"/>
        <w:ind w:left="40" w:right="40" w:firstLine="720"/>
      </w:pPr>
      <w:r>
        <w:t xml:space="preserve">обеспечение соответствия предельного объема </w:t>
      </w:r>
      <w:r w:rsidR="00253CE1">
        <w:t>муниципаль</w:t>
      </w:r>
      <w:r>
        <w:t xml:space="preserve">ного долга </w:t>
      </w:r>
      <w:r w:rsidR="00253CE1">
        <w:t xml:space="preserve">Мишкинского района </w:t>
      </w:r>
      <w:r>
        <w:t>законодательно установленному уровню;</w:t>
      </w:r>
    </w:p>
    <w:p w:rsidR="0068099C" w:rsidRDefault="0068099C" w:rsidP="0068099C">
      <w:pPr>
        <w:pStyle w:val="2"/>
        <w:shd w:val="clear" w:color="auto" w:fill="auto"/>
        <w:spacing w:before="0" w:line="269" w:lineRule="exact"/>
        <w:ind w:left="40" w:right="40" w:firstLine="720"/>
      </w:pPr>
      <w:r>
        <w:t xml:space="preserve">оптимизация расходов на обслуживание </w:t>
      </w:r>
      <w:r w:rsidR="00253CE1">
        <w:t>муниципаль</w:t>
      </w:r>
      <w:r>
        <w:t xml:space="preserve">ного долга </w:t>
      </w:r>
      <w:r w:rsidR="00253CE1">
        <w:t>Мишкинского района</w:t>
      </w:r>
      <w:r>
        <w:t>;</w:t>
      </w:r>
    </w:p>
    <w:p w:rsidR="0068099C" w:rsidRDefault="0068099C" w:rsidP="0068099C">
      <w:pPr>
        <w:pStyle w:val="2"/>
        <w:shd w:val="clear" w:color="auto" w:fill="auto"/>
        <w:spacing w:before="0" w:after="271" w:line="269" w:lineRule="exact"/>
        <w:ind w:left="40" w:right="40" w:firstLine="720"/>
      </w:pPr>
      <w:r>
        <w:t xml:space="preserve">обеспечение соответствия объема расходов на обслуживание </w:t>
      </w:r>
      <w:r w:rsidR="00253CE1">
        <w:t>муниципаль</w:t>
      </w:r>
      <w:r>
        <w:t xml:space="preserve">ного долга </w:t>
      </w:r>
      <w:r w:rsidR="00253CE1">
        <w:t xml:space="preserve">Мишкинского района </w:t>
      </w:r>
      <w:r>
        <w:t>законодательно установленному уровню.</w:t>
      </w:r>
    </w:p>
    <w:p w:rsidR="0068099C" w:rsidRDefault="0068099C" w:rsidP="0068099C">
      <w:pPr>
        <w:pStyle w:val="21"/>
        <w:shd w:val="clear" w:color="auto" w:fill="auto"/>
        <w:spacing w:before="0" w:after="0" w:line="230" w:lineRule="exact"/>
        <w:ind w:right="660" w:firstLine="0"/>
      </w:pPr>
      <w:r>
        <w:t>Раздел VII. Перечень мероприятий подпрограммы</w:t>
      </w:r>
    </w:p>
    <w:p w:rsidR="0068099C" w:rsidRDefault="0068099C" w:rsidP="0068099C">
      <w:pPr>
        <w:pStyle w:val="2"/>
        <w:shd w:val="clear" w:color="auto" w:fill="auto"/>
        <w:spacing w:before="0" w:line="302" w:lineRule="exact"/>
        <w:ind w:left="40" w:right="40" w:firstLine="700"/>
      </w:pPr>
      <w:r>
        <w:t>Реализация подпрограммы осуществляется в рамках следующих основных мероприятий:</w:t>
      </w:r>
    </w:p>
    <w:p w:rsidR="0068099C" w:rsidRDefault="0068099C" w:rsidP="0068099C">
      <w:pPr>
        <w:pStyle w:val="2"/>
        <w:numPr>
          <w:ilvl w:val="0"/>
          <w:numId w:val="20"/>
        </w:numPr>
        <w:shd w:val="clear" w:color="auto" w:fill="auto"/>
        <w:tabs>
          <w:tab w:val="left" w:pos="1190"/>
        </w:tabs>
        <w:spacing w:before="0" w:after="4" w:line="210" w:lineRule="exact"/>
        <w:ind w:left="40" w:firstLine="700"/>
      </w:pPr>
      <w:r>
        <w:t xml:space="preserve">Оптимизация объема и структуры </w:t>
      </w:r>
      <w:r w:rsidR="00253CE1">
        <w:t>муниципаль</w:t>
      </w:r>
      <w:r>
        <w:t xml:space="preserve">ного долга </w:t>
      </w:r>
      <w:r w:rsidR="00253CE1">
        <w:t>Мишкинского района</w:t>
      </w:r>
      <w:r>
        <w:t>.</w:t>
      </w:r>
    </w:p>
    <w:p w:rsidR="0068099C" w:rsidRDefault="0068099C" w:rsidP="00253CE1">
      <w:pPr>
        <w:pStyle w:val="2"/>
        <w:shd w:val="clear" w:color="auto" w:fill="auto"/>
        <w:spacing w:before="0" w:after="28" w:line="210" w:lineRule="exact"/>
        <w:ind w:left="40" w:firstLine="700"/>
      </w:pPr>
      <w:r>
        <w:t>Решение данной задачи осуществляется посредством выполнения следующих</w:t>
      </w:r>
      <w:r w:rsidR="00253CE1">
        <w:t xml:space="preserve"> </w:t>
      </w:r>
      <w:r>
        <w:t>мероприятий:</w:t>
      </w:r>
    </w:p>
    <w:p w:rsidR="0068099C" w:rsidRDefault="0068099C" w:rsidP="0068099C">
      <w:pPr>
        <w:pStyle w:val="2"/>
        <w:numPr>
          <w:ilvl w:val="1"/>
          <w:numId w:val="20"/>
        </w:numPr>
        <w:shd w:val="clear" w:color="auto" w:fill="auto"/>
        <w:tabs>
          <w:tab w:val="left" w:pos="1190"/>
        </w:tabs>
        <w:spacing w:before="0" w:line="288" w:lineRule="exact"/>
        <w:ind w:left="40" w:right="40" w:firstLine="700"/>
      </w:pPr>
      <w:r>
        <w:t xml:space="preserve">Ведение учета текущих и вновь привлекаемых долговых обязательств </w:t>
      </w:r>
      <w:r w:rsidR="00253CE1">
        <w:t>Мишкинского района</w:t>
      </w:r>
      <w:r>
        <w:t>;</w:t>
      </w:r>
    </w:p>
    <w:p w:rsidR="0068099C" w:rsidRDefault="0068099C" w:rsidP="0068099C">
      <w:pPr>
        <w:pStyle w:val="2"/>
        <w:numPr>
          <w:ilvl w:val="1"/>
          <w:numId w:val="20"/>
        </w:numPr>
        <w:shd w:val="clear" w:color="auto" w:fill="auto"/>
        <w:tabs>
          <w:tab w:val="left" w:pos="1190"/>
        </w:tabs>
        <w:spacing w:before="0" w:line="283" w:lineRule="exact"/>
        <w:ind w:left="40" w:right="40" w:firstLine="700"/>
      </w:pPr>
      <w:r>
        <w:t>Планирование ассигнований на исполнение долговых обязатель</w:t>
      </w:r>
      <w:proofErr w:type="gramStart"/>
      <w:r>
        <w:t>ств в пр</w:t>
      </w:r>
      <w:proofErr w:type="gramEnd"/>
      <w:r>
        <w:t xml:space="preserve">оекте </w:t>
      </w:r>
      <w:r w:rsidR="00253CE1">
        <w:t>решения Мишкинской районной Думы</w:t>
      </w:r>
      <w:r>
        <w:t xml:space="preserve"> о </w:t>
      </w:r>
      <w:r w:rsidR="00253CE1">
        <w:t>район</w:t>
      </w:r>
      <w:r>
        <w:t>ном бюджете на очередной финансовый год и плановый период;</w:t>
      </w:r>
    </w:p>
    <w:p w:rsidR="0068099C" w:rsidRDefault="0068099C" w:rsidP="0068099C">
      <w:pPr>
        <w:pStyle w:val="2"/>
        <w:numPr>
          <w:ilvl w:val="1"/>
          <w:numId w:val="20"/>
        </w:numPr>
        <w:shd w:val="clear" w:color="auto" w:fill="auto"/>
        <w:tabs>
          <w:tab w:val="left" w:pos="1190"/>
        </w:tabs>
        <w:spacing w:before="0" w:line="210" w:lineRule="exact"/>
        <w:ind w:left="40" w:firstLine="700"/>
        <w:jc w:val="left"/>
      </w:pPr>
      <w:proofErr w:type="gramStart"/>
      <w:r>
        <w:t>Равномерное</w:t>
      </w:r>
      <w:proofErr w:type="gramEnd"/>
      <w:r>
        <w:t xml:space="preserve"> распределения долговой нагрузки </w:t>
      </w:r>
      <w:r w:rsidR="00253CE1">
        <w:t>район</w:t>
      </w:r>
      <w:r>
        <w:t>ного бюджета по</w:t>
      </w:r>
      <w:r w:rsidR="00253CE1">
        <w:t xml:space="preserve"> </w:t>
      </w:r>
      <w:r>
        <w:t>годам.</w:t>
      </w:r>
    </w:p>
    <w:p w:rsidR="0068099C" w:rsidRDefault="0068099C" w:rsidP="0068099C">
      <w:pPr>
        <w:pStyle w:val="2"/>
        <w:numPr>
          <w:ilvl w:val="0"/>
          <w:numId w:val="20"/>
        </w:numPr>
        <w:shd w:val="clear" w:color="auto" w:fill="auto"/>
        <w:tabs>
          <w:tab w:val="left" w:pos="1190"/>
        </w:tabs>
        <w:spacing w:before="0" w:line="293" w:lineRule="exact"/>
        <w:ind w:left="40" w:right="40" w:firstLine="700"/>
      </w:pPr>
      <w:r>
        <w:t>Снижение расходов на обслуживание государственного долга Курганской области.</w:t>
      </w:r>
    </w:p>
    <w:p w:rsidR="0068099C" w:rsidRDefault="0068099C" w:rsidP="0068099C">
      <w:pPr>
        <w:pStyle w:val="2"/>
        <w:shd w:val="clear" w:color="auto" w:fill="auto"/>
        <w:spacing w:before="0"/>
        <w:ind w:left="40" w:firstLine="700"/>
      </w:pPr>
      <w:r>
        <w:t>В рамках данного мероприятия будет осуществляться:</w:t>
      </w:r>
    </w:p>
    <w:p w:rsidR="0068099C" w:rsidRDefault="0068099C" w:rsidP="0068099C">
      <w:pPr>
        <w:pStyle w:val="2"/>
        <w:numPr>
          <w:ilvl w:val="1"/>
          <w:numId w:val="20"/>
        </w:numPr>
        <w:shd w:val="clear" w:color="auto" w:fill="auto"/>
        <w:tabs>
          <w:tab w:val="left" w:pos="1190"/>
        </w:tabs>
        <w:spacing w:before="0"/>
        <w:ind w:left="40" w:right="40" w:firstLine="700"/>
      </w:pPr>
      <w:r>
        <w:t xml:space="preserve">Обеспечение своевременного погашения и обслуживания </w:t>
      </w:r>
      <w:r w:rsidR="00253CE1">
        <w:t>муниципального долга Мишкинского района</w:t>
      </w:r>
      <w:r>
        <w:t>;</w:t>
      </w:r>
    </w:p>
    <w:p w:rsidR="0068099C" w:rsidRDefault="0068099C" w:rsidP="0068099C">
      <w:pPr>
        <w:pStyle w:val="2"/>
        <w:numPr>
          <w:ilvl w:val="1"/>
          <w:numId w:val="20"/>
        </w:numPr>
        <w:shd w:val="clear" w:color="auto" w:fill="auto"/>
        <w:tabs>
          <w:tab w:val="left" w:pos="1190"/>
        </w:tabs>
        <w:spacing w:before="0"/>
        <w:ind w:left="40" w:firstLine="700"/>
      </w:pPr>
      <w:r>
        <w:t xml:space="preserve">Обеспечение рефинансирования долговых обязательств </w:t>
      </w:r>
      <w:r w:rsidR="00253CE1">
        <w:t>Мишкинского района</w:t>
      </w:r>
      <w:r>
        <w:t>;</w:t>
      </w:r>
    </w:p>
    <w:p w:rsidR="0068099C" w:rsidRDefault="0068099C" w:rsidP="0068099C">
      <w:pPr>
        <w:pStyle w:val="2"/>
        <w:numPr>
          <w:ilvl w:val="1"/>
          <w:numId w:val="20"/>
        </w:numPr>
        <w:shd w:val="clear" w:color="auto" w:fill="auto"/>
        <w:tabs>
          <w:tab w:val="left" w:pos="1190"/>
        </w:tabs>
        <w:spacing w:before="0"/>
        <w:ind w:left="40" w:right="40" w:firstLine="700"/>
      </w:pPr>
      <w:r>
        <w:t xml:space="preserve">Работа с </w:t>
      </w:r>
      <w:r w:rsidR="00253CE1">
        <w:t>Финансовым Управлением Курганской области</w:t>
      </w:r>
      <w:r>
        <w:t xml:space="preserve"> по привлечению бюджетных кредитов из </w:t>
      </w:r>
      <w:r w:rsidR="00253CE1">
        <w:t>областн</w:t>
      </w:r>
      <w:r>
        <w:t>ого бюджета.</w:t>
      </w:r>
    </w:p>
    <w:p w:rsidR="0068099C" w:rsidRDefault="0068099C" w:rsidP="0068099C">
      <w:pPr>
        <w:pStyle w:val="2"/>
        <w:shd w:val="clear" w:color="auto" w:fill="auto"/>
        <w:spacing w:before="0" w:after="275"/>
        <w:ind w:left="40" w:right="40" w:firstLine="700"/>
      </w:pPr>
      <w:r>
        <w:t>Перечень мероприятий подпрограммы с указанием сроков их реализации, ожидаемых конечных результатов, ответственного исполнителя и соисполнителей представлен в приложении 4 к Программе.</w:t>
      </w:r>
    </w:p>
    <w:p w:rsidR="0068099C" w:rsidRDefault="0068099C" w:rsidP="0068099C">
      <w:pPr>
        <w:pStyle w:val="30"/>
        <w:shd w:val="clear" w:color="auto" w:fill="auto"/>
        <w:spacing w:before="0" w:after="208" w:line="230" w:lineRule="exact"/>
        <w:ind w:left="2420" w:firstLine="0"/>
      </w:pPr>
      <w:bookmarkStart w:id="15" w:name="bookmark17"/>
      <w:r>
        <w:t>Раздел VIII. Целевые индикаторы подпрограммы</w:t>
      </w:r>
      <w:bookmarkEnd w:id="15"/>
    </w:p>
    <w:p w:rsidR="0068099C" w:rsidRDefault="0068099C" w:rsidP="0068099C">
      <w:pPr>
        <w:pStyle w:val="2"/>
        <w:shd w:val="clear" w:color="auto" w:fill="auto"/>
        <w:spacing w:before="0"/>
        <w:ind w:left="40" w:right="40" w:firstLine="700"/>
      </w:pPr>
      <w:r>
        <w:t>Целевые индикаторы подпрограммы, отражающие степень достижения целей и задач подпрограммы по годам, приведены в приложении 5 к Программе.</w:t>
      </w:r>
    </w:p>
    <w:p w:rsidR="0068099C" w:rsidRDefault="0068099C" w:rsidP="0068099C">
      <w:pPr>
        <w:pStyle w:val="2"/>
        <w:shd w:val="clear" w:color="auto" w:fill="auto"/>
        <w:spacing w:before="0"/>
        <w:ind w:left="40" w:firstLine="700"/>
      </w:pPr>
      <w:r>
        <w:lastRenderedPageBreak/>
        <w:t>Методика расчета показателей целевых индикаторов подпрограммы:</w:t>
      </w:r>
    </w:p>
    <w:p w:rsidR="0068099C" w:rsidRDefault="0068099C" w:rsidP="0068099C">
      <w:pPr>
        <w:pStyle w:val="2"/>
        <w:numPr>
          <w:ilvl w:val="0"/>
          <w:numId w:val="21"/>
        </w:numPr>
        <w:shd w:val="clear" w:color="auto" w:fill="auto"/>
        <w:tabs>
          <w:tab w:val="left" w:pos="1778"/>
        </w:tabs>
        <w:spacing w:before="0"/>
        <w:ind w:left="40" w:right="40" w:firstLine="700"/>
      </w:pPr>
      <w:r>
        <w:rPr>
          <w:rStyle w:val="1pt"/>
        </w:rPr>
        <w:t>Доля</w:t>
      </w:r>
      <w:r>
        <w:tab/>
        <w:t xml:space="preserve">предельного объема </w:t>
      </w:r>
      <w:r w:rsidR="00D76C65">
        <w:t xml:space="preserve">муниципального долга Мишкинского района </w:t>
      </w:r>
      <w:r>
        <w:t xml:space="preserve">в утвержденном общем годовом объеме доходов </w:t>
      </w:r>
      <w:r w:rsidR="00D76C65">
        <w:t>район</w:t>
      </w:r>
      <w:r>
        <w:t>ного бюджета без учета утвержденного объема безвозмездных поступлений.</w:t>
      </w:r>
    </w:p>
    <w:p w:rsidR="0068099C" w:rsidRDefault="0068099C" w:rsidP="0068099C">
      <w:pPr>
        <w:pStyle w:val="2"/>
        <w:shd w:val="clear" w:color="auto" w:fill="auto"/>
        <w:spacing w:before="0" w:after="291"/>
        <w:ind w:left="40" w:firstLine="700"/>
      </w:pPr>
      <w:r>
        <w:t>Данный показатель рассчитывается по формуле:</w:t>
      </w:r>
    </w:p>
    <w:p w:rsidR="0068099C" w:rsidRDefault="0068099C" w:rsidP="0068099C">
      <w:pPr>
        <w:pStyle w:val="2"/>
        <w:shd w:val="clear" w:color="auto" w:fill="auto"/>
        <w:spacing w:before="0" w:after="226" w:line="210" w:lineRule="exact"/>
        <w:ind w:left="4280"/>
        <w:jc w:val="left"/>
      </w:pPr>
      <w:proofErr w:type="gramStart"/>
      <w:r>
        <w:t>Р</w:t>
      </w:r>
      <w:proofErr w:type="gramEnd"/>
      <w:r>
        <w:t xml:space="preserve"> = А / (В — С), где:</w:t>
      </w:r>
    </w:p>
    <w:p w:rsidR="0068099C" w:rsidRDefault="0068099C" w:rsidP="0068099C">
      <w:pPr>
        <w:pStyle w:val="2"/>
        <w:shd w:val="clear" w:color="auto" w:fill="auto"/>
        <w:spacing w:before="0"/>
        <w:ind w:left="40" w:right="40" w:firstLine="700"/>
      </w:pPr>
      <w:proofErr w:type="gramStart"/>
      <w:r>
        <w:t>Р</w:t>
      </w:r>
      <w:proofErr w:type="gramEnd"/>
      <w:r>
        <w:t xml:space="preserve"> - доля предельного объема </w:t>
      </w:r>
      <w:r w:rsidR="00D76C65">
        <w:t xml:space="preserve">муниципального долга Мишкинского района </w:t>
      </w:r>
      <w:r>
        <w:t xml:space="preserve">в утвержденном общем годовом объеме доходов </w:t>
      </w:r>
      <w:r w:rsidR="00D76C65">
        <w:t>район</w:t>
      </w:r>
      <w:r>
        <w:t>ного бюджета без учета утвержденного объема безвозмездных поступлений;</w:t>
      </w:r>
    </w:p>
    <w:p w:rsidR="0068099C" w:rsidRDefault="0068099C" w:rsidP="0068099C">
      <w:pPr>
        <w:pStyle w:val="2"/>
        <w:shd w:val="clear" w:color="auto" w:fill="auto"/>
        <w:spacing w:before="0"/>
        <w:ind w:left="40" w:firstLine="700"/>
      </w:pPr>
      <w:r>
        <w:t xml:space="preserve">А - объем </w:t>
      </w:r>
      <w:r w:rsidR="00D76C65">
        <w:t>муниципаль</w:t>
      </w:r>
      <w:r>
        <w:t>ного долга;</w:t>
      </w:r>
    </w:p>
    <w:p w:rsidR="0068099C" w:rsidRDefault="0068099C" w:rsidP="0068099C">
      <w:pPr>
        <w:pStyle w:val="2"/>
        <w:shd w:val="clear" w:color="auto" w:fill="auto"/>
        <w:spacing w:before="0"/>
        <w:ind w:left="40" w:firstLine="700"/>
      </w:pPr>
      <w:r>
        <w:t xml:space="preserve">В - общий годовой объем доходов </w:t>
      </w:r>
      <w:r w:rsidR="00D76C65">
        <w:t>район</w:t>
      </w:r>
      <w:r>
        <w:t>ного бюджета;</w:t>
      </w:r>
    </w:p>
    <w:p w:rsidR="0068099C" w:rsidRDefault="0068099C" w:rsidP="0068099C">
      <w:pPr>
        <w:pStyle w:val="2"/>
        <w:shd w:val="clear" w:color="auto" w:fill="auto"/>
        <w:spacing w:before="0"/>
        <w:ind w:left="40" w:firstLine="700"/>
      </w:pPr>
      <w:r>
        <w:t>С - объем безвозмездных поступлений.</w:t>
      </w:r>
    </w:p>
    <w:p w:rsidR="0068099C" w:rsidRDefault="0068099C" w:rsidP="0068099C">
      <w:pPr>
        <w:pStyle w:val="2"/>
        <w:numPr>
          <w:ilvl w:val="0"/>
          <w:numId w:val="21"/>
        </w:numPr>
        <w:shd w:val="clear" w:color="auto" w:fill="auto"/>
        <w:tabs>
          <w:tab w:val="left" w:pos="1494"/>
        </w:tabs>
        <w:spacing w:before="0"/>
        <w:ind w:left="40" w:right="40" w:firstLine="700"/>
      </w:pPr>
      <w:r>
        <w:t xml:space="preserve">Доля предельного объема расходов на обслуживание </w:t>
      </w:r>
      <w:r w:rsidR="00D76C65">
        <w:t>муниципального долга Мишкинского района</w:t>
      </w:r>
      <w:r>
        <w:t xml:space="preserve"> в объеме расходов </w:t>
      </w:r>
      <w:r w:rsidR="00D76C65">
        <w:t>район</w:t>
      </w:r>
      <w:r>
        <w:t xml:space="preserve">ного бюджета, за исключением объема расходов, которые осуществляются за счет субвенций, предоставляемых из </w:t>
      </w:r>
      <w:r w:rsidR="00D76C65">
        <w:t>област</w:t>
      </w:r>
      <w:r>
        <w:t>ного бюджета.</w:t>
      </w:r>
    </w:p>
    <w:p w:rsidR="0068099C" w:rsidRDefault="0068099C" w:rsidP="0068099C">
      <w:pPr>
        <w:pStyle w:val="2"/>
        <w:numPr>
          <w:ilvl w:val="0"/>
          <w:numId w:val="21"/>
        </w:numPr>
        <w:shd w:val="clear" w:color="auto" w:fill="auto"/>
        <w:spacing w:before="0"/>
        <w:ind w:left="40" w:firstLine="700"/>
      </w:pPr>
      <w:r>
        <w:t>Данный показатель рассчитывается по формуле:</w:t>
      </w:r>
    </w:p>
    <w:p w:rsidR="0068099C" w:rsidRDefault="0068099C" w:rsidP="0068099C">
      <w:pPr>
        <w:pStyle w:val="2"/>
        <w:shd w:val="clear" w:color="auto" w:fill="auto"/>
        <w:spacing w:before="0"/>
        <w:ind w:left="740"/>
      </w:pPr>
    </w:p>
    <w:p w:rsidR="0068099C" w:rsidRDefault="0068099C" w:rsidP="0068099C">
      <w:pPr>
        <w:pStyle w:val="2"/>
        <w:shd w:val="clear" w:color="auto" w:fill="auto"/>
        <w:spacing w:before="0" w:line="210" w:lineRule="exact"/>
        <w:ind w:left="4280"/>
        <w:jc w:val="left"/>
      </w:pPr>
      <w:proofErr w:type="gramStart"/>
      <w:r>
        <w:t>Р</w:t>
      </w:r>
      <w:proofErr w:type="gramEnd"/>
      <w:r>
        <w:t xml:space="preserve"> = А / (В — С), где:</w:t>
      </w:r>
    </w:p>
    <w:p w:rsidR="0068099C" w:rsidRDefault="0068099C" w:rsidP="0068099C">
      <w:pPr>
        <w:pStyle w:val="2"/>
        <w:shd w:val="clear" w:color="auto" w:fill="auto"/>
        <w:spacing w:before="0"/>
        <w:ind w:left="20" w:right="20" w:firstLine="680"/>
      </w:pPr>
      <w:proofErr w:type="gramStart"/>
      <w:r>
        <w:t>Р</w:t>
      </w:r>
      <w:proofErr w:type="gramEnd"/>
      <w:r>
        <w:t xml:space="preserve"> - доля предельного объема расходов на обслуживание </w:t>
      </w:r>
      <w:r w:rsidR="00D76C65">
        <w:t>муниципального долга Мишкинского района</w:t>
      </w:r>
      <w:r>
        <w:t xml:space="preserve"> в объеме расходов </w:t>
      </w:r>
      <w:r w:rsidR="00D76C65">
        <w:t>район</w:t>
      </w:r>
      <w:r>
        <w:t xml:space="preserve">ного бюджета, за исключением объема расходов, которые осуществляются за счет субвенций, предоставляемых из </w:t>
      </w:r>
      <w:r w:rsidR="00D76C65">
        <w:t>областно</w:t>
      </w:r>
      <w:r>
        <w:t>го бюджета;</w:t>
      </w:r>
    </w:p>
    <w:p w:rsidR="0068099C" w:rsidRDefault="0068099C" w:rsidP="0068099C">
      <w:pPr>
        <w:pStyle w:val="2"/>
        <w:shd w:val="clear" w:color="auto" w:fill="auto"/>
        <w:spacing w:before="0"/>
        <w:ind w:left="20" w:right="20" w:firstLine="680"/>
      </w:pPr>
      <w:r>
        <w:t xml:space="preserve">А - объем расходов </w:t>
      </w:r>
      <w:r w:rsidR="00D76C65">
        <w:t>район</w:t>
      </w:r>
      <w:r>
        <w:t xml:space="preserve">ного бюджета на обслуживание </w:t>
      </w:r>
      <w:r w:rsidR="00D76C65">
        <w:t>муниципального долга Мишкинского района</w:t>
      </w:r>
      <w:r>
        <w:t>;</w:t>
      </w:r>
    </w:p>
    <w:p w:rsidR="0068099C" w:rsidRDefault="0068099C" w:rsidP="0068099C">
      <w:pPr>
        <w:pStyle w:val="2"/>
        <w:shd w:val="clear" w:color="auto" w:fill="auto"/>
        <w:spacing w:before="0"/>
        <w:ind w:left="20" w:firstLine="680"/>
      </w:pPr>
      <w:r>
        <w:t xml:space="preserve">В - объем расходов </w:t>
      </w:r>
      <w:r w:rsidR="00D76C65">
        <w:t>район</w:t>
      </w:r>
      <w:r>
        <w:t>ного бюджета;</w:t>
      </w:r>
    </w:p>
    <w:p w:rsidR="0068099C" w:rsidRDefault="0068099C" w:rsidP="0068099C">
      <w:pPr>
        <w:pStyle w:val="2"/>
        <w:shd w:val="clear" w:color="auto" w:fill="auto"/>
        <w:spacing w:before="0" w:after="215"/>
        <w:ind w:left="20" w:right="20" w:firstLine="680"/>
      </w:pPr>
      <w:r>
        <w:t xml:space="preserve">С - объем расходов, которые осуществляются за счет субвенций, предоставляемых из </w:t>
      </w:r>
      <w:r w:rsidR="00D76C65">
        <w:t>област</w:t>
      </w:r>
      <w:r>
        <w:t>ного бюджета.</w:t>
      </w:r>
    </w:p>
    <w:p w:rsidR="0068099C" w:rsidRDefault="0068099C" w:rsidP="0068099C">
      <w:pPr>
        <w:pStyle w:val="30"/>
        <w:shd w:val="clear" w:color="auto" w:fill="auto"/>
        <w:spacing w:before="0" w:after="213" w:line="230" w:lineRule="exact"/>
        <w:ind w:left="1220" w:firstLine="0"/>
      </w:pPr>
      <w:bookmarkStart w:id="16" w:name="bookmark18"/>
      <w:r>
        <w:t>Раздел IX. Информация по ресурсному обеспечению подпрограммы</w:t>
      </w:r>
      <w:bookmarkEnd w:id="16"/>
    </w:p>
    <w:p w:rsidR="0068099C" w:rsidRDefault="0068099C" w:rsidP="0068099C">
      <w:pPr>
        <w:pStyle w:val="2"/>
        <w:shd w:val="clear" w:color="auto" w:fill="auto"/>
        <w:spacing w:before="0"/>
        <w:ind w:left="20" w:right="20" w:firstLine="680"/>
      </w:pPr>
      <w:r>
        <w:t xml:space="preserve">Финансовые ресурсы, необходимые для реализации подпрограммы в 2015 - 2016 годах, соответствуют объемам бюджетных ассигнований, планируемых к утверждению </w:t>
      </w:r>
      <w:r w:rsidR="00D76C65">
        <w:t xml:space="preserve">решения Мишкинской районной Думы </w:t>
      </w:r>
      <w:r>
        <w:t xml:space="preserve">о </w:t>
      </w:r>
      <w:r w:rsidR="00D76C65">
        <w:t>район</w:t>
      </w:r>
      <w:r>
        <w:t>ном бюджете на 2015 год и на плановый период 2016 и 2017 годов.</w:t>
      </w:r>
    </w:p>
    <w:p w:rsidR="0068099C" w:rsidRDefault="0068099C" w:rsidP="0068099C">
      <w:pPr>
        <w:pStyle w:val="2"/>
        <w:shd w:val="clear" w:color="auto" w:fill="auto"/>
        <w:spacing w:before="0"/>
        <w:ind w:left="20" w:right="20" w:firstLine="680"/>
      </w:pPr>
      <w:r>
        <w:t xml:space="preserve">Объем финансового обеспечения реализации подпрограммы за счет средств </w:t>
      </w:r>
      <w:r w:rsidR="00D76C65">
        <w:t>район</w:t>
      </w:r>
      <w:r>
        <w:t xml:space="preserve">ного бюджета за весь период ее реализации составляет </w:t>
      </w:r>
      <w:r w:rsidR="00D76C65">
        <w:t>0</w:t>
      </w:r>
      <w:r>
        <w:t xml:space="preserve"> тыс. рублей. Информация по ресурсному обеспечению подпрограммы по годам реализации приведена в таблице 1 подпрограммы.</w:t>
      </w:r>
    </w:p>
    <w:p w:rsidR="0068099C" w:rsidRDefault="0068099C" w:rsidP="0068099C">
      <w:pPr>
        <w:tabs>
          <w:tab w:val="left" w:pos="2430"/>
        </w:tabs>
      </w:pPr>
      <w:r>
        <w:br w:type="page"/>
      </w:r>
    </w:p>
    <w:p w:rsidR="0068099C" w:rsidRDefault="0068099C" w:rsidP="0068099C">
      <w:pPr>
        <w:tabs>
          <w:tab w:val="left" w:pos="2430"/>
        </w:tabs>
        <w:sectPr w:rsidR="0068099C" w:rsidSect="00967D0A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68099C" w:rsidRDefault="0068099C" w:rsidP="0068099C">
      <w:pPr>
        <w:pStyle w:val="a5"/>
        <w:shd w:val="clear" w:color="auto" w:fill="auto"/>
        <w:spacing w:line="210" w:lineRule="exact"/>
        <w:jc w:val="center"/>
      </w:pPr>
      <w:r>
        <w:lastRenderedPageBreak/>
        <w:t>Таблица 1. Ресурсное обеспечение подпрограммы</w:t>
      </w:r>
    </w:p>
    <w:p w:rsidR="0068099C" w:rsidRDefault="0068099C" w:rsidP="0068099C">
      <w:pPr>
        <w:pStyle w:val="a5"/>
        <w:shd w:val="clear" w:color="auto" w:fill="auto"/>
        <w:spacing w:line="210" w:lineRule="exact"/>
        <w:jc w:val="center"/>
      </w:pPr>
    </w:p>
    <w:tbl>
      <w:tblPr>
        <w:tblW w:w="14889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16"/>
        <w:gridCol w:w="1968"/>
        <w:gridCol w:w="1248"/>
        <w:gridCol w:w="1133"/>
        <w:gridCol w:w="1243"/>
        <w:gridCol w:w="1147"/>
        <w:gridCol w:w="1123"/>
        <w:gridCol w:w="1075"/>
        <w:gridCol w:w="1046"/>
        <w:gridCol w:w="1114"/>
        <w:gridCol w:w="1046"/>
        <w:gridCol w:w="1930"/>
      </w:tblGrid>
      <w:tr w:rsidR="0068099C" w:rsidTr="0068099C">
        <w:trPr>
          <w:trHeight w:hRule="exact" w:val="278"/>
        </w:trPr>
        <w:tc>
          <w:tcPr>
            <w:tcW w:w="27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230" w:lineRule="exact"/>
              <w:ind w:right="640"/>
              <w:jc w:val="right"/>
            </w:pPr>
            <w:r>
              <w:rPr>
                <w:rStyle w:val="9pt0pt"/>
              </w:rPr>
              <w:t>Задача, основное мероприятие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D76C65">
            <w:pPr>
              <w:pStyle w:val="2"/>
              <w:shd w:val="clear" w:color="auto" w:fill="auto"/>
              <w:spacing w:before="0" w:line="230" w:lineRule="exact"/>
            </w:pPr>
            <w:r>
              <w:rPr>
                <w:rStyle w:val="9pt0pt"/>
              </w:rPr>
              <w:t>Главный распоряди</w:t>
            </w:r>
            <w:r>
              <w:rPr>
                <w:rStyle w:val="9pt0pt"/>
              </w:rPr>
              <w:softHyphen/>
              <w:t xml:space="preserve">тель средств </w:t>
            </w:r>
            <w:r w:rsidR="00D76C65">
              <w:rPr>
                <w:rStyle w:val="9pt0pt"/>
              </w:rPr>
              <w:t>район</w:t>
            </w:r>
            <w:r>
              <w:rPr>
                <w:rStyle w:val="9pt0pt"/>
              </w:rPr>
              <w:t>ного бюджета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230" w:lineRule="exact"/>
              <w:jc w:val="center"/>
            </w:pPr>
            <w:r>
              <w:rPr>
                <w:rStyle w:val="9pt0pt"/>
              </w:rPr>
              <w:t>Источник</w:t>
            </w:r>
          </w:p>
          <w:p w:rsidR="0068099C" w:rsidRDefault="0068099C" w:rsidP="0068099C">
            <w:pPr>
              <w:pStyle w:val="2"/>
              <w:shd w:val="clear" w:color="auto" w:fill="auto"/>
              <w:spacing w:before="0" w:line="230" w:lineRule="exact"/>
              <w:jc w:val="center"/>
            </w:pPr>
            <w:proofErr w:type="spellStart"/>
            <w:r>
              <w:rPr>
                <w:rStyle w:val="9pt0pt"/>
              </w:rPr>
              <w:t>финан</w:t>
            </w:r>
            <w:proofErr w:type="spellEnd"/>
            <w:r>
              <w:rPr>
                <w:rStyle w:val="9pt0pt"/>
              </w:rPr>
              <w:softHyphen/>
            </w:r>
          </w:p>
          <w:p w:rsidR="0068099C" w:rsidRDefault="0068099C" w:rsidP="0068099C">
            <w:pPr>
              <w:pStyle w:val="2"/>
              <w:shd w:val="clear" w:color="auto" w:fill="auto"/>
              <w:spacing w:before="0" w:line="230" w:lineRule="exact"/>
              <w:jc w:val="center"/>
            </w:pPr>
            <w:proofErr w:type="spellStart"/>
            <w:r>
              <w:rPr>
                <w:rStyle w:val="9pt0pt"/>
              </w:rPr>
              <w:t>сирова</w:t>
            </w:r>
            <w:proofErr w:type="spellEnd"/>
            <w:r>
              <w:rPr>
                <w:rStyle w:val="9pt0pt"/>
              </w:rPr>
              <w:softHyphen/>
            </w:r>
          </w:p>
          <w:p w:rsidR="0068099C" w:rsidRDefault="0068099C" w:rsidP="0068099C">
            <w:pPr>
              <w:pStyle w:val="2"/>
              <w:shd w:val="clear" w:color="auto" w:fill="auto"/>
              <w:spacing w:before="0" w:line="230" w:lineRule="exact"/>
              <w:jc w:val="center"/>
            </w:pPr>
            <w:proofErr w:type="spellStart"/>
            <w:r>
              <w:rPr>
                <w:rStyle w:val="9pt0pt"/>
              </w:rPr>
              <w:t>ния</w:t>
            </w:r>
            <w:proofErr w:type="spellEnd"/>
          </w:p>
        </w:tc>
        <w:tc>
          <w:tcPr>
            <w:tcW w:w="458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180" w:lineRule="exact"/>
              <w:jc w:val="right"/>
            </w:pPr>
            <w:r>
              <w:rPr>
                <w:rStyle w:val="9pt0pt"/>
              </w:rPr>
              <w:t xml:space="preserve">Объем финансирования по </w:t>
            </w:r>
            <w:proofErr w:type="spellStart"/>
            <w:r>
              <w:rPr>
                <w:rStyle w:val="9pt0pt"/>
              </w:rPr>
              <w:t>гс</w:t>
            </w:r>
            <w:proofErr w:type="spellEnd"/>
          </w:p>
        </w:tc>
        <w:tc>
          <w:tcPr>
            <w:tcW w:w="3206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180" w:lineRule="exact"/>
              <w:ind w:left="20"/>
              <w:jc w:val="left"/>
            </w:pPr>
            <w:r>
              <w:rPr>
                <w:rStyle w:val="9pt0pt"/>
              </w:rPr>
              <w:t>дам (тыс. руб.)</w:t>
            </w: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230" w:lineRule="exact"/>
              <w:jc w:val="center"/>
            </w:pPr>
            <w:r>
              <w:rPr>
                <w:rStyle w:val="9pt0pt"/>
              </w:rPr>
              <w:t>Целевой индикатор, на достижение которого направлено финансирование*</w:t>
            </w:r>
          </w:p>
        </w:tc>
      </w:tr>
      <w:tr w:rsidR="0068099C" w:rsidTr="0068099C">
        <w:trPr>
          <w:trHeight w:hRule="exact" w:val="1142"/>
        </w:trPr>
        <w:tc>
          <w:tcPr>
            <w:tcW w:w="2784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68099C" w:rsidRDefault="0068099C" w:rsidP="0068099C"/>
        </w:tc>
        <w:tc>
          <w:tcPr>
            <w:tcW w:w="124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8099C" w:rsidRDefault="0068099C" w:rsidP="0068099C"/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8099C" w:rsidRDefault="0068099C" w:rsidP="0068099C"/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180" w:lineRule="exact"/>
              <w:jc w:val="center"/>
            </w:pPr>
            <w:r>
              <w:rPr>
                <w:rStyle w:val="9pt0pt"/>
              </w:rPr>
              <w:t>Всего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  <w:r>
              <w:rPr>
                <w:rStyle w:val="9pt0pt"/>
              </w:rPr>
              <w:t>2015 год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  <w:r>
              <w:rPr>
                <w:rStyle w:val="9pt0pt"/>
              </w:rPr>
              <w:t>2016 год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  <w:r>
              <w:rPr>
                <w:rStyle w:val="9pt0pt"/>
              </w:rPr>
              <w:t>2017 год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  <w:r>
              <w:rPr>
                <w:rStyle w:val="9pt0pt"/>
              </w:rPr>
              <w:t>2018 год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  <w:r>
              <w:rPr>
                <w:rStyle w:val="9pt0pt"/>
              </w:rPr>
              <w:t>2019 год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0pt"/>
              </w:rPr>
              <w:t>2020 год</w:t>
            </w:r>
          </w:p>
        </w:tc>
        <w:tc>
          <w:tcPr>
            <w:tcW w:w="1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99C" w:rsidRDefault="0068099C" w:rsidP="0068099C"/>
        </w:tc>
      </w:tr>
      <w:tr w:rsidR="0068099C" w:rsidTr="0068099C">
        <w:trPr>
          <w:trHeight w:hRule="exact" w:val="245"/>
        </w:trPr>
        <w:tc>
          <w:tcPr>
            <w:tcW w:w="516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180" w:lineRule="exact"/>
              <w:ind w:left="200"/>
              <w:jc w:val="left"/>
            </w:pPr>
            <w:r>
              <w:rPr>
                <w:rStyle w:val="9pt0pt"/>
              </w:rPr>
              <w:t>Задача подпрограммы: равномерное распределение</w:t>
            </w:r>
          </w:p>
        </w:tc>
        <w:tc>
          <w:tcPr>
            <w:tcW w:w="9724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180" w:lineRule="exact"/>
              <w:jc w:val="left"/>
            </w:pPr>
            <w:r>
              <w:rPr>
                <w:rStyle w:val="9pt0pt"/>
              </w:rPr>
              <w:t>долговой нагрузки областного бюджета по годам</w:t>
            </w:r>
          </w:p>
        </w:tc>
      </w:tr>
      <w:tr w:rsidR="0068099C" w:rsidTr="0068099C">
        <w:trPr>
          <w:trHeight w:hRule="exact" w:val="458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180" w:lineRule="exact"/>
              <w:ind w:left="180"/>
              <w:jc w:val="left"/>
            </w:pPr>
            <w:r>
              <w:rPr>
                <w:rStyle w:val="9pt0pt"/>
              </w:rPr>
              <w:t>1.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230" w:lineRule="exact"/>
              <w:ind w:left="80"/>
              <w:jc w:val="left"/>
            </w:pPr>
            <w:r>
              <w:rPr>
                <w:rStyle w:val="9pt0pt"/>
              </w:rPr>
              <w:t xml:space="preserve">Снижение расходов на обслуживание </w:t>
            </w:r>
            <w:r w:rsidR="00D76C65" w:rsidRPr="00D76C65">
              <w:rPr>
                <w:sz w:val="18"/>
                <w:szCs w:val="18"/>
              </w:rPr>
              <w:t>муниципального долга Мишкинского района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D76C65" w:rsidP="0068099C">
            <w:pPr>
              <w:pStyle w:val="2"/>
              <w:shd w:val="clear" w:color="auto" w:fill="auto"/>
              <w:spacing w:before="0" w:line="226" w:lineRule="exact"/>
            </w:pPr>
            <w:r>
              <w:rPr>
                <w:rStyle w:val="9pt0pt"/>
              </w:rPr>
              <w:t>Администрация Мишкинского района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D76C65" w:rsidP="0068099C">
            <w:pPr>
              <w:pStyle w:val="2"/>
              <w:shd w:val="clear" w:color="auto" w:fill="auto"/>
              <w:spacing w:before="0" w:line="226" w:lineRule="exact"/>
              <w:ind w:left="60"/>
              <w:jc w:val="left"/>
            </w:pPr>
            <w:r>
              <w:rPr>
                <w:rStyle w:val="9pt0pt"/>
              </w:rPr>
              <w:t>районный</w:t>
            </w:r>
          </w:p>
          <w:p w:rsidR="0068099C" w:rsidRDefault="0068099C" w:rsidP="0068099C">
            <w:pPr>
              <w:pStyle w:val="2"/>
              <w:shd w:val="clear" w:color="auto" w:fill="auto"/>
              <w:spacing w:before="0" w:line="226" w:lineRule="exact"/>
              <w:ind w:left="60"/>
              <w:jc w:val="left"/>
            </w:pPr>
            <w:r>
              <w:rPr>
                <w:rStyle w:val="9pt0pt"/>
              </w:rPr>
              <w:t>бюджет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180" w:lineRule="exact"/>
              <w:ind w:left="100"/>
              <w:jc w:val="left"/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180" w:lineRule="exact"/>
              <w:ind w:left="120"/>
              <w:jc w:val="left"/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226" w:lineRule="exact"/>
            </w:pPr>
            <w:r>
              <w:rPr>
                <w:rStyle w:val="9pt0pt"/>
              </w:rPr>
              <w:t xml:space="preserve">Доля предельного объема расходов на обслуживание </w:t>
            </w:r>
            <w:r w:rsidR="00D76C65" w:rsidRPr="00D76C65">
              <w:rPr>
                <w:sz w:val="18"/>
                <w:szCs w:val="18"/>
              </w:rPr>
              <w:t>муниципального долга Мишкинского района</w:t>
            </w:r>
            <w:r w:rsidR="00D76C65">
              <w:rPr>
                <w:rStyle w:val="9pt0pt"/>
              </w:rPr>
              <w:t xml:space="preserve"> </w:t>
            </w:r>
            <w:r>
              <w:rPr>
                <w:rStyle w:val="9pt0pt"/>
              </w:rPr>
              <w:t xml:space="preserve">в объеме расходов </w:t>
            </w:r>
            <w:r w:rsidR="00D76C65">
              <w:rPr>
                <w:rStyle w:val="9pt0pt"/>
              </w:rPr>
              <w:t>район</w:t>
            </w:r>
            <w:r>
              <w:rPr>
                <w:rStyle w:val="9pt0pt"/>
              </w:rPr>
              <w:t>ного бюджета, за исключением объема расходов, которые</w:t>
            </w:r>
          </w:p>
          <w:p w:rsidR="0068099C" w:rsidRDefault="0068099C" w:rsidP="0068099C">
            <w:pPr>
              <w:pStyle w:val="2"/>
              <w:shd w:val="clear" w:color="auto" w:fill="auto"/>
              <w:spacing w:before="0" w:line="226" w:lineRule="exact"/>
              <w:ind w:left="100"/>
              <w:jc w:val="left"/>
            </w:pPr>
            <w:proofErr w:type="gramStart"/>
            <w:r>
              <w:rPr>
                <w:rStyle w:val="9pt0pt"/>
              </w:rPr>
              <w:t xml:space="preserve">осуществляются за счет субвенций, предоставляемых из </w:t>
            </w:r>
            <w:r w:rsidR="00D76C65">
              <w:rPr>
                <w:rStyle w:val="9pt0pt"/>
              </w:rPr>
              <w:t>област</w:t>
            </w:r>
            <w:r>
              <w:rPr>
                <w:rStyle w:val="9pt0pt"/>
              </w:rPr>
              <w:t>ного бюджета (не должна</w:t>
            </w:r>
            <w:proofErr w:type="gramEnd"/>
          </w:p>
          <w:p w:rsidR="0068099C" w:rsidRDefault="0068099C" w:rsidP="0068099C">
            <w:pPr>
              <w:pStyle w:val="2"/>
              <w:shd w:val="clear" w:color="auto" w:fill="auto"/>
              <w:spacing w:before="0" w:line="226" w:lineRule="exact"/>
              <w:jc w:val="center"/>
            </w:pPr>
            <w:r>
              <w:rPr>
                <w:rStyle w:val="9pt0pt"/>
              </w:rPr>
              <w:t>превышать 15 %)</w:t>
            </w:r>
          </w:p>
        </w:tc>
      </w:tr>
      <w:tr w:rsidR="0068099C" w:rsidTr="0068099C">
        <w:trPr>
          <w:trHeight w:hRule="exact" w:val="715"/>
        </w:trPr>
        <w:tc>
          <w:tcPr>
            <w:tcW w:w="4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099C" w:rsidRDefault="0068099C" w:rsidP="00D76C65">
            <w:pPr>
              <w:pStyle w:val="2"/>
              <w:shd w:val="clear" w:color="auto" w:fill="auto"/>
              <w:spacing w:before="0" w:line="226" w:lineRule="exact"/>
            </w:pPr>
            <w:r>
              <w:rPr>
                <w:rStyle w:val="9pt0pt"/>
              </w:rPr>
              <w:t xml:space="preserve">Итого по подпрограмме «Управление </w:t>
            </w:r>
            <w:r w:rsidR="00D76C65" w:rsidRPr="00D76C65">
              <w:rPr>
                <w:sz w:val="18"/>
                <w:szCs w:val="18"/>
              </w:rPr>
              <w:t>муниципальным долгом Мишкинского района</w:t>
            </w:r>
            <w:r>
              <w:rPr>
                <w:rStyle w:val="9pt0pt"/>
              </w:rPr>
              <w:t>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099C" w:rsidRDefault="00D76C65" w:rsidP="0068099C">
            <w:pPr>
              <w:pStyle w:val="2"/>
              <w:shd w:val="clear" w:color="auto" w:fill="auto"/>
              <w:spacing w:before="0" w:line="226" w:lineRule="exact"/>
              <w:ind w:left="60"/>
              <w:jc w:val="left"/>
            </w:pPr>
            <w:r>
              <w:rPr>
                <w:rStyle w:val="9pt0pt"/>
              </w:rPr>
              <w:t>Районный</w:t>
            </w:r>
          </w:p>
          <w:p w:rsidR="0068099C" w:rsidRDefault="0068099C" w:rsidP="0068099C">
            <w:pPr>
              <w:pStyle w:val="2"/>
              <w:shd w:val="clear" w:color="auto" w:fill="auto"/>
              <w:spacing w:before="0" w:line="226" w:lineRule="exact"/>
              <w:ind w:left="60"/>
              <w:jc w:val="left"/>
            </w:pPr>
            <w:r>
              <w:rPr>
                <w:rStyle w:val="9pt0pt"/>
              </w:rPr>
              <w:t>бюджет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180" w:lineRule="exact"/>
              <w:ind w:left="100"/>
              <w:jc w:val="left"/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180" w:lineRule="exact"/>
              <w:ind w:left="120"/>
              <w:jc w:val="left"/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rPr>
                <w:sz w:val="10"/>
                <w:szCs w:val="10"/>
              </w:rPr>
            </w:pPr>
          </w:p>
        </w:tc>
      </w:tr>
    </w:tbl>
    <w:p w:rsidR="0068099C" w:rsidRDefault="0068099C" w:rsidP="0068099C">
      <w:pPr>
        <w:pStyle w:val="a7"/>
        <w:shd w:val="clear" w:color="auto" w:fill="auto"/>
        <w:tabs>
          <w:tab w:val="left" w:pos="294"/>
        </w:tabs>
        <w:spacing w:line="283" w:lineRule="exact"/>
        <w:ind w:left="40" w:right="20"/>
      </w:pPr>
      <w:r>
        <w:t>*</w:t>
      </w:r>
      <w:r>
        <w:tab/>
        <w:t>наименования и значения целевых индикаторов по годам реализации подпрограммы, на достижение которых направлено финансирование, приведены согласно порядковому номеру в приложении 5 Программы.</w:t>
      </w:r>
    </w:p>
    <w:p w:rsidR="0068099C" w:rsidRDefault="0068099C" w:rsidP="0068099C">
      <w:pPr>
        <w:tabs>
          <w:tab w:val="left" w:pos="2430"/>
        </w:tabs>
      </w:pPr>
      <w:r>
        <w:br w:type="page"/>
      </w:r>
    </w:p>
    <w:p w:rsidR="0068099C" w:rsidRDefault="0068099C" w:rsidP="0068099C">
      <w:pPr>
        <w:tabs>
          <w:tab w:val="left" w:pos="2430"/>
        </w:tabs>
        <w:sectPr w:rsidR="0068099C" w:rsidSect="0068099C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68099C" w:rsidRDefault="0068099C" w:rsidP="0068099C">
      <w:pPr>
        <w:pStyle w:val="2"/>
        <w:framePr w:w="10176" w:h="1704" w:hRule="exact" w:wrap="none" w:vAnchor="page" w:hAnchor="page" w:x="867" w:y="1579"/>
        <w:shd w:val="clear" w:color="auto" w:fill="auto"/>
        <w:spacing w:before="0"/>
        <w:ind w:left="6060"/>
        <w:jc w:val="left"/>
      </w:pPr>
      <w:r>
        <w:lastRenderedPageBreak/>
        <w:t>Приложение 4</w:t>
      </w:r>
    </w:p>
    <w:p w:rsidR="0068099C" w:rsidRDefault="0068099C" w:rsidP="0068099C">
      <w:pPr>
        <w:pStyle w:val="2"/>
        <w:framePr w:w="10176" w:h="1704" w:hRule="exact" w:wrap="none" w:vAnchor="page" w:hAnchor="page" w:x="867" w:y="1579"/>
        <w:shd w:val="clear" w:color="auto" w:fill="auto"/>
        <w:spacing w:before="0"/>
        <w:ind w:left="6060" w:right="520"/>
        <w:jc w:val="left"/>
      </w:pPr>
      <w:r>
        <w:t xml:space="preserve">к </w:t>
      </w:r>
      <w:r w:rsidR="00D76C65">
        <w:t>муниципаль</w:t>
      </w:r>
      <w:r>
        <w:t xml:space="preserve">ной программе </w:t>
      </w:r>
      <w:r w:rsidR="00D76C65">
        <w:t>Мишкинского района</w:t>
      </w:r>
      <w:r>
        <w:t xml:space="preserve"> «Управление </w:t>
      </w:r>
      <w:r w:rsidR="00D76C65">
        <w:t>муниципаль</w:t>
      </w:r>
      <w:r>
        <w:t>ными финансами и регулирование межбюджетных отношений»</w:t>
      </w:r>
    </w:p>
    <w:p w:rsidR="0068099C" w:rsidRDefault="0068099C" w:rsidP="0068099C">
      <w:pPr>
        <w:tabs>
          <w:tab w:val="left" w:pos="2430"/>
        </w:tabs>
      </w:pPr>
    </w:p>
    <w:p w:rsidR="0068099C" w:rsidRPr="0068099C" w:rsidRDefault="0068099C" w:rsidP="0068099C"/>
    <w:p w:rsidR="0068099C" w:rsidRPr="0068099C" w:rsidRDefault="0068099C" w:rsidP="0068099C"/>
    <w:p w:rsidR="0068099C" w:rsidRPr="0068099C" w:rsidRDefault="0068099C" w:rsidP="0068099C"/>
    <w:p w:rsidR="0068099C" w:rsidRPr="0068099C" w:rsidRDefault="0068099C" w:rsidP="0068099C"/>
    <w:p w:rsidR="0068099C" w:rsidRPr="0068099C" w:rsidRDefault="0068099C" w:rsidP="0068099C"/>
    <w:p w:rsidR="0068099C" w:rsidRPr="0068099C" w:rsidRDefault="0068099C" w:rsidP="0068099C"/>
    <w:p w:rsidR="0068099C" w:rsidRDefault="0068099C" w:rsidP="0068099C"/>
    <w:p w:rsidR="0068099C" w:rsidRDefault="0068099C" w:rsidP="0068099C"/>
    <w:p w:rsidR="0068099C" w:rsidRDefault="0068099C" w:rsidP="0068099C">
      <w:pPr>
        <w:pStyle w:val="21"/>
        <w:shd w:val="clear" w:color="auto" w:fill="auto"/>
        <w:spacing w:before="0" w:after="0"/>
        <w:ind w:left="280" w:right="520" w:firstLine="0"/>
        <w:jc w:val="right"/>
      </w:pPr>
      <w:r>
        <w:tab/>
        <w:t xml:space="preserve">Перечень мероприятий </w:t>
      </w:r>
      <w:r w:rsidR="00D76C65">
        <w:t>муниципаль</w:t>
      </w:r>
      <w:r>
        <w:t xml:space="preserve">ной программы </w:t>
      </w:r>
      <w:r w:rsidR="00D76C65">
        <w:t>Мишкинского района</w:t>
      </w:r>
      <w:r>
        <w:t xml:space="preserve"> «Управление </w:t>
      </w:r>
      <w:r w:rsidR="00D76C65">
        <w:t>муниципаль</w:t>
      </w:r>
      <w:r>
        <w:t>ными финансами и регулирование межбюджетных</w:t>
      </w:r>
    </w:p>
    <w:p w:rsidR="0068099C" w:rsidRDefault="0068099C" w:rsidP="0068099C">
      <w:pPr>
        <w:pStyle w:val="21"/>
        <w:shd w:val="clear" w:color="auto" w:fill="auto"/>
        <w:spacing w:before="0" w:after="0"/>
        <w:ind w:left="260" w:firstLine="0"/>
      </w:pPr>
      <w:r>
        <w:t>отношений» в разрезе подпрограмм</w:t>
      </w:r>
    </w:p>
    <w:p w:rsidR="0068099C" w:rsidRDefault="0068099C" w:rsidP="0068099C">
      <w:pPr>
        <w:tabs>
          <w:tab w:val="left" w:pos="2385"/>
        </w:tabs>
      </w:pPr>
    </w:p>
    <w:tbl>
      <w:tblPr>
        <w:tblW w:w="9985" w:type="dxa"/>
        <w:tblInd w:w="-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4"/>
        <w:gridCol w:w="812"/>
        <w:gridCol w:w="24"/>
        <w:gridCol w:w="20"/>
        <w:gridCol w:w="3052"/>
        <w:gridCol w:w="22"/>
        <w:gridCol w:w="9"/>
        <w:gridCol w:w="8"/>
        <w:gridCol w:w="1411"/>
        <w:gridCol w:w="17"/>
        <w:gridCol w:w="9"/>
        <w:gridCol w:w="7"/>
        <w:gridCol w:w="15"/>
        <w:gridCol w:w="2914"/>
        <w:gridCol w:w="25"/>
        <w:gridCol w:w="8"/>
        <w:gridCol w:w="1551"/>
        <w:gridCol w:w="34"/>
        <w:gridCol w:w="7"/>
        <w:gridCol w:w="26"/>
      </w:tblGrid>
      <w:tr w:rsidR="0068099C" w:rsidTr="0068099C">
        <w:trPr>
          <w:gridBefore w:val="1"/>
          <w:gridAfter w:val="1"/>
          <w:wBefore w:w="14" w:type="dxa"/>
          <w:wAfter w:w="26" w:type="dxa"/>
          <w:trHeight w:hRule="exact" w:val="821"/>
        </w:trPr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 xml:space="preserve">№ </w:t>
            </w:r>
            <w:proofErr w:type="spellStart"/>
            <w:proofErr w:type="gramStart"/>
            <w:r>
              <w:rPr>
                <w:rStyle w:val="9pt0pt"/>
              </w:rPr>
              <w:t>п</w:t>
            </w:r>
            <w:proofErr w:type="spellEnd"/>
            <w:proofErr w:type="gramEnd"/>
            <w:r>
              <w:rPr>
                <w:rStyle w:val="9pt0pt"/>
              </w:rPr>
              <w:t>/</w:t>
            </w:r>
            <w:proofErr w:type="spellStart"/>
            <w:r>
              <w:rPr>
                <w:rStyle w:val="9pt0pt"/>
              </w:rPr>
              <w:t>п</w:t>
            </w:r>
            <w:proofErr w:type="spellEnd"/>
          </w:p>
        </w:tc>
        <w:tc>
          <w:tcPr>
            <w:tcW w:w="309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180" w:lineRule="exact"/>
              <w:ind w:left="220"/>
              <w:jc w:val="left"/>
            </w:pPr>
            <w:r>
              <w:rPr>
                <w:rStyle w:val="9pt0pt"/>
              </w:rPr>
              <w:t>Наименование мероприятия</w:t>
            </w:r>
          </w:p>
        </w:tc>
        <w:tc>
          <w:tcPr>
            <w:tcW w:w="1459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9pt0pt"/>
              </w:rPr>
              <w:t>Срок</w:t>
            </w:r>
          </w:p>
          <w:p w:rsidR="0068099C" w:rsidRDefault="0068099C" w:rsidP="0068099C">
            <w:pPr>
              <w:pStyle w:val="2"/>
              <w:shd w:val="clear" w:color="auto" w:fill="auto"/>
              <w:spacing w:before="60" w:line="180" w:lineRule="exact"/>
              <w:jc w:val="center"/>
            </w:pPr>
            <w:r>
              <w:rPr>
                <w:rStyle w:val="9pt0pt"/>
              </w:rPr>
              <w:t>реализации</w:t>
            </w:r>
          </w:p>
        </w:tc>
        <w:tc>
          <w:tcPr>
            <w:tcW w:w="294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226" w:lineRule="exact"/>
              <w:jc w:val="center"/>
            </w:pPr>
            <w:r>
              <w:rPr>
                <w:rStyle w:val="9pt0pt"/>
              </w:rPr>
              <w:t>Ожидаемый конечный результат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226" w:lineRule="exact"/>
              <w:ind w:left="80"/>
              <w:jc w:val="left"/>
            </w:pPr>
            <w:r>
              <w:rPr>
                <w:rStyle w:val="9pt0pt"/>
              </w:rPr>
              <w:t>Ответственный</w:t>
            </w:r>
          </w:p>
          <w:p w:rsidR="0068099C" w:rsidRDefault="0068099C" w:rsidP="0068099C">
            <w:pPr>
              <w:pStyle w:val="2"/>
              <w:shd w:val="clear" w:color="auto" w:fill="auto"/>
              <w:spacing w:before="0" w:line="226" w:lineRule="exact"/>
              <w:ind w:left="80"/>
              <w:jc w:val="left"/>
            </w:pPr>
            <w:r>
              <w:rPr>
                <w:rStyle w:val="9pt0pt"/>
              </w:rPr>
              <w:t>исполнитель,</w:t>
            </w:r>
          </w:p>
          <w:p w:rsidR="0068099C" w:rsidRDefault="0068099C" w:rsidP="0068099C">
            <w:pPr>
              <w:pStyle w:val="2"/>
              <w:shd w:val="clear" w:color="auto" w:fill="auto"/>
              <w:spacing w:before="0" w:line="226" w:lineRule="exact"/>
              <w:ind w:left="80"/>
              <w:jc w:val="left"/>
            </w:pPr>
            <w:r>
              <w:rPr>
                <w:rStyle w:val="9pt0pt"/>
              </w:rPr>
              <w:t>соисполнитель</w:t>
            </w:r>
          </w:p>
        </w:tc>
      </w:tr>
      <w:tr w:rsidR="0068099C" w:rsidTr="0068099C">
        <w:trPr>
          <w:gridBefore w:val="1"/>
          <w:gridAfter w:val="1"/>
          <w:wBefore w:w="14" w:type="dxa"/>
          <w:wAfter w:w="26" w:type="dxa"/>
          <w:trHeight w:hRule="exact" w:val="341"/>
        </w:trPr>
        <w:tc>
          <w:tcPr>
            <w:tcW w:w="9945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99C" w:rsidRDefault="0068099C" w:rsidP="00D76C65">
            <w:pPr>
              <w:pStyle w:val="2"/>
              <w:shd w:val="clear" w:color="auto" w:fill="auto"/>
              <w:spacing w:before="0" w:line="180" w:lineRule="exact"/>
              <w:ind w:left="100"/>
              <w:jc w:val="left"/>
            </w:pPr>
            <w:r>
              <w:rPr>
                <w:rStyle w:val="9pt0pt"/>
              </w:rPr>
              <w:t xml:space="preserve">1. Подпрограмма «Организация и совершенствование бюджетного процесса в </w:t>
            </w:r>
            <w:r w:rsidR="00D76C65">
              <w:rPr>
                <w:rStyle w:val="9pt0pt"/>
              </w:rPr>
              <w:t>Мишкинском районе</w:t>
            </w:r>
            <w:r>
              <w:rPr>
                <w:rStyle w:val="9pt0pt"/>
              </w:rPr>
              <w:t>»</w:t>
            </w:r>
          </w:p>
        </w:tc>
      </w:tr>
      <w:tr w:rsidR="0068099C" w:rsidTr="0068099C">
        <w:trPr>
          <w:gridBefore w:val="1"/>
          <w:gridAfter w:val="1"/>
          <w:wBefore w:w="14" w:type="dxa"/>
          <w:wAfter w:w="26" w:type="dxa"/>
          <w:trHeight w:hRule="exact" w:val="802"/>
        </w:trPr>
        <w:tc>
          <w:tcPr>
            <w:tcW w:w="9945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99C" w:rsidRDefault="0068099C" w:rsidP="00D76C65">
            <w:pPr>
              <w:pStyle w:val="2"/>
              <w:shd w:val="clear" w:color="auto" w:fill="auto"/>
              <w:spacing w:before="0" w:line="230" w:lineRule="exact"/>
              <w:ind w:left="100"/>
              <w:jc w:val="left"/>
            </w:pPr>
            <w:r>
              <w:rPr>
                <w:rStyle w:val="9pt0pt"/>
              </w:rPr>
              <w:t xml:space="preserve">1.1. Основное мероприятие «Обеспечение нормативного правового регулирования в сфере организации бюджетного процесса, подготовка </w:t>
            </w:r>
            <w:r w:rsidR="00D76C65">
              <w:rPr>
                <w:rStyle w:val="9pt0pt"/>
              </w:rPr>
              <w:t xml:space="preserve">решения Мишкинской районной Думы </w:t>
            </w:r>
            <w:r>
              <w:rPr>
                <w:rStyle w:val="9pt0pt"/>
              </w:rPr>
              <w:t xml:space="preserve"> о </w:t>
            </w:r>
            <w:r w:rsidR="00D76C65">
              <w:rPr>
                <w:rStyle w:val="9pt0pt"/>
              </w:rPr>
              <w:t>район</w:t>
            </w:r>
            <w:r>
              <w:rPr>
                <w:rStyle w:val="9pt0pt"/>
              </w:rPr>
              <w:t>ном бюджете на очередной финансовый год и плановый период»</w:t>
            </w:r>
          </w:p>
        </w:tc>
      </w:tr>
      <w:tr w:rsidR="0068099C" w:rsidTr="0068099C">
        <w:trPr>
          <w:gridBefore w:val="1"/>
          <w:gridAfter w:val="1"/>
          <w:wBefore w:w="14" w:type="dxa"/>
          <w:wAfter w:w="26" w:type="dxa"/>
          <w:trHeight w:hRule="exact" w:val="2395"/>
        </w:trPr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0pt"/>
              </w:rPr>
              <w:t>1.1.1.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D76C65">
            <w:pPr>
              <w:pStyle w:val="2"/>
              <w:shd w:val="clear" w:color="auto" w:fill="auto"/>
              <w:spacing w:before="0" w:line="226" w:lineRule="exact"/>
              <w:ind w:left="60"/>
              <w:jc w:val="left"/>
            </w:pPr>
            <w:r>
              <w:rPr>
                <w:rStyle w:val="9pt0pt"/>
              </w:rPr>
              <w:t xml:space="preserve">Подготовка проектов </w:t>
            </w:r>
            <w:r w:rsidR="00D76C65">
              <w:rPr>
                <w:rStyle w:val="9pt0pt"/>
              </w:rPr>
              <w:t>решений Мишкинской районной Думы</w:t>
            </w:r>
            <w:r>
              <w:rPr>
                <w:rStyle w:val="9pt0pt"/>
              </w:rPr>
              <w:t xml:space="preserve">, регламентирующих порядок осуществления бюджетного процесса в </w:t>
            </w:r>
            <w:r w:rsidR="00D76C65">
              <w:rPr>
                <w:rStyle w:val="9pt0pt"/>
              </w:rPr>
              <w:t>Мишкинском районе</w:t>
            </w:r>
            <w:r>
              <w:rPr>
                <w:rStyle w:val="9pt0pt"/>
              </w:rPr>
              <w:t>, в том числе в части внедрения принципов «программного бюджета», их сопровождение при рассмотрении в публичном пространстве</w:t>
            </w:r>
          </w:p>
        </w:tc>
        <w:tc>
          <w:tcPr>
            <w:tcW w:w="1459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9pt0pt"/>
              </w:rPr>
              <w:t>2015-2020</w:t>
            </w:r>
          </w:p>
          <w:p w:rsidR="0068099C" w:rsidRDefault="0068099C" w:rsidP="0068099C">
            <w:pPr>
              <w:pStyle w:val="2"/>
              <w:shd w:val="clear" w:color="auto" w:fill="auto"/>
              <w:spacing w:before="60" w:line="180" w:lineRule="exact"/>
              <w:ind w:left="80"/>
              <w:jc w:val="left"/>
            </w:pPr>
            <w:r>
              <w:rPr>
                <w:rStyle w:val="9pt0pt"/>
              </w:rPr>
              <w:t>годы</w:t>
            </w:r>
          </w:p>
        </w:tc>
        <w:tc>
          <w:tcPr>
            <w:tcW w:w="294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D76C65">
            <w:pPr>
              <w:pStyle w:val="2"/>
              <w:shd w:val="clear" w:color="auto" w:fill="auto"/>
              <w:spacing w:before="0" w:line="226" w:lineRule="exact"/>
              <w:ind w:left="60"/>
              <w:jc w:val="left"/>
            </w:pPr>
            <w:r>
              <w:rPr>
                <w:rStyle w:val="9pt0pt"/>
              </w:rPr>
              <w:t xml:space="preserve">Качественная организация исполнения </w:t>
            </w:r>
            <w:r w:rsidR="00D76C65">
              <w:rPr>
                <w:rStyle w:val="9pt0pt"/>
              </w:rPr>
              <w:t>район</w:t>
            </w:r>
            <w:r>
              <w:rPr>
                <w:rStyle w:val="9pt0pt"/>
              </w:rPr>
              <w:t>ного бюджета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99C" w:rsidRDefault="00D76C65" w:rsidP="0068099C">
            <w:pPr>
              <w:pStyle w:val="2"/>
              <w:shd w:val="clear" w:color="auto" w:fill="auto"/>
              <w:spacing w:before="60" w:line="180" w:lineRule="exact"/>
              <w:ind w:left="80"/>
              <w:jc w:val="left"/>
            </w:pPr>
            <w:r>
              <w:rPr>
                <w:rStyle w:val="9pt0pt"/>
              </w:rPr>
              <w:t>Финансовый отдел</w:t>
            </w:r>
          </w:p>
        </w:tc>
      </w:tr>
      <w:tr w:rsidR="0068099C" w:rsidTr="0068099C">
        <w:trPr>
          <w:gridBefore w:val="1"/>
          <w:gridAfter w:val="1"/>
          <w:wBefore w:w="14" w:type="dxa"/>
          <w:wAfter w:w="26" w:type="dxa"/>
          <w:trHeight w:hRule="exact" w:val="1262"/>
        </w:trPr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0pt"/>
              </w:rPr>
              <w:t>1.1.2.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D76C65">
            <w:pPr>
              <w:pStyle w:val="2"/>
              <w:shd w:val="clear" w:color="auto" w:fill="auto"/>
              <w:spacing w:before="0" w:line="226" w:lineRule="exact"/>
              <w:ind w:left="60"/>
              <w:jc w:val="left"/>
            </w:pPr>
            <w:r>
              <w:rPr>
                <w:rStyle w:val="9pt0pt"/>
              </w:rPr>
              <w:t xml:space="preserve">Подготовка нормативных правовых актов </w:t>
            </w:r>
            <w:r w:rsidR="00D76C65">
              <w:rPr>
                <w:rStyle w:val="9pt0pt"/>
              </w:rPr>
              <w:t xml:space="preserve">Мишкинского района </w:t>
            </w:r>
            <w:r>
              <w:rPr>
                <w:rStyle w:val="9pt0pt"/>
              </w:rPr>
              <w:t xml:space="preserve"> по вопросам формирования и исполнения </w:t>
            </w:r>
            <w:r w:rsidR="00D76C65">
              <w:rPr>
                <w:rStyle w:val="9pt0pt"/>
              </w:rPr>
              <w:t>район</w:t>
            </w:r>
            <w:r>
              <w:rPr>
                <w:rStyle w:val="9pt0pt"/>
              </w:rPr>
              <w:t>ного бюджета</w:t>
            </w:r>
          </w:p>
        </w:tc>
        <w:tc>
          <w:tcPr>
            <w:tcW w:w="1459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9pt0pt"/>
              </w:rPr>
              <w:t>2015-2020</w:t>
            </w:r>
          </w:p>
          <w:p w:rsidR="0068099C" w:rsidRDefault="0068099C" w:rsidP="0068099C">
            <w:pPr>
              <w:pStyle w:val="2"/>
              <w:shd w:val="clear" w:color="auto" w:fill="auto"/>
              <w:spacing w:before="60" w:line="180" w:lineRule="exact"/>
              <w:ind w:left="80"/>
              <w:jc w:val="left"/>
            </w:pPr>
            <w:r>
              <w:rPr>
                <w:rStyle w:val="9pt0pt"/>
              </w:rPr>
              <w:t>годы</w:t>
            </w:r>
          </w:p>
        </w:tc>
        <w:tc>
          <w:tcPr>
            <w:tcW w:w="294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D76C65">
            <w:pPr>
              <w:pStyle w:val="2"/>
              <w:shd w:val="clear" w:color="auto" w:fill="auto"/>
              <w:spacing w:before="0" w:line="230" w:lineRule="exact"/>
              <w:ind w:left="60"/>
              <w:jc w:val="left"/>
            </w:pPr>
            <w:r>
              <w:rPr>
                <w:rStyle w:val="9pt0pt"/>
              </w:rPr>
              <w:t xml:space="preserve">Качественная организация исполнения </w:t>
            </w:r>
            <w:r w:rsidR="00D76C65">
              <w:rPr>
                <w:rStyle w:val="9pt0pt"/>
              </w:rPr>
              <w:t>район</w:t>
            </w:r>
            <w:r>
              <w:rPr>
                <w:rStyle w:val="9pt0pt"/>
              </w:rPr>
              <w:t>ного бюджета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99C" w:rsidRDefault="00D76C65" w:rsidP="00D76C65">
            <w:pPr>
              <w:pStyle w:val="2"/>
              <w:shd w:val="clear" w:color="auto" w:fill="auto"/>
              <w:spacing w:before="0" w:line="230" w:lineRule="exact"/>
              <w:ind w:left="80"/>
              <w:jc w:val="left"/>
            </w:pPr>
            <w:r>
              <w:rPr>
                <w:rStyle w:val="9pt0pt"/>
              </w:rPr>
              <w:t>Финансовый отдел</w:t>
            </w:r>
            <w:r w:rsidR="0068099C">
              <w:rPr>
                <w:rStyle w:val="9pt0pt"/>
              </w:rPr>
              <w:t xml:space="preserve">, органы </w:t>
            </w:r>
            <w:r>
              <w:rPr>
                <w:rStyle w:val="9pt0pt"/>
              </w:rPr>
              <w:t>местного самоуправления</w:t>
            </w:r>
          </w:p>
        </w:tc>
      </w:tr>
      <w:tr w:rsidR="0068099C" w:rsidTr="0068099C">
        <w:trPr>
          <w:gridBefore w:val="1"/>
          <w:gridAfter w:val="1"/>
          <w:wBefore w:w="14" w:type="dxa"/>
          <w:wAfter w:w="26" w:type="dxa"/>
          <w:trHeight w:hRule="exact" w:val="1258"/>
        </w:trPr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0pt"/>
              </w:rPr>
              <w:t>1.1.3.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D76C65">
            <w:pPr>
              <w:pStyle w:val="2"/>
              <w:shd w:val="clear" w:color="auto" w:fill="auto"/>
              <w:spacing w:before="0" w:line="230" w:lineRule="exact"/>
              <w:ind w:left="60"/>
              <w:jc w:val="left"/>
            </w:pPr>
            <w:r>
              <w:rPr>
                <w:rStyle w:val="9pt0pt"/>
              </w:rPr>
              <w:t xml:space="preserve">Нормативно-правовое сопровождение расходных обязательств органов </w:t>
            </w:r>
            <w:r w:rsidR="00D76C65">
              <w:rPr>
                <w:rStyle w:val="9pt0pt"/>
              </w:rPr>
              <w:t>местного самоуправления</w:t>
            </w:r>
          </w:p>
        </w:tc>
        <w:tc>
          <w:tcPr>
            <w:tcW w:w="1459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9pt0pt"/>
              </w:rPr>
              <w:t>2015-2020</w:t>
            </w:r>
          </w:p>
          <w:p w:rsidR="0068099C" w:rsidRDefault="0068099C" w:rsidP="0068099C">
            <w:pPr>
              <w:pStyle w:val="2"/>
              <w:shd w:val="clear" w:color="auto" w:fill="auto"/>
              <w:spacing w:before="60" w:line="180" w:lineRule="exact"/>
              <w:ind w:left="80"/>
              <w:jc w:val="left"/>
            </w:pPr>
            <w:r>
              <w:rPr>
                <w:rStyle w:val="9pt0pt"/>
              </w:rPr>
              <w:t>годы</w:t>
            </w:r>
          </w:p>
        </w:tc>
        <w:tc>
          <w:tcPr>
            <w:tcW w:w="294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D76C65">
            <w:pPr>
              <w:pStyle w:val="2"/>
              <w:shd w:val="clear" w:color="auto" w:fill="auto"/>
              <w:spacing w:before="0" w:line="230" w:lineRule="exact"/>
              <w:ind w:left="60"/>
              <w:jc w:val="left"/>
            </w:pPr>
            <w:r>
              <w:rPr>
                <w:rStyle w:val="9pt0pt"/>
              </w:rPr>
              <w:t xml:space="preserve">Качественная организация исполнения </w:t>
            </w:r>
            <w:r w:rsidR="00D76C65">
              <w:rPr>
                <w:rStyle w:val="9pt0pt"/>
              </w:rPr>
              <w:t>район</w:t>
            </w:r>
            <w:r>
              <w:rPr>
                <w:rStyle w:val="9pt0pt"/>
              </w:rPr>
              <w:t>ного бюджета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99C" w:rsidRDefault="00D76C65" w:rsidP="0068099C">
            <w:pPr>
              <w:pStyle w:val="2"/>
              <w:shd w:val="clear" w:color="auto" w:fill="auto"/>
              <w:spacing w:before="0" w:line="230" w:lineRule="exact"/>
              <w:ind w:left="80"/>
              <w:jc w:val="left"/>
            </w:pPr>
            <w:r>
              <w:rPr>
                <w:rStyle w:val="9pt0pt"/>
              </w:rPr>
              <w:t>Финансовый отдел, органы местного самоуправления</w:t>
            </w:r>
          </w:p>
        </w:tc>
      </w:tr>
      <w:tr w:rsidR="0068099C" w:rsidTr="0068099C">
        <w:trPr>
          <w:gridBefore w:val="1"/>
          <w:gridAfter w:val="1"/>
          <w:wBefore w:w="14" w:type="dxa"/>
          <w:wAfter w:w="26" w:type="dxa"/>
          <w:trHeight w:hRule="exact" w:val="1493"/>
        </w:trPr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0pt"/>
              </w:rPr>
              <w:t>1.1.4.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D76C65">
            <w:pPr>
              <w:pStyle w:val="2"/>
              <w:shd w:val="clear" w:color="auto" w:fill="auto"/>
              <w:spacing w:before="0" w:line="226" w:lineRule="exact"/>
              <w:ind w:left="60"/>
              <w:jc w:val="left"/>
            </w:pPr>
            <w:r>
              <w:rPr>
                <w:rStyle w:val="9pt0pt"/>
              </w:rPr>
              <w:t xml:space="preserve">Организация проведения семинаров для органов </w:t>
            </w:r>
            <w:r w:rsidR="00D76C65">
              <w:rPr>
                <w:rStyle w:val="9pt0pt"/>
              </w:rPr>
              <w:t xml:space="preserve">местного самоуправления </w:t>
            </w:r>
            <w:r>
              <w:rPr>
                <w:rStyle w:val="9pt0pt"/>
              </w:rPr>
              <w:t xml:space="preserve">по вопросам формирования и исполнения </w:t>
            </w:r>
            <w:r w:rsidR="00D76C65">
              <w:rPr>
                <w:rStyle w:val="9pt0pt"/>
              </w:rPr>
              <w:t>район</w:t>
            </w:r>
            <w:r>
              <w:rPr>
                <w:rStyle w:val="9pt0pt"/>
              </w:rPr>
              <w:t>ного бюджета</w:t>
            </w:r>
          </w:p>
        </w:tc>
        <w:tc>
          <w:tcPr>
            <w:tcW w:w="1459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226" w:lineRule="exact"/>
              <w:ind w:left="80"/>
              <w:jc w:val="left"/>
            </w:pPr>
            <w:r>
              <w:rPr>
                <w:rStyle w:val="9pt0pt"/>
              </w:rPr>
              <w:t>2015 -2020 годы</w:t>
            </w:r>
          </w:p>
        </w:tc>
        <w:tc>
          <w:tcPr>
            <w:tcW w:w="294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D76C65">
            <w:pPr>
              <w:pStyle w:val="2"/>
              <w:shd w:val="clear" w:color="auto" w:fill="auto"/>
              <w:spacing w:before="0" w:line="226" w:lineRule="exact"/>
              <w:ind w:left="60"/>
              <w:jc w:val="left"/>
            </w:pPr>
            <w:r>
              <w:rPr>
                <w:rStyle w:val="9pt0pt"/>
              </w:rPr>
              <w:t xml:space="preserve">Качественная организация исполнения </w:t>
            </w:r>
            <w:r w:rsidR="00D76C65">
              <w:rPr>
                <w:rStyle w:val="9pt0pt"/>
              </w:rPr>
              <w:t>район</w:t>
            </w:r>
            <w:r>
              <w:rPr>
                <w:rStyle w:val="9pt0pt"/>
              </w:rPr>
              <w:t>ного бюджета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99C" w:rsidRDefault="00D76C65" w:rsidP="0068099C">
            <w:pPr>
              <w:pStyle w:val="2"/>
              <w:shd w:val="clear" w:color="auto" w:fill="auto"/>
              <w:spacing w:before="0" w:line="230" w:lineRule="exact"/>
              <w:ind w:left="80"/>
              <w:jc w:val="left"/>
            </w:pPr>
            <w:r>
              <w:rPr>
                <w:rStyle w:val="9pt0pt"/>
              </w:rPr>
              <w:t>Финансовый отдел, органы местного самоуправления</w:t>
            </w:r>
          </w:p>
        </w:tc>
      </w:tr>
      <w:tr w:rsidR="0068099C" w:rsidTr="0068099C">
        <w:trPr>
          <w:gridBefore w:val="1"/>
          <w:gridAfter w:val="1"/>
          <w:wBefore w:w="14" w:type="dxa"/>
          <w:wAfter w:w="26" w:type="dxa"/>
          <w:trHeight w:hRule="exact" w:val="1598"/>
        </w:trPr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0pt"/>
              </w:rPr>
              <w:t>1.1.5.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D76C65">
            <w:pPr>
              <w:pStyle w:val="2"/>
              <w:shd w:val="clear" w:color="auto" w:fill="auto"/>
              <w:spacing w:before="0" w:line="226" w:lineRule="exact"/>
              <w:ind w:left="60"/>
              <w:jc w:val="left"/>
            </w:pPr>
            <w:r>
              <w:rPr>
                <w:rStyle w:val="9pt0pt"/>
              </w:rPr>
              <w:t xml:space="preserve">Своевременная и качественная подготовка </w:t>
            </w:r>
            <w:r w:rsidR="00D76C65">
              <w:rPr>
                <w:rStyle w:val="9pt0pt"/>
              </w:rPr>
              <w:t>решения</w:t>
            </w:r>
            <w:r>
              <w:rPr>
                <w:rStyle w:val="9pt0pt"/>
              </w:rPr>
              <w:t xml:space="preserve"> о </w:t>
            </w:r>
            <w:r w:rsidR="00D76C65">
              <w:rPr>
                <w:rStyle w:val="9pt0pt"/>
              </w:rPr>
              <w:t>район</w:t>
            </w:r>
            <w:r>
              <w:rPr>
                <w:rStyle w:val="9pt0pt"/>
              </w:rPr>
              <w:t>ном бюджете на очередной финансовый год и плановый период</w:t>
            </w:r>
          </w:p>
        </w:tc>
        <w:tc>
          <w:tcPr>
            <w:tcW w:w="1459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9pt0pt"/>
              </w:rPr>
              <w:t>2015-2020</w:t>
            </w:r>
          </w:p>
          <w:p w:rsidR="0068099C" w:rsidRDefault="0068099C" w:rsidP="0068099C">
            <w:pPr>
              <w:pStyle w:val="2"/>
              <w:shd w:val="clear" w:color="auto" w:fill="auto"/>
              <w:spacing w:before="60" w:line="180" w:lineRule="exact"/>
              <w:ind w:left="80"/>
              <w:jc w:val="left"/>
            </w:pPr>
            <w:r>
              <w:rPr>
                <w:rStyle w:val="9pt0pt"/>
              </w:rPr>
              <w:t>годы</w:t>
            </w:r>
          </w:p>
        </w:tc>
        <w:tc>
          <w:tcPr>
            <w:tcW w:w="294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D76C65">
            <w:pPr>
              <w:pStyle w:val="2"/>
              <w:shd w:val="clear" w:color="auto" w:fill="auto"/>
              <w:spacing w:before="0" w:line="226" w:lineRule="exact"/>
              <w:ind w:left="60"/>
              <w:jc w:val="left"/>
            </w:pPr>
            <w:r>
              <w:rPr>
                <w:rStyle w:val="9pt0pt"/>
              </w:rPr>
              <w:t xml:space="preserve">Качественная организация исполнения </w:t>
            </w:r>
            <w:r w:rsidR="00D76C65">
              <w:rPr>
                <w:rStyle w:val="9pt0pt"/>
              </w:rPr>
              <w:t>район</w:t>
            </w:r>
            <w:r>
              <w:rPr>
                <w:rStyle w:val="9pt0pt"/>
              </w:rPr>
              <w:t>ного бюджета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99C" w:rsidRDefault="00D76C65" w:rsidP="0068099C">
            <w:pPr>
              <w:pStyle w:val="2"/>
              <w:shd w:val="clear" w:color="auto" w:fill="auto"/>
              <w:spacing w:before="0" w:line="226" w:lineRule="exact"/>
              <w:ind w:left="80"/>
              <w:jc w:val="left"/>
            </w:pPr>
            <w:r>
              <w:rPr>
                <w:rStyle w:val="9pt0pt"/>
              </w:rPr>
              <w:t>Финансовый отдел, органы местного самоуправления</w:t>
            </w:r>
          </w:p>
        </w:tc>
      </w:tr>
      <w:tr w:rsidR="0068099C" w:rsidTr="0068099C">
        <w:trPr>
          <w:gridBefore w:val="1"/>
          <w:gridAfter w:val="1"/>
          <w:wBefore w:w="14" w:type="dxa"/>
          <w:wAfter w:w="26" w:type="dxa"/>
          <w:trHeight w:hRule="exact" w:val="624"/>
        </w:trPr>
        <w:tc>
          <w:tcPr>
            <w:tcW w:w="994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099C" w:rsidRDefault="0068099C" w:rsidP="00D76C65">
            <w:pPr>
              <w:pStyle w:val="2"/>
              <w:shd w:val="clear" w:color="auto" w:fill="auto"/>
              <w:spacing w:before="0" w:line="254" w:lineRule="exact"/>
              <w:ind w:left="140"/>
              <w:jc w:val="left"/>
            </w:pPr>
            <w:r>
              <w:rPr>
                <w:rStyle w:val="9pt0pt"/>
              </w:rPr>
              <w:t xml:space="preserve">1.2. Основное мероприятие «Обеспечение сбалансированности </w:t>
            </w:r>
            <w:r w:rsidR="00D76C65">
              <w:rPr>
                <w:rStyle w:val="9pt0pt"/>
              </w:rPr>
              <w:t>район</w:t>
            </w:r>
            <w:r>
              <w:rPr>
                <w:rStyle w:val="9pt0pt"/>
              </w:rPr>
              <w:t>ного бюджета в долгосрочном периоде»</w:t>
            </w:r>
          </w:p>
        </w:tc>
      </w:tr>
      <w:tr w:rsidR="0068099C" w:rsidTr="0068099C">
        <w:trPr>
          <w:gridAfter w:val="2"/>
          <w:wAfter w:w="33" w:type="dxa"/>
          <w:trHeight w:hRule="exact" w:val="845"/>
        </w:trPr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0pt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rStyle w:val="9pt0pt"/>
              </w:rPr>
              <w:t>п</w:t>
            </w:r>
            <w:proofErr w:type="spellEnd"/>
            <w:proofErr w:type="gramEnd"/>
            <w:r>
              <w:rPr>
                <w:rStyle w:val="9pt0pt"/>
              </w:rPr>
              <w:t>/</w:t>
            </w:r>
            <w:proofErr w:type="spellStart"/>
            <w:r>
              <w:rPr>
                <w:rStyle w:val="9pt0pt"/>
              </w:rPr>
              <w:t>п</w:t>
            </w:r>
            <w:proofErr w:type="spellEnd"/>
          </w:p>
        </w:tc>
        <w:tc>
          <w:tcPr>
            <w:tcW w:w="309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180" w:lineRule="exact"/>
              <w:ind w:left="200"/>
              <w:jc w:val="left"/>
            </w:pPr>
            <w:r>
              <w:rPr>
                <w:rStyle w:val="9pt0pt"/>
              </w:rPr>
              <w:t>Наименование мероприятия</w:t>
            </w:r>
          </w:p>
        </w:tc>
        <w:tc>
          <w:tcPr>
            <w:tcW w:w="144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9pt0pt"/>
              </w:rPr>
              <w:t>Срок</w:t>
            </w:r>
          </w:p>
          <w:p w:rsidR="0068099C" w:rsidRDefault="0068099C" w:rsidP="0068099C">
            <w:pPr>
              <w:pStyle w:val="2"/>
              <w:shd w:val="clear" w:color="auto" w:fill="auto"/>
              <w:spacing w:before="60" w:line="180" w:lineRule="exact"/>
              <w:jc w:val="center"/>
            </w:pPr>
            <w:r>
              <w:rPr>
                <w:rStyle w:val="9pt0pt"/>
              </w:rPr>
              <w:t>реализации</w:t>
            </w:r>
          </w:p>
        </w:tc>
        <w:tc>
          <w:tcPr>
            <w:tcW w:w="2970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230" w:lineRule="exact"/>
              <w:jc w:val="center"/>
            </w:pPr>
            <w:r>
              <w:rPr>
                <w:rStyle w:val="9pt0pt"/>
              </w:rPr>
              <w:t>Ожидаемый конечный результат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230" w:lineRule="exact"/>
            </w:pPr>
            <w:r>
              <w:rPr>
                <w:rStyle w:val="9pt0pt"/>
              </w:rPr>
              <w:t>Ответственный</w:t>
            </w:r>
          </w:p>
          <w:p w:rsidR="0068099C" w:rsidRDefault="0068099C" w:rsidP="0068099C">
            <w:pPr>
              <w:pStyle w:val="2"/>
              <w:shd w:val="clear" w:color="auto" w:fill="auto"/>
              <w:spacing w:before="0" w:line="230" w:lineRule="exact"/>
            </w:pPr>
            <w:r>
              <w:rPr>
                <w:rStyle w:val="9pt0pt"/>
              </w:rPr>
              <w:t>исполнитель,</w:t>
            </w:r>
          </w:p>
          <w:p w:rsidR="0068099C" w:rsidRDefault="0068099C" w:rsidP="0068099C">
            <w:pPr>
              <w:pStyle w:val="2"/>
              <w:shd w:val="clear" w:color="auto" w:fill="auto"/>
              <w:spacing w:before="0" w:line="230" w:lineRule="exact"/>
            </w:pPr>
            <w:r>
              <w:rPr>
                <w:rStyle w:val="9pt0pt"/>
              </w:rPr>
              <w:t>соисполнитель</w:t>
            </w:r>
          </w:p>
        </w:tc>
      </w:tr>
      <w:tr w:rsidR="0068099C" w:rsidTr="0068099C">
        <w:trPr>
          <w:gridAfter w:val="2"/>
          <w:wAfter w:w="33" w:type="dxa"/>
          <w:trHeight w:hRule="exact" w:val="3317"/>
        </w:trPr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0pt"/>
              </w:rPr>
              <w:t>1.2.1.</w:t>
            </w:r>
          </w:p>
        </w:tc>
        <w:tc>
          <w:tcPr>
            <w:tcW w:w="309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D76C65">
            <w:pPr>
              <w:pStyle w:val="2"/>
              <w:shd w:val="clear" w:color="auto" w:fill="auto"/>
              <w:spacing w:before="0" w:line="226" w:lineRule="exact"/>
              <w:ind w:left="80"/>
              <w:jc w:val="left"/>
            </w:pPr>
            <w:r>
              <w:rPr>
                <w:rStyle w:val="9pt0pt"/>
              </w:rPr>
              <w:t xml:space="preserve">Инвентаризация расходных обязательств </w:t>
            </w:r>
            <w:r w:rsidR="00D76C65">
              <w:rPr>
                <w:rStyle w:val="9pt0pt"/>
              </w:rPr>
              <w:t>Мишкинского района</w:t>
            </w:r>
            <w:r>
              <w:rPr>
                <w:rStyle w:val="9pt0pt"/>
              </w:rPr>
              <w:t xml:space="preserve"> с целью определения их приоритетности в долгосрочной перспективе; формирование бюджетных параметров исходя из необходимости безусловного исполнения действующих расходных обязательств и принятия новых расходных обязатель</w:t>
            </w:r>
            <w:proofErr w:type="gramStart"/>
            <w:r>
              <w:rPr>
                <w:rStyle w:val="9pt0pt"/>
              </w:rPr>
              <w:t xml:space="preserve">ств </w:t>
            </w:r>
            <w:r w:rsidR="002B21EE">
              <w:rPr>
                <w:rStyle w:val="9pt0pt"/>
              </w:rPr>
              <w:t xml:space="preserve"> </w:t>
            </w:r>
            <w:r>
              <w:rPr>
                <w:rStyle w:val="9pt0pt"/>
              </w:rPr>
              <w:t>пр</w:t>
            </w:r>
            <w:proofErr w:type="gramEnd"/>
            <w:r>
              <w:rPr>
                <w:rStyle w:val="9pt0pt"/>
              </w:rPr>
              <w:t>и наличии источников для их обеспечения на весь период планирования</w:t>
            </w:r>
          </w:p>
        </w:tc>
        <w:tc>
          <w:tcPr>
            <w:tcW w:w="144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9pt0pt"/>
              </w:rPr>
              <w:t>2015-2020</w:t>
            </w:r>
          </w:p>
          <w:p w:rsidR="0068099C" w:rsidRDefault="0068099C" w:rsidP="0068099C">
            <w:pPr>
              <w:pStyle w:val="2"/>
              <w:shd w:val="clear" w:color="auto" w:fill="auto"/>
              <w:spacing w:before="60" w:line="180" w:lineRule="exact"/>
              <w:ind w:left="80"/>
              <w:jc w:val="left"/>
            </w:pPr>
            <w:r>
              <w:rPr>
                <w:rStyle w:val="9pt0pt"/>
              </w:rPr>
              <w:t>годы</w:t>
            </w:r>
          </w:p>
        </w:tc>
        <w:tc>
          <w:tcPr>
            <w:tcW w:w="2970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2B21EE">
            <w:pPr>
              <w:pStyle w:val="2"/>
              <w:shd w:val="clear" w:color="auto" w:fill="auto"/>
              <w:spacing w:before="0" w:line="226" w:lineRule="exact"/>
              <w:ind w:left="80"/>
              <w:jc w:val="left"/>
            </w:pPr>
            <w:r>
              <w:rPr>
                <w:rStyle w:val="9pt0pt"/>
              </w:rPr>
              <w:t xml:space="preserve">Повышение обоснованности, эффективности и прозрачности бюджетных расходов; стимулирование экономического роста и поступления доходов в консолидированный бюджет </w:t>
            </w:r>
            <w:r w:rsidR="002B21EE">
              <w:rPr>
                <w:rStyle w:val="9pt0pt"/>
              </w:rPr>
              <w:t>Мишкинского района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99C" w:rsidRDefault="002B21EE" w:rsidP="0068099C">
            <w:pPr>
              <w:pStyle w:val="2"/>
              <w:shd w:val="clear" w:color="auto" w:fill="auto"/>
              <w:spacing w:before="60" w:line="180" w:lineRule="exact"/>
            </w:pPr>
            <w:r>
              <w:rPr>
                <w:rStyle w:val="9pt0pt"/>
              </w:rPr>
              <w:t>Финансовый отдел</w:t>
            </w:r>
          </w:p>
        </w:tc>
      </w:tr>
      <w:tr w:rsidR="0068099C" w:rsidTr="0068099C">
        <w:trPr>
          <w:gridAfter w:val="2"/>
          <w:wAfter w:w="33" w:type="dxa"/>
          <w:trHeight w:hRule="exact" w:val="2400"/>
        </w:trPr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D73D71">
            <w:pPr>
              <w:pStyle w:val="2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0pt"/>
              </w:rPr>
              <w:t>1.2.</w:t>
            </w:r>
            <w:r w:rsidR="00D73D71">
              <w:rPr>
                <w:rStyle w:val="9pt0pt"/>
              </w:rPr>
              <w:t>2</w:t>
            </w:r>
            <w:r>
              <w:rPr>
                <w:rStyle w:val="9pt0pt"/>
              </w:rPr>
              <w:t>.</w:t>
            </w:r>
          </w:p>
        </w:tc>
        <w:tc>
          <w:tcPr>
            <w:tcW w:w="309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D73D71">
            <w:pPr>
              <w:pStyle w:val="2"/>
              <w:shd w:val="clear" w:color="auto" w:fill="auto"/>
              <w:spacing w:before="0" w:line="226" w:lineRule="exact"/>
              <w:ind w:left="80"/>
              <w:jc w:val="left"/>
            </w:pPr>
            <w:r>
              <w:rPr>
                <w:rStyle w:val="9pt0pt"/>
              </w:rPr>
              <w:t xml:space="preserve">Формирование предельных объемов расходов </w:t>
            </w:r>
            <w:r w:rsidR="00D73D71">
              <w:rPr>
                <w:rStyle w:val="9pt0pt"/>
              </w:rPr>
              <w:t>район</w:t>
            </w:r>
            <w:r>
              <w:rPr>
                <w:rStyle w:val="9pt0pt"/>
              </w:rPr>
              <w:t xml:space="preserve">ного бюджета по </w:t>
            </w:r>
            <w:r w:rsidR="00D73D71">
              <w:rPr>
                <w:rStyle w:val="9pt0pt"/>
              </w:rPr>
              <w:t>муниципаль</w:t>
            </w:r>
            <w:r>
              <w:rPr>
                <w:rStyle w:val="9pt0pt"/>
              </w:rPr>
              <w:t xml:space="preserve">ным программам </w:t>
            </w:r>
            <w:r w:rsidR="00D73D71">
              <w:rPr>
                <w:rStyle w:val="9pt0pt"/>
              </w:rPr>
              <w:t>Мишкинского района</w:t>
            </w:r>
            <w:r>
              <w:rPr>
                <w:rStyle w:val="9pt0pt"/>
              </w:rPr>
              <w:t xml:space="preserve"> и </w:t>
            </w:r>
            <w:proofErr w:type="spellStart"/>
            <w:r>
              <w:rPr>
                <w:rStyle w:val="9pt0pt"/>
              </w:rPr>
              <w:t>непрограммным</w:t>
            </w:r>
            <w:proofErr w:type="spellEnd"/>
            <w:r>
              <w:rPr>
                <w:rStyle w:val="9pt0pt"/>
              </w:rPr>
              <w:t xml:space="preserve"> направлениям деятельности</w:t>
            </w:r>
          </w:p>
        </w:tc>
        <w:tc>
          <w:tcPr>
            <w:tcW w:w="144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226" w:lineRule="exact"/>
              <w:ind w:left="80"/>
              <w:jc w:val="left"/>
            </w:pPr>
            <w:r>
              <w:rPr>
                <w:rStyle w:val="9pt0pt"/>
              </w:rPr>
              <w:t>2015 -2020 годы</w:t>
            </w:r>
          </w:p>
        </w:tc>
        <w:tc>
          <w:tcPr>
            <w:tcW w:w="2970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226" w:lineRule="exact"/>
              <w:ind w:left="80"/>
              <w:jc w:val="left"/>
            </w:pPr>
            <w:r>
              <w:rPr>
                <w:rStyle w:val="9pt0pt"/>
              </w:rPr>
              <w:t xml:space="preserve">Улучшение качества прогнозирования основных параметров </w:t>
            </w:r>
            <w:r w:rsidR="00D73D71">
              <w:rPr>
                <w:rStyle w:val="9pt0pt"/>
              </w:rPr>
              <w:t>район</w:t>
            </w:r>
            <w:r>
              <w:rPr>
                <w:rStyle w:val="9pt0pt"/>
              </w:rPr>
              <w:t>ного бюджета, соблюдение требований бюджетного законодательства Российской Федерации;</w:t>
            </w:r>
          </w:p>
          <w:p w:rsidR="0068099C" w:rsidRDefault="0068099C" w:rsidP="0068099C">
            <w:pPr>
              <w:pStyle w:val="2"/>
              <w:shd w:val="clear" w:color="auto" w:fill="auto"/>
              <w:spacing w:before="0" w:line="226" w:lineRule="exact"/>
              <w:ind w:left="80"/>
              <w:jc w:val="left"/>
            </w:pPr>
            <w:r>
              <w:rPr>
                <w:rStyle w:val="9pt0pt"/>
              </w:rPr>
              <w:t>исключение нецелевого использования бюджетных средств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99C" w:rsidRDefault="00D73D71" w:rsidP="0068099C">
            <w:pPr>
              <w:pStyle w:val="2"/>
              <w:shd w:val="clear" w:color="auto" w:fill="auto"/>
              <w:spacing w:before="0" w:line="226" w:lineRule="exact"/>
            </w:pPr>
            <w:r>
              <w:rPr>
                <w:rStyle w:val="9pt0pt"/>
              </w:rPr>
              <w:t>Финансовый отдел, органы местного самоуправления</w:t>
            </w:r>
          </w:p>
        </w:tc>
      </w:tr>
      <w:tr w:rsidR="0068099C" w:rsidTr="0068099C">
        <w:trPr>
          <w:gridAfter w:val="2"/>
          <w:wAfter w:w="33" w:type="dxa"/>
          <w:trHeight w:hRule="exact" w:val="566"/>
        </w:trPr>
        <w:tc>
          <w:tcPr>
            <w:tcW w:w="9952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99C" w:rsidRDefault="0068099C" w:rsidP="00D73D71">
            <w:pPr>
              <w:pStyle w:val="2"/>
              <w:shd w:val="clear" w:color="auto" w:fill="auto"/>
              <w:spacing w:before="0" w:line="226" w:lineRule="exact"/>
            </w:pPr>
            <w:r>
              <w:rPr>
                <w:rStyle w:val="9pt0pt"/>
              </w:rPr>
              <w:t xml:space="preserve">1.3. Основное мероприятие «Осуществление кассового обслуживания исполнения </w:t>
            </w:r>
            <w:r w:rsidR="00D73D71">
              <w:rPr>
                <w:rStyle w:val="9pt0pt"/>
              </w:rPr>
              <w:t>район</w:t>
            </w:r>
            <w:r>
              <w:rPr>
                <w:rStyle w:val="9pt0pt"/>
              </w:rPr>
              <w:t>ного бюджета, ведения бюджетного учета и формирования бюджетной отчетности»</w:t>
            </w:r>
          </w:p>
        </w:tc>
      </w:tr>
      <w:tr w:rsidR="0068099C" w:rsidTr="0068099C">
        <w:trPr>
          <w:gridAfter w:val="2"/>
          <w:wAfter w:w="33" w:type="dxa"/>
          <w:trHeight w:hRule="exact" w:val="1718"/>
        </w:trPr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  <w:r>
              <w:rPr>
                <w:rStyle w:val="9pt0pt"/>
              </w:rPr>
              <w:t>1.3.1.</w:t>
            </w:r>
          </w:p>
        </w:tc>
        <w:tc>
          <w:tcPr>
            <w:tcW w:w="309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E3672D">
            <w:pPr>
              <w:pStyle w:val="2"/>
              <w:shd w:val="clear" w:color="auto" w:fill="auto"/>
              <w:spacing w:before="0" w:line="226" w:lineRule="exact"/>
              <w:ind w:left="80"/>
              <w:jc w:val="left"/>
            </w:pPr>
            <w:r>
              <w:rPr>
                <w:rStyle w:val="9pt0pt"/>
              </w:rPr>
              <w:t xml:space="preserve">Организация исполнения </w:t>
            </w:r>
            <w:r w:rsidR="00D73D71">
              <w:rPr>
                <w:rStyle w:val="9pt0pt"/>
              </w:rPr>
              <w:t>район</w:t>
            </w:r>
            <w:r>
              <w:rPr>
                <w:rStyle w:val="9pt0pt"/>
              </w:rPr>
              <w:t xml:space="preserve">ного бюджета и кассовое обслуживание органов </w:t>
            </w:r>
            <w:r w:rsidR="00E3672D">
              <w:rPr>
                <w:rStyle w:val="9pt0pt"/>
              </w:rPr>
              <w:t>местного самоуправления</w:t>
            </w:r>
            <w:r>
              <w:rPr>
                <w:rStyle w:val="9pt0pt"/>
              </w:rPr>
              <w:t xml:space="preserve"> и учреждений </w:t>
            </w:r>
            <w:r w:rsidR="00E3672D">
              <w:rPr>
                <w:rStyle w:val="9pt0pt"/>
              </w:rPr>
              <w:t>Мишкинского района</w:t>
            </w:r>
          </w:p>
        </w:tc>
        <w:tc>
          <w:tcPr>
            <w:tcW w:w="144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9pt0pt"/>
              </w:rPr>
              <w:t>2015-2020</w:t>
            </w:r>
          </w:p>
          <w:p w:rsidR="0068099C" w:rsidRDefault="0068099C" w:rsidP="0068099C">
            <w:pPr>
              <w:pStyle w:val="2"/>
              <w:shd w:val="clear" w:color="auto" w:fill="auto"/>
              <w:spacing w:before="60" w:line="180" w:lineRule="exact"/>
              <w:ind w:left="80"/>
              <w:jc w:val="left"/>
            </w:pPr>
            <w:r>
              <w:rPr>
                <w:rStyle w:val="9pt0pt"/>
              </w:rPr>
              <w:t>годы</w:t>
            </w:r>
          </w:p>
        </w:tc>
        <w:tc>
          <w:tcPr>
            <w:tcW w:w="2970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E3672D">
            <w:pPr>
              <w:pStyle w:val="2"/>
              <w:shd w:val="clear" w:color="auto" w:fill="auto"/>
              <w:spacing w:before="0" w:line="226" w:lineRule="exact"/>
              <w:ind w:left="80"/>
              <w:jc w:val="left"/>
            </w:pPr>
            <w:r>
              <w:rPr>
                <w:rStyle w:val="9pt0pt"/>
              </w:rPr>
              <w:t xml:space="preserve">Улучшение качества прогнозирования основных параметров </w:t>
            </w:r>
            <w:r w:rsidR="00E3672D">
              <w:rPr>
                <w:rStyle w:val="9pt0pt"/>
              </w:rPr>
              <w:t>район</w:t>
            </w:r>
            <w:r>
              <w:rPr>
                <w:rStyle w:val="9pt0pt"/>
              </w:rPr>
              <w:t>ного бюджета, соблюдение требований бюджетного законодательства Российской Федерации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99C" w:rsidRDefault="00E3672D" w:rsidP="0068099C">
            <w:pPr>
              <w:pStyle w:val="2"/>
              <w:shd w:val="clear" w:color="auto" w:fill="auto"/>
              <w:spacing w:before="0" w:line="226" w:lineRule="exact"/>
            </w:pPr>
            <w:r>
              <w:rPr>
                <w:rStyle w:val="9pt0pt"/>
              </w:rPr>
              <w:t>Финансовый отдел, органы местного самоуправления</w:t>
            </w:r>
          </w:p>
        </w:tc>
      </w:tr>
      <w:tr w:rsidR="0068099C" w:rsidTr="0068099C">
        <w:trPr>
          <w:gridAfter w:val="2"/>
          <w:wAfter w:w="33" w:type="dxa"/>
          <w:trHeight w:hRule="exact" w:val="1723"/>
        </w:trPr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  <w:r>
              <w:rPr>
                <w:rStyle w:val="9pt0pt"/>
              </w:rPr>
              <w:t>1.3.2.</w:t>
            </w:r>
          </w:p>
        </w:tc>
        <w:tc>
          <w:tcPr>
            <w:tcW w:w="309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226" w:lineRule="exact"/>
              <w:ind w:left="80"/>
              <w:jc w:val="left"/>
            </w:pPr>
            <w:r>
              <w:rPr>
                <w:rStyle w:val="9pt0pt"/>
              </w:rPr>
              <w:t>Совершенствование порядка формирования бюджетной отчетности и повышение ее качества и достоверности отражаемой в ней информации</w:t>
            </w:r>
          </w:p>
        </w:tc>
        <w:tc>
          <w:tcPr>
            <w:tcW w:w="144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9pt0pt"/>
              </w:rPr>
              <w:t>2015-2020</w:t>
            </w:r>
          </w:p>
          <w:p w:rsidR="0068099C" w:rsidRDefault="0068099C" w:rsidP="0068099C">
            <w:pPr>
              <w:pStyle w:val="2"/>
              <w:shd w:val="clear" w:color="auto" w:fill="auto"/>
              <w:spacing w:before="60" w:line="180" w:lineRule="exact"/>
              <w:ind w:left="80"/>
              <w:jc w:val="left"/>
            </w:pPr>
            <w:r>
              <w:rPr>
                <w:rStyle w:val="9pt0pt"/>
              </w:rPr>
              <w:t>годы</w:t>
            </w:r>
          </w:p>
        </w:tc>
        <w:tc>
          <w:tcPr>
            <w:tcW w:w="2970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E3672D">
            <w:pPr>
              <w:pStyle w:val="2"/>
              <w:shd w:val="clear" w:color="auto" w:fill="auto"/>
              <w:spacing w:before="0" w:line="230" w:lineRule="exact"/>
              <w:ind w:left="80"/>
              <w:jc w:val="left"/>
            </w:pPr>
            <w:r>
              <w:rPr>
                <w:rStyle w:val="9pt0pt"/>
              </w:rPr>
              <w:t xml:space="preserve">Улучшение качества прогнозирования основных параметров </w:t>
            </w:r>
            <w:r w:rsidR="00E3672D">
              <w:rPr>
                <w:rStyle w:val="9pt0pt"/>
              </w:rPr>
              <w:t>район</w:t>
            </w:r>
            <w:r>
              <w:rPr>
                <w:rStyle w:val="9pt0pt"/>
              </w:rPr>
              <w:t>ного бюджета, соблюдение требований бюджетного законодательства Российской Федерации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99C" w:rsidRDefault="00E3672D" w:rsidP="00E3672D">
            <w:pPr>
              <w:pStyle w:val="2"/>
              <w:shd w:val="clear" w:color="auto" w:fill="auto"/>
              <w:spacing w:before="60" w:line="180" w:lineRule="exact"/>
            </w:pPr>
            <w:r>
              <w:rPr>
                <w:rStyle w:val="9pt0pt"/>
              </w:rPr>
              <w:t>Финансовый отдел</w:t>
            </w:r>
          </w:p>
        </w:tc>
      </w:tr>
      <w:tr w:rsidR="0068099C" w:rsidTr="0068099C">
        <w:trPr>
          <w:gridAfter w:val="2"/>
          <w:wAfter w:w="33" w:type="dxa"/>
          <w:trHeight w:hRule="exact" w:val="341"/>
        </w:trPr>
        <w:tc>
          <w:tcPr>
            <w:tcW w:w="9952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99C" w:rsidRDefault="0068099C" w:rsidP="00E3672D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  <w:r>
              <w:rPr>
                <w:rStyle w:val="9pt0pt"/>
              </w:rPr>
              <w:t xml:space="preserve">1.4. Основное мероприятие «Формирование резервного фонда </w:t>
            </w:r>
            <w:r w:rsidR="00E3672D">
              <w:rPr>
                <w:rStyle w:val="9pt0pt"/>
              </w:rPr>
              <w:t>Администрации Мишкинского района</w:t>
            </w:r>
            <w:r>
              <w:rPr>
                <w:rStyle w:val="9pt0pt"/>
              </w:rPr>
              <w:t>»</w:t>
            </w:r>
          </w:p>
        </w:tc>
      </w:tr>
      <w:tr w:rsidR="0068099C" w:rsidTr="0068099C">
        <w:trPr>
          <w:gridAfter w:val="2"/>
          <w:wAfter w:w="33" w:type="dxa"/>
          <w:trHeight w:hRule="exact" w:val="792"/>
        </w:trPr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  <w:r>
              <w:rPr>
                <w:rStyle w:val="9pt0pt"/>
              </w:rPr>
              <w:t>1.4.1.</w:t>
            </w:r>
          </w:p>
        </w:tc>
        <w:tc>
          <w:tcPr>
            <w:tcW w:w="309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226" w:lineRule="exact"/>
              <w:ind w:left="80"/>
              <w:jc w:val="left"/>
            </w:pPr>
            <w:r>
              <w:rPr>
                <w:rStyle w:val="9pt0pt"/>
              </w:rPr>
              <w:t>Финансовое обеспечение мероприятий непредвиденного характера</w:t>
            </w:r>
          </w:p>
        </w:tc>
        <w:tc>
          <w:tcPr>
            <w:tcW w:w="144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9pt0pt"/>
              </w:rPr>
              <w:t>2015-2020</w:t>
            </w:r>
          </w:p>
          <w:p w:rsidR="0068099C" w:rsidRDefault="0068099C" w:rsidP="0068099C">
            <w:pPr>
              <w:pStyle w:val="2"/>
              <w:shd w:val="clear" w:color="auto" w:fill="auto"/>
              <w:spacing w:before="60" w:line="180" w:lineRule="exact"/>
              <w:ind w:left="80"/>
              <w:jc w:val="left"/>
            </w:pPr>
            <w:r>
              <w:rPr>
                <w:rStyle w:val="9pt0pt"/>
              </w:rPr>
              <w:t>годы</w:t>
            </w:r>
          </w:p>
        </w:tc>
        <w:tc>
          <w:tcPr>
            <w:tcW w:w="2970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E3672D">
            <w:pPr>
              <w:pStyle w:val="2"/>
              <w:shd w:val="clear" w:color="auto" w:fill="auto"/>
              <w:spacing w:before="0" w:line="226" w:lineRule="exact"/>
              <w:ind w:left="80"/>
              <w:jc w:val="left"/>
            </w:pPr>
            <w:r>
              <w:rPr>
                <w:rStyle w:val="9pt0pt"/>
              </w:rPr>
              <w:t xml:space="preserve">Качественная организация исполнения </w:t>
            </w:r>
            <w:r w:rsidR="00E3672D">
              <w:rPr>
                <w:rStyle w:val="9pt0pt"/>
              </w:rPr>
              <w:t>район</w:t>
            </w:r>
            <w:r>
              <w:rPr>
                <w:rStyle w:val="9pt0pt"/>
              </w:rPr>
              <w:t>ного бюджета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99C" w:rsidRDefault="00E3672D" w:rsidP="00E3672D">
            <w:pPr>
              <w:pStyle w:val="2"/>
              <w:shd w:val="clear" w:color="auto" w:fill="auto"/>
              <w:spacing w:before="60" w:line="180" w:lineRule="exact"/>
            </w:pPr>
            <w:r>
              <w:rPr>
                <w:rStyle w:val="9pt0pt"/>
              </w:rPr>
              <w:t>Финансовый отдел</w:t>
            </w:r>
          </w:p>
        </w:tc>
      </w:tr>
      <w:tr w:rsidR="0068099C" w:rsidTr="0068099C">
        <w:trPr>
          <w:gridAfter w:val="2"/>
          <w:wAfter w:w="33" w:type="dxa"/>
          <w:trHeight w:hRule="exact" w:val="629"/>
        </w:trPr>
        <w:tc>
          <w:tcPr>
            <w:tcW w:w="995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099C" w:rsidRDefault="0068099C" w:rsidP="00E3672D">
            <w:pPr>
              <w:pStyle w:val="2"/>
              <w:shd w:val="clear" w:color="auto" w:fill="auto"/>
              <w:spacing w:before="0" w:line="259" w:lineRule="exact"/>
              <w:ind w:left="140"/>
              <w:jc w:val="left"/>
            </w:pPr>
            <w:r>
              <w:rPr>
                <w:rStyle w:val="9pt0pt"/>
              </w:rPr>
              <w:t xml:space="preserve">1.5. Основное мероприятие «Исполнение судебных актов по обращению взыскания на средства </w:t>
            </w:r>
            <w:r w:rsidR="00E3672D">
              <w:rPr>
                <w:rStyle w:val="1"/>
              </w:rPr>
              <w:t>район</w:t>
            </w:r>
            <w:r>
              <w:rPr>
                <w:rStyle w:val="1"/>
              </w:rPr>
              <w:t>ного бюджета»</w:t>
            </w:r>
          </w:p>
        </w:tc>
      </w:tr>
      <w:tr w:rsidR="0068099C" w:rsidTr="0068099C">
        <w:trPr>
          <w:gridAfter w:val="2"/>
          <w:wAfter w:w="33" w:type="dxa"/>
          <w:trHeight w:hRule="exact" w:val="826"/>
        </w:trPr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0pt"/>
              </w:rPr>
              <w:t xml:space="preserve">№ </w:t>
            </w:r>
            <w:proofErr w:type="spellStart"/>
            <w:proofErr w:type="gramStart"/>
            <w:r>
              <w:rPr>
                <w:rStyle w:val="9pt0pt"/>
              </w:rPr>
              <w:t>п</w:t>
            </w:r>
            <w:proofErr w:type="spellEnd"/>
            <w:proofErr w:type="gramEnd"/>
            <w:r>
              <w:rPr>
                <w:rStyle w:val="9pt0pt"/>
              </w:rPr>
              <w:t>/</w:t>
            </w:r>
            <w:proofErr w:type="spellStart"/>
            <w:r>
              <w:rPr>
                <w:rStyle w:val="9pt0pt"/>
              </w:rPr>
              <w:t>п</w:t>
            </w:r>
            <w:proofErr w:type="spellEnd"/>
          </w:p>
        </w:tc>
        <w:tc>
          <w:tcPr>
            <w:tcW w:w="309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180" w:lineRule="exact"/>
              <w:ind w:left="200"/>
              <w:jc w:val="left"/>
            </w:pPr>
            <w:r>
              <w:rPr>
                <w:rStyle w:val="9pt0pt"/>
              </w:rPr>
              <w:t>Наименование мероприятия</w:t>
            </w:r>
          </w:p>
        </w:tc>
        <w:tc>
          <w:tcPr>
            <w:tcW w:w="145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9pt0pt"/>
              </w:rPr>
              <w:t>Срок</w:t>
            </w:r>
          </w:p>
          <w:p w:rsidR="0068099C" w:rsidRDefault="0068099C" w:rsidP="0068099C">
            <w:pPr>
              <w:pStyle w:val="2"/>
              <w:shd w:val="clear" w:color="auto" w:fill="auto"/>
              <w:spacing w:before="60" w:line="180" w:lineRule="exact"/>
              <w:jc w:val="center"/>
            </w:pPr>
            <w:r>
              <w:rPr>
                <w:rStyle w:val="9pt0pt"/>
              </w:rPr>
              <w:t>реализации</w:t>
            </w:r>
          </w:p>
        </w:tc>
        <w:tc>
          <w:tcPr>
            <w:tcW w:w="296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226" w:lineRule="exact"/>
              <w:jc w:val="center"/>
            </w:pPr>
            <w:r>
              <w:rPr>
                <w:rStyle w:val="9pt0pt"/>
              </w:rPr>
              <w:t>Ожидаемый конечный результат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230" w:lineRule="exact"/>
              <w:ind w:left="60"/>
              <w:jc w:val="left"/>
            </w:pPr>
            <w:r>
              <w:rPr>
                <w:rStyle w:val="9pt0pt"/>
              </w:rPr>
              <w:t>Ответственный</w:t>
            </w:r>
          </w:p>
          <w:p w:rsidR="0068099C" w:rsidRDefault="0068099C" w:rsidP="0068099C">
            <w:pPr>
              <w:pStyle w:val="2"/>
              <w:shd w:val="clear" w:color="auto" w:fill="auto"/>
              <w:spacing w:before="0" w:line="230" w:lineRule="exact"/>
              <w:ind w:left="60"/>
              <w:jc w:val="left"/>
            </w:pPr>
            <w:r>
              <w:rPr>
                <w:rStyle w:val="9pt0pt"/>
              </w:rPr>
              <w:t>исполнитель,</w:t>
            </w:r>
          </w:p>
          <w:p w:rsidR="0068099C" w:rsidRDefault="0068099C" w:rsidP="0068099C">
            <w:pPr>
              <w:pStyle w:val="2"/>
              <w:shd w:val="clear" w:color="auto" w:fill="auto"/>
              <w:spacing w:before="0" w:line="230" w:lineRule="exact"/>
              <w:ind w:left="60"/>
              <w:jc w:val="left"/>
            </w:pPr>
            <w:r>
              <w:rPr>
                <w:rStyle w:val="9pt0pt"/>
              </w:rPr>
              <w:t>соисполнитель</w:t>
            </w:r>
          </w:p>
        </w:tc>
      </w:tr>
      <w:tr w:rsidR="0068099C" w:rsidTr="0068099C">
        <w:trPr>
          <w:gridAfter w:val="2"/>
          <w:wAfter w:w="33" w:type="dxa"/>
          <w:trHeight w:hRule="exact" w:val="802"/>
        </w:trPr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0pt"/>
              </w:rPr>
              <w:t>1.5.1.</w:t>
            </w:r>
          </w:p>
        </w:tc>
        <w:tc>
          <w:tcPr>
            <w:tcW w:w="309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E3672D">
            <w:pPr>
              <w:pStyle w:val="2"/>
              <w:shd w:val="clear" w:color="auto" w:fill="auto"/>
              <w:spacing w:before="0" w:line="235" w:lineRule="exact"/>
              <w:ind w:left="60"/>
              <w:jc w:val="left"/>
            </w:pPr>
            <w:r>
              <w:rPr>
                <w:rStyle w:val="9pt0pt"/>
              </w:rPr>
              <w:t xml:space="preserve">Судебная защита интересов </w:t>
            </w:r>
            <w:r w:rsidR="00E3672D">
              <w:rPr>
                <w:rStyle w:val="9pt0pt"/>
              </w:rPr>
              <w:t>район</w:t>
            </w:r>
            <w:r>
              <w:rPr>
                <w:rStyle w:val="9pt0pt"/>
              </w:rPr>
              <w:t>ного бюджета</w:t>
            </w:r>
          </w:p>
        </w:tc>
        <w:tc>
          <w:tcPr>
            <w:tcW w:w="145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after="60" w:line="180" w:lineRule="exact"/>
              <w:ind w:left="60"/>
              <w:jc w:val="left"/>
            </w:pPr>
            <w:r>
              <w:rPr>
                <w:rStyle w:val="9pt0pt"/>
              </w:rPr>
              <w:t>2015-2020</w:t>
            </w:r>
          </w:p>
          <w:p w:rsidR="0068099C" w:rsidRDefault="0068099C" w:rsidP="0068099C">
            <w:pPr>
              <w:pStyle w:val="2"/>
              <w:shd w:val="clear" w:color="auto" w:fill="auto"/>
              <w:spacing w:before="60" w:line="180" w:lineRule="exact"/>
              <w:ind w:left="60"/>
              <w:jc w:val="left"/>
            </w:pPr>
            <w:r>
              <w:rPr>
                <w:rStyle w:val="9pt0pt"/>
              </w:rPr>
              <w:t>годы</w:t>
            </w:r>
          </w:p>
        </w:tc>
        <w:tc>
          <w:tcPr>
            <w:tcW w:w="296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E3672D">
            <w:pPr>
              <w:pStyle w:val="2"/>
              <w:shd w:val="clear" w:color="auto" w:fill="auto"/>
              <w:spacing w:before="0" w:line="230" w:lineRule="exact"/>
              <w:ind w:left="60"/>
              <w:jc w:val="left"/>
            </w:pPr>
            <w:r>
              <w:rPr>
                <w:rStyle w:val="9pt0pt"/>
              </w:rPr>
              <w:t xml:space="preserve">Качественная организация исполнения </w:t>
            </w:r>
            <w:r w:rsidR="00E3672D">
              <w:rPr>
                <w:rStyle w:val="9pt0pt"/>
              </w:rPr>
              <w:t>район</w:t>
            </w:r>
            <w:r>
              <w:rPr>
                <w:rStyle w:val="9pt0pt"/>
              </w:rPr>
              <w:t>ного бюджета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99C" w:rsidRDefault="00E3672D" w:rsidP="00E3672D">
            <w:pPr>
              <w:pStyle w:val="2"/>
              <w:shd w:val="clear" w:color="auto" w:fill="auto"/>
              <w:spacing w:before="60" w:line="180" w:lineRule="exact"/>
              <w:ind w:left="60"/>
              <w:jc w:val="left"/>
            </w:pPr>
            <w:r>
              <w:rPr>
                <w:rStyle w:val="9pt0pt"/>
              </w:rPr>
              <w:t>Финансовый отдел</w:t>
            </w:r>
          </w:p>
        </w:tc>
      </w:tr>
      <w:tr w:rsidR="0068099C" w:rsidTr="0068099C">
        <w:trPr>
          <w:gridAfter w:val="2"/>
          <w:wAfter w:w="33" w:type="dxa"/>
          <w:trHeight w:hRule="exact" w:val="1018"/>
        </w:trPr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0pt"/>
              </w:rPr>
              <w:lastRenderedPageBreak/>
              <w:t>1.5.2.</w:t>
            </w:r>
          </w:p>
        </w:tc>
        <w:tc>
          <w:tcPr>
            <w:tcW w:w="309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230" w:lineRule="exact"/>
              <w:ind w:left="60"/>
              <w:jc w:val="left"/>
            </w:pPr>
            <w:r>
              <w:rPr>
                <w:rStyle w:val="9pt0pt"/>
              </w:rPr>
              <w:t>Исполнение решений судов, вступивших в законную силу, оплата государственной пошлины</w:t>
            </w:r>
          </w:p>
        </w:tc>
        <w:tc>
          <w:tcPr>
            <w:tcW w:w="145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after="60" w:line="180" w:lineRule="exact"/>
              <w:ind w:left="60"/>
              <w:jc w:val="left"/>
            </w:pPr>
            <w:r>
              <w:rPr>
                <w:rStyle w:val="9pt0pt"/>
              </w:rPr>
              <w:t>2015-2020</w:t>
            </w:r>
          </w:p>
          <w:p w:rsidR="0068099C" w:rsidRDefault="0068099C" w:rsidP="0068099C">
            <w:pPr>
              <w:pStyle w:val="2"/>
              <w:shd w:val="clear" w:color="auto" w:fill="auto"/>
              <w:spacing w:before="60" w:line="180" w:lineRule="exact"/>
              <w:ind w:left="60"/>
              <w:jc w:val="left"/>
            </w:pPr>
            <w:r>
              <w:rPr>
                <w:rStyle w:val="9pt0pt"/>
              </w:rPr>
              <w:t>годы</w:t>
            </w:r>
          </w:p>
        </w:tc>
        <w:tc>
          <w:tcPr>
            <w:tcW w:w="296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E3672D">
            <w:pPr>
              <w:pStyle w:val="2"/>
              <w:shd w:val="clear" w:color="auto" w:fill="auto"/>
              <w:spacing w:before="0" w:line="230" w:lineRule="exact"/>
              <w:ind w:left="60"/>
              <w:jc w:val="left"/>
            </w:pPr>
            <w:r>
              <w:rPr>
                <w:rStyle w:val="9pt0pt"/>
              </w:rPr>
              <w:t xml:space="preserve">Качественная организация исполнения </w:t>
            </w:r>
            <w:r w:rsidR="00E3672D">
              <w:rPr>
                <w:rStyle w:val="9pt0pt"/>
              </w:rPr>
              <w:t>район</w:t>
            </w:r>
            <w:r>
              <w:rPr>
                <w:rStyle w:val="9pt0pt"/>
              </w:rPr>
              <w:t>ного бюджета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99C" w:rsidRDefault="00E3672D" w:rsidP="00E3672D">
            <w:pPr>
              <w:pStyle w:val="2"/>
              <w:shd w:val="clear" w:color="auto" w:fill="auto"/>
              <w:spacing w:before="60" w:line="180" w:lineRule="exact"/>
              <w:ind w:left="60"/>
              <w:jc w:val="left"/>
            </w:pPr>
            <w:r>
              <w:rPr>
                <w:rStyle w:val="9pt0pt"/>
              </w:rPr>
              <w:t>Финансовый отдел</w:t>
            </w:r>
          </w:p>
        </w:tc>
      </w:tr>
      <w:tr w:rsidR="0068099C" w:rsidTr="0068099C">
        <w:trPr>
          <w:gridAfter w:val="2"/>
          <w:wAfter w:w="33" w:type="dxa"/>
          <w:trHeight w:hRule="exact" w:val="802"/>
        </w:trPr>
        <w:tc>
          <w:tcPr>
            <w:tcW w:w="9952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99C" w:rsidRDefault="0068099C" w:rsidP="00E3672D">
            <w:pPr>
              <w:pStyle w:val="2"/>
              <w:shd w:val="clear" w:color="auto" w:fill="auto"/>
              <w:spacing w:before="0" w:line="230" w:lineRule="exact"/>
              <w:ind w:left="100"/>
              <w:jc w:val="left"/>
            </w:pPr>
            <w:r>
              <w:rPr>
                <w:rStyle w:val="9pt0pt"/>
              </w:rPr>
              <w:t xml:space="preserve">1.6. Основное мероприятие «Обеспечение деятельности Финансового </w:t>
            </w:r>
            <w:r w:rsidR="00E3672D">
              <w:rPr>
                <w:rStyle w:val="9pt0pt"/>
              </w:rPr>
              <w:t>отдела Администрации Мишкинского района</w:t>
            </w:r>
            <w:r>
              <w:rPr>
                <w:rStyle w:val="9pt0pt"/>
              </w:rPr>
              <w:t xml:space="preserve"> по осуществлению функций по выработке и проведению политики </w:t>
            </w:r>
            <w:r w:rsidR="00E3672D">
              <w:rPr>
                <w:rStyle w:val="9pt0pt"/>
              </w:rPr>
              <w:t>Мишкинского района</w:t>
            </w:r>
            <w:r>
              <w:rPr>
                <w:rStyle w:val="9pt0pt"/>
              </w:rPr>
              <w:t xml:space="preserve"> в бюджетной сфере и сфере </w:t>
            </w:r>
            <w:r w:rsidR="00E3672D">
              <w:rPr>
                <w:rStyle w:val="9pt0pt"/>
              </w:rPr>
              <w:t>муниципаль</w:t>
            </w:r>
            <w:r>
              <w:rPr>
                <w:rStyle w:val="9pt0pt"/>
              </w:rPr>
              <w:t>ного долга»</w:t>
            </w:r>
          </w:p>
        </w:tc>
      </w:tr>
      <w:tr w:rsidR="0068099C" w:rsidTr="00E3672D">
        <w:trPr>
          <w:gridAfter w:val="2"/>
          <w:wAfter w:w="33" w:type="dxa"/>
          <w:trHeight w:hRule="exact" w:val="1013"/>
        </w:trPr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180" w:lineRule="exact"/>
              <w:ind w:left="100"/>
              <w:jc w:val="left"/>
            </w:pPr>
            <w:r>
              <w:rPr>
                <w:rStyle w:val="9pt0pt"/>
              </w:rPr>
              <w:t>1.6.1.</w:t>
            </w:r>
          </w:p>
        </w:tc>
        <w:tc>
          <w:tcPr>
            <w:tcW w:w="309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E3672D">
            <w:pPr>
              <w:pStyle w:val="2"/>
              <w:shd w:val="clear" w:color="auto" w:fill="auto"/>
              <w:spacing w:before="0" w:line="230" w:lineRule="exact"/>
              <w:ind w:left="60"/>
              <w:jc w:val="left"/>
            </w:pPr>
            <w:r>
              <w:rPr>
                <w:rStyle w:val="9pt0pt"/>
              </w:rPr>
              <w:t xml:space="preserve">Финансирование расходов на содержание Финансового </w:t>
            </w:r>
            <w:r w:rsidR="00E3672D">
              <w:rPr>
                <w:rStyle w:val="9pt0pt"/>
              </w:rPr>
              <w:t>отдела Администрации Мишкинского района</w:t>
            </w:r>
          </w:p>
        </w:tc>
        <w:tc>
          <w:tcPr>
            <w:tcW w:w="145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after="60" w:line="180" w:lineRule="exact"/>
              <w:ind w:left="60"/>
              <w:jc w:val="left"/>
            </w:pPr>
            <w:r>
              <w:rPr>
                <w:rStyle w:val="9pt0pt"/>
              </w:rPr>
              <w:t>2015-2020</w:t>
            </w:r>
          </w:p>
          <w:p w:rsidR="0068099C" w:rsidRDefault="0068099C" w:rsidP="0068099C">
            <w:pPr>
              <w:pStyle w:val="2"/>
              <w:shd w:val="clear" w:color="auto" w:fill="auto"/>
              <w:spacing w:before="60" w:line="180" w:lineRule="exact"/>
              <w:ind w:left="60"/>
              <w:jc w:val="left"/>
            </w:pPr>
            <w:r>
              <w:rPr>
                <w:rStyle w:val="9pt0pt"/>
              </w:rPr>
              <w:t>годы</w:t>
            </w:r>
          </w:p>
        </w:tc>
        <w:tc>
          <w:tcPr>
            <w:tcW w:w="296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E3672D">
            <w:pPr>
              <w:pStyle w:val="2"/>
              <w:shd w:val="clear" w:color="auto" w:fill="auto"/>
              <w:spacing w:before="0" w:line="230" w:lineRule="exact"/>
              <w:ind w:left="60"/>
              <w:jc w:val="left"/>
            </w:pPr>
            <w:r>
              <w:rPr>
                <w:rStyle w:val="9pt0pt"/>
              </w:rPr>
              <w:t xml:space="preserve">Качественная организация исполнения </w:t>
            </w:r>
            <w:r w:rsidR="00E3672D">
              <w:rPr>
                <w:rStyle w:val="9pt0pt"/>
              </w:rPr>
              <w:t>район</w:t>
            </w:r>
            <w:r>
              <w:rPr>
                <w:rStyle w:val="9pt0pt"/>
              </w:rPr>
              <w:t>ного бюджета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99C" w:rsidRDefault="00E3672D" w:rsidP="00E3672D">
            <w:pPr>
              <w:pStyle w:val="2"/>
              <w:shd w:val="clear" w:color="auto" w:fill="auto"/>
              <w:spacing w:before="60" w:line="180" w:lineRule="exact"/>
              <w:ind w:left="60"/>
              <w:jc w:val="left"/>
            </w:pPr>
            <w:r>
              <w:rPr>
                <w:rStyle w:val="9pt0pt"/>
              </w:rPr>
              <w:t>Финансовый отдел</w:t>
            </w:r>
          </w:p>
        </w:tc>
      </w:tr>
      <w:tr w:rsidR="0068099C" w:rsidTr="0068099C">
        <w:trPr>
          <w:gridAfter w:val="2"/>
          <w:wAfter w:w="33" w:type="dxa"/>
          <w:trHeight w:hRule="exact" w:val="946"/>
        </w:trPr>
        <w:tc>
          <w:tcPr>
            <w:tcW w:w="9952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99C" w:rsidRDefault="0068099C" w:rsidP="00E3672D">
            <w:pPr>
              <w:pStyle w:val="2"/>
              <w:shd w:val="clear" w:color="auto" w:fill="auto"/>
              <w:spacing w:before="0" w:line="230" w:lineRule="exact"/>
              <w:ind w:left="100"/>
              <w:jc w:val="left"/>
            </w:pPr>
            <w:r>
              <w:rPr>
                <w:rStyle w:val="9pt0pt"/>
              </w:rPr>
              <w:t xml:space="preserve">1.7. Основное мероприятие «Сопровождение, поддержка и развитие программного обеспечения, автоматизация бюджетного процесса в </w:t>
            </w:r>
            <w:r w:rsidR="00E3672D">
              <w:rPr>
                <w:rStyle w:val="9pt0pt"/>
              </w:rPr>
              <w:t>Мишкинском районе</w:t>
            </w:r>
            <w:r>
              <w:rPr>
                <w:rStyle w:val="9pt0pt"/>
              </w:rPr>
              <w:t>, создание условий для повышения эффективности бюджетных расходов»</w:t>
            </w:r>
          </w:p>
        </w:tc>
      </w:tr>
      <w:tr w:rsidR="0068099C" w:rsidTr="0068099C">
        <w:trPr>
          <w:gridAfter w:val="2"/>
          <w:wAfter w:w="33" w:type="dxa"/>
          <w:trHeight w:hRule="exact" w:val="1027"/>
        </w:trPr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0pt"/>
              </w:rPr>
              <w:t>1.7.1.</w:t>
            </w:r>
          </w:p>
        </w:tc>
        <w:tc>
          <w:tcPr>
            <w:tcW w:w="309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226" w:lineRule="exact"/>
              <w:ind w:left="60"/>
              <w:jc w:val="left"/>
            </w:pPr>
            <w:r>
              <w:rPr>
                <w:rStyle w:val="9pt0pt"/>
              </w:rPr>
              <w:t>Закупка компьютерной техники, оснащение</w:t>
            </w:r>
          </w:p>
          <w:p w:rsidR="0068099C" w:rsidRDefault="0068099C" w:rsidP="0068099C">
            <w:pPr>
              <w:pStyle w:val="2"/>
              <w:shd w:val="clear" w:color="auto" w:fill="auto"/>
              <w:spacing w:before="0" w:line="226" w:lineRule="exact"/>
              <w:ind w:left="60"/>
              <w:jc w:val="left"/>
            </w:pPr>
            <w:r>
              <w:rPr>
                <w:rStyle w:val="9pt0pt"/>
              </w:rPr>
              <w:t>автоматизированных рабочих мест</w:t>
            </w:r>
          </w:p>
        </w:tc>
        <w:tc>
          <w:tcPr>
            <w:tcW w:w="145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after="60" w:line="180" w:lineRule="exact"/>
              <w:ind w:left="60"/>
              <w:jc w:val="left"/>
            </w:pPr>
            <w:r>
              <w:rPr>
                <w:rStyle w:val="9pt0pt"/>
              </w:rPr>
              <w:t>2015-2020</w:t>
            </w:r>
          </w:p>
          <w:p w:rsidR="0068099C" w:rsidRDefault="0068099C" w:rsidP="0068099C">
            <w:pPr>
              <w:pStyle w:val="2"/>
              <w:shd w:val="clear" w:color="auto" w:fill="auto"/>
              <w:spacing w:before="60" w:line="180" w:lineRule="exact"/>
              <w:ind w:left="60"/>
              <w:jc w:val="left"/>
            </w:pPr>
            <w:r>
              <w:rPr>
                <w:rStyle w:val="9pt0pt"/>
              </w:rPr>
              <w:t>годы</w:t>
            </w:r>
          </w:p>
        </w:tc>
        <w:tc>
          <w:tcPr>
            <w:tcW w:w="296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226" w:lineRule="exact"/>
              <w:ind w:left="60"/>
              <w:jc w:val="left"/>
            </w:pPr>
            <w:r>
              <w:rPr>
                <w:rStyle w:val="9pt0pt"/>
              </w:rPr>
              <w:t>Повышение обоснованности, эффективности и прозрачности бюджетных расходов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99C" w:rsidRDefault="00E3672D" w:rsidP="0068099C">
            <w:pPr>
              <w:pStyle w:val="2"/>
              <w:shd w:val="clear" w:color="auto" w:fill="auto"/>
              <w:spacing w:before="60" w:line="180" w:lineRule="exact"/>
              <w:ind w:left="60"/>
              <w:jc w:val="left"/>
            </w:pPr>
            <w:r>
              <w:rPr>
                <w:rStyle w:val="9pt0pt"/>
              </w:rPr>
              <w:t>Финансовый отдел</w:t>
            </w:r>
          </w:p>
        </w:tc>
      </w:tr>
      <w:tr w:rsidR="0068099C" w:rsidTr="0068099C">
        <w:trPr>
          <w:gridAfter w:val="2"/>
          <w:wAfter w:w="33" w:type="dxa"/>
          <w:trHeight w:hRule="exact" w:val="1022"/>
        </w:trPr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0pt"/>
              </w:rPr>
              <w:t>1.7.2.</w:t>
            </w:r>
          </w:p>
        </w:tc>
        <w:tc>
          <w:tcPr>
            <w:tcW w:w="309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E3672D">
            <w:pPr>
              <w:pStyle w:val="2"/>
              <w:shd w:val="clear" w:color="auto" w:fill="auto"/>
              <w:spacing w:before="0" w:line="226" w:lineRule="exact"/>
              <w:ind w:left="60"/>
              <w:jc w:val="left"/>
            </w:pPr>
            <w:r>
              <w:rPr>
                <w:rStyle w:val="9pt0pt"/>
              </w:rPr>
              <w:t>Выполнение технологических рабо</w:t>
            </w:r>
            <w:r w:rsidR="00E3672D">
              <w:rPr>
                <w:rStyle w:val="9pt0pt"/>
              </w:rPr>
              <w:t xml:space="preserve">т по сопровождению и доработке </w:t>
            </w:r>
            <w:r>
              <w:rPr>
                <w:rStyle w:val="9pt0pt"/>
              </w:rPr>
              <w:t>информационных систем</w:t>
            </w:r>
          </w:p>
        </w:tc>
        <w:tc>
          <w:tcPr>
            <w:tcW w:w="145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after="60" w:line="180" w:lineRule="exact"/>
              <w:ind w:left="60"/>
              <w:jc w:val="left"/>
            </w:pPr>
            <w:r>
              <w:rPr>
                <w:rStyle w:val="9pt0pt"/>
              </w:rPr>
              <w:t>2015-2020</w:t>
            </w:r>
          </w:p>
          <w:p w:rsidR="0068099C" w:rsidRDefault="0068099C" w:rsidP="0068099C">
            <w:pPr>
              <w:pStyle w:val="2"/>
              <w:shd w:val="clear" w:color="auto" w:fill="auto"/>
              <w:spacing w:before="60" w:line="180" w:lineRule="exact"/>
              <w:ind w:left="60"/>
              <w:jc w:val="left"/>
            </w:pPr>
            <w:r>
              <w:rPr>
                <w:rStyle w:val="9pt0pt"/>
              </w:rPr>
              <w:t>годы</w:t>
            </w:r>
          </w:p>
        </w:tc>
        <w:tc>
          <w:tcPr>
            <w:tcW w:w="296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230" w:lineRule="exact"/>
              <w:ind w:left="60"/>
              <w:jc w:val="left"/>
            </w:pPr>
            <w:r>
              <w:rPr>
                <w:rStyle w:val="9pt0pt"/>
              </w:rPr>
              <w:t>Повышение обоснованности, эффективности и прозрачности бюджетных расходов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99C" w:rsidRDefault="00E3672D" w:rsidP="0068099C">
            <w:pPr>
              <w:pStyle w:val="2"/>
              <w:shd w:val="clear" w:color="auto" w:fill="auto"/>
              <w:spacing w:before="60" w:line="180" w:lineRule="exact"/>
              <w:ind w:left="60"/>
              <w:jc w:val="left"/>
            </w:pPr>
            <w:r>
              <w:rPr>
                <w:rStyle w:val="9pt0pt"/>
              </w:rPr>
              <w:t>Финансовый отдел</w:t>
            </w:r>
          </w:p>
        </w:tc>
      </w:tr>
      <w:tr w:rsidR="0068099C" w:rsidTr="0068099C">
        <w:trPr>
          <w:gridAfter w:val="2"/>
          <w:wAfter w:w="33" w:type="dxa"/>
          <w:trHeight w:hRule="exact" w:val="341"/>
        </w:trPr>
        <w:tc>
          <w:tcPr>
            <w:tcW w:w="9952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99C" w:rsidRDefault="0068099C" w:rsidP="00E3672D">
            <w:pPr>
              <w:pStyle w:val="2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0pt"/>
              </w:rPr>
              <w:t xml:space="preserve">2. Подпрограмма «Развитие системы межбюджетных отношений в </w:t>
            </w:r>
            <w:r w:rsidR="00E3672D">
              <w:rPr>
                <w:rStyle w:val="9pt0pt"/>
              </w:rPr>
              <w:t>Мишкинском районе</w:t>
            </w:r>
            <w:r>
              <w:rPr>
                <w:rStyle w:val="9pt0pt"/>
              </w:rPr>
              <w:t>»</w:t>
            </w:r>
          </w:p>
        </w:tc>
      </w:tr>
      <w:tr w:rsidR="0068099C" w:rsidTr="0068099C">
        <w:trPr>
          <w:gridAfter w:val="2"/>
          <w:wAfter w:w="33" w:type="dxa"/>
          <w:trHeight w:hRule="exact" w:val="566"/>
        </w:trPr>
        <w:tc>
          <w:tcPr>
            <w:tcW w:w="9952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226" w:lineRule="exact"/>
              <w:ind w:left="120"/>
              <w:jc w:val="left"/>
            </w:pPr>
            <w:r>
              <w:rPr>
                <w:rStyle w:val="9pt0pt"/>
              </w:rPr>
              <w:t>2.1. Основное мероприятие «Осуществление нормативного правового регулирования межбюджетных отношений»</w:t>
            </w:r>
          </w:p>
        </w:tc>
      </w:tr>
      <w:tr w:rsidR="0068099C" w:rsidTr="0068099C">
        <w:trPr>
          <w:gridAfter w:val="2"/>
          <w:wAfter w:w="33" w:type="dxa"/>
          <w:trHeight w:hRule="exact" w:val="2184"/>
        </w:trPr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0pt"/>
              </w:rPr>
              <w:t>2.1.1.</w:t>
            </w:r>
          </w:p>
        </w:tc>
        <w:tc>
          <w:tcPr>
            <w:tcW w:w="309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226" w:lineRule="exact"/>
            </w:pPr>
            <w:r>
              <w:rPr>
                <w:rStyle w:val="9pt0pt"/>
              </w:rPr>
              <w:t xml:space="preserve">Подготовка изменений в </w:t>
            </w:r>
            <w:r w:rsidR="00E3672D">
              <w:rPr>
                <w:rStyle w:val="9pt0pt"/>
              </w:rPr>
              <w:t>нормативные правовые акты Мишкинского района</w:t>
            </w:r>
            <w:r>
              <w:rPr>
                <w:rStyle w:val="9pt0pt"/>
              </w:rPr>
              <w:t xml:space="preserve"> в части приведения в соответствие федеральному бюджетному законодательству методик</w:t>
            </w:r>
          </w:p>
          <w:p w:rsidR="0068099C" w:rsidRDefault="0068099C" w:rsidP="0068099C">
            <w:pPr>
              <w:pStyle w:val="2"/>
              <w:shd w:val="clear" w:color="auto" w:fill="auto"/>
              <w:spacing w:before="0" w:line="226" w:lineRule="exact"/>
              <w:ind w:left="60"/>
              <w:jc w:val="left"/>
            </w:pPr>
            <w:r>
              <w:rPr>
                <w:rStyle w:val="9pt0pt"/>
              </w:rPr>
              <w:t>распределения межбюджетных трансфертов</w:t>
            </w:r>
          </w:p>
        </w:tc>
        <w:tc>
          <w:tcPr>
            <w:tcW w:w="145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after="60" w:line="180" w:lineRule="exact"/>
              <w:ind w:left="60"/>
              <w:jc w:val="left"/>
            </w:pPr>
            <w:r>
              <w:rPr>
                <w:rStyle w:val="9pt0pt"/>
              </w:rPr>
              <w:t>2015-2020</w:t>
            </w:r>
          </w:p>
          <w:p w:rsidR="0068099C" w:rsidRDefault="0068099C" w:rsidP="0068099C">
            <w:pPr>
              <w:pStyle w:val="2"/>
              <w:shd w:val="clear" w:color="auto" w:fill="auto"/>
              <w:spacing w:before="60" w:line="180" w:lineRule="exact"/>
              <w:ind w:left="60"/>
              <w:jc w:val="left"/>
            </w:pPr>
            <w:r>
              <w:rPr>
                <w:rStyle w:val="9pt0pt"/>
              </w:rPr>
              <w:t>годы</w:t>
            </w:r>
          </w:p>
        </w:tc>
        <w:tc>
          <w:tcPr>
            <w:tcW w:w="296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226" w:lineRule="exact"/>
              <w:ind w:left="60"/>
              <w:jc w:val="left"/>
            </w:pPr>
            <w:r>
              <w:rPr>
                <w:rStyle w:val="9pt0pt"/>
              </w:rPr>
              <w:t>Укрепление финансовых возможностей органов местного самоуправления по решению вопросов местного значения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99C" w:rsidRDefault="00E3672D" w:rsidP="0068099C">
            <w:pPr>
              <w:pStyle w:val="2"/>
              <w:shd w:val="clear" w:color="auto" w:fill="auto"/>
              <w:spacing w:before="60" w:line="180" w:lineRule="exact"/>
              <w:ind w:left="60"/>
              <w:jc w:val="left"/>
            </w:pPr>
            <w:r>
              <w:rPr>
                <w:rStyle w:val="9pt0pt"/>
              </w:rPr>
              <w:t>Финансовый отдел</w:t>
            </w:r>
          </w:p>
        </w:tc>
      </w:tr>
      <w:tr w:rsidR="0068099C" w:rsidTr="0068099C">
        <w:trPr>
          <w:gridAfter w:val="2"/>
          <w:wAfter w:w="33" w:type="dxa"/>
          <w:trHeight w:hRule="exact" w:val="341"/>
        </w:trPr>
        <w:tc>
          <w:tcPr>
            <w:tcW w:w="9952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0pt"/>
              </w:rPr>
              <w:t>2.2. Основное мероприятие «Выравнивание бюджетной обеспеченности муниципальных образований</w:t>
            </w:r>
            <w:r w:rsidR="00E3672D">
              <w:rPr>
                <w:rStyle w:val="9pt0pt"/>
              </w:rPr>
              <w:t xml:space="preserve"> поселений</w:t>
            </w:r>
            <w:r>
              <w:rPr>
                <w:rStyle w:val="9pt0pt"/>
              </w:rPr>
              <w:t>»</w:t>
            </w:r>
          </w:p>
        </w:tc>
      </w:tr>
      <w:tr w:rsidR="0068099C" w:rsidTr="00E3672D">
        <w:trPr>
          <w:gridAfter w:val="2"/>
          <w:wAfter w:w="33" w:type="dxa"/>
          <w:trHeight w:hRule="exact" w:val="1899"/>
        </w:trPr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0pt"/>
              </w:rPr>
              <w:t>2.2.1.</w:t>
            </w:r>
          </w:p>
        </w:tc>
        <w:tc>
          <w:tcPr>
            <w:tcW w:w="3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099C" w:rsidRDefault="0068099C" w:rsidP="00E3672D">
            <w:pPr>
              <w:pStyle w:val="2"/>
              <w:shd w:val="clear" w:color="auto" w:fill="auto"/>
              <w:spacing w:before="0" w:line="230" w:lineRule="exact"/>
              <w:ind w:left="60"/>
              <w:jc w:val="left"/>
            </w:pPr>
            <w:r>
              <w:rPr>
                <w:rStyle w:val="9pt0pt"/>
              </w:rPr>
              <w:t xml:space="preserve">Расчет, распределение и предоставление дотаций на выравнивание бюджетной обеспеченности </w:t>
            </w:r>
            <w:r w:rsidR="00E3672D">
              <w:rPr>
                <w:rStyle w:val="9pt0pt"/>
              </w:rPr>
              <w:t>поселений</w:t>
            </w:r>
            <w:r>
              <w:rPr>
                <w:rStyle w:val="9pt0pt"/>
              </w:rPr>
              <w:t xml:space="preserve"> </w:t>
            </w:r>
            <w:r w:rsidR="00E3672D">
              <w:rPr>
                <w:rStyle w:val="9pt0pt"/>
              </w:rPr>
              <w:t>в соответствии с Решением Мишкинской районной Думы «О бюджетном процессе в Мишкинском районе»</w:t>
            </w:r>
          </w:p>
        </w:tc>
        <w:tc>
          <w:tcPr>
            <w:tcW w:w="14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after="60" w:line="180" w:lineRule="exact"/>
              <w:ind w:left="60"/>
              <w:jc w:val="left"/>
            </w:pPr>
            <w:r>
              <w:rPr>
                <w:rStyle w:val="9pt0pt"/>
              </w:rPr>
              <w:t>2015-2020</w:t>
            </w:r>
          </w:p>
          <w:p w:rsidR="0068099C" w:rsidRDefault="0068099C" w:rsidP="0068099C">
            <w:pPr>
              <w:pStyle w:val="2"/>
              <w:shd w:val="clear" w:color="auto" w:fill="auto"/>
              <w:spacing w:before="60" w:line="180" w:lineRule="exact"/>
              <w:ind w:left="60"/>
              <w:jc w:val="left"/>
            </w:pPr>
            <w:r>
              <w:rPr>
                <w:rStyle w:val="9pt0pt"/>
              </w:rPr>
              <w:t>годы</w:t>
            </w:r>
          </w:p>
        </w:tc>
        <w:tc>
          <w:tcPr>
            <w:tcW w:w="2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099C" w:rsidRDefault="0068099C" w:rsidP="00E3672D">
            <w:pPr>
              <w:pStyle w:val="2"/>
              <w:shd w:val="clear" w:color="auto" w:fill="auto"/>
              <w:spacing w:before="0" w:line="230" w:lineRule="exact"/>
              <w:ind w:left="60"/>
              <w:jc w:val="left"/>
            </w:pPr>
            <w:r>
              <w:rPr>
                <w:rStyle w:val="9pt0pt"/>
              </w:rPr>
              <w:t xml:space="preserve">Сокращение величины разрыва в уровне бюджетной обеспеченности </w:t>
            </w:r>
            <w:r w:rsidR="00E3672D">
              <w:rPr>
                <w:rStyle w:val="9pt0pt"/>
              </w:rPr>
              <w:t>поселений</w:t>
            </w:r>
            <w:r>
              <w:rPr>
                <w:rStyle w:val="9pt0pt"/>
              </w:rPr>
              <w:t>; распределение дотаций по утвержденным методикам в полном объеме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after="60" w:line="180" w:lineRule="exact"/>
              <w:ind w:left="60"/>
              <w:jc w:val="left"/>
            </w:pPr>
            <w:r>
              <w:rPr>
                <w:rStyle w:val="9pt0pt"/>
              </w:rPr>
              <w:t>Финансов</w:t>
            </w:r>
            <w:r w:rsidR="00E3672D">
              <w:rPr>
                <w:rStyle w:val="9pt0pt"/>
              </w:rPr>
              <w:t>ый</w:t>
            </w:r>
          </w:p>
          <w:p w:rsidR="0068099C" w:rsidRDefault="00E3672D" w:rsidP="0068099C">
            <w:pPr>
              <w:pStyle w:val="2"/>
              <w:shd w:val="clear" w:color="auto" w:fill="auto"/>
              <w:spacing w:before="60" w:line="180" w:lineRule="exact"/>
              <w:ind w:left="60"/>
              <w:jc w:val="left"/>
            </w:pPr>
            <w:r>
              <w:rPr>
                <w:rStyle w:val="9pt0pt"/>
              </w:rPr>
              <w:t>отдел</w:t>
            </w:r>
          </w:p>
        </w:tc>
      </w:tr>
      <w:tr w:rsidR="0068099C" w:rsidTr="0068099C">
        <w:trPr>
          <w:gridAfter w:val="2"/>
          <w:wAfter w:w="33" w:type="dxa"/>
          <w:trHeight w:hRule="exact" w:val="566"/>
        </w:trPr>
        <w:tc>
          <w:tcPr>
            <w:tcW w:w="9952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99C" w:rsidRDefault="0068099C" w:rsidP="005C31BC">
            <w:pPr>
              <w:pStyle w:val="2"/>
              <w:shd w:val="clear" w:color="auto" w:fill="auto"/>
              <w:spacing w:before="0" w:line="230" w:lineRule="exact"/>
              <w:ind w:left="120"/>
              <w:jc w:val="left"/>
            </w:pPr>
            <w:r>
              <w:rPr>
                <w:rStyle w:val="9pt0pt"/>
              </w:rPr>
              <w:t>2.</w:t>
            </w:r>
            <w:r w:rsidR="005C31BC">
              <w:rPr>
                <w:rStyle w:val="9pt0pt"/>
              </w:rPr>
              <w:t>3</w:t>
            </w:r>
            <w:r>
              <w:rPr>
                <w:rStyle w:val="9pt0pt"/>
              </w:rPr>
              <w:t xml:space="preserve">. Основное мероприятие «Поддержка мер по обеспечению сбалансированности бюджетов </w:t>
            </w:r>
            <w:r w:rsidR="005C31BC">
              <w:rPr>
                <w:rStyle w:val="9pt0pt"/>
              </w:rPr>
              <w:t>поселений</w:t>
            </w:r>
            <w:r>
              <w:rPr>
                <w:rStyle w:val="9pt0pt"/>
              </w:rPr>
              <w:t>»</w:t>
            </w:r>
          </w:p>
        </w:tc>
      </w:tr>
      <w:tr w:rsidR="0068099C" w:rsidTr="0068099C">
        <w:trPr>
          <w:gridAfter w:val="2"/>
          <w:wAfter w:w="33" w:type="dxa"/>
          <w:trHeight w:hRule="exact" w:val="1949"/>
        </w:trPr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5C31BC">
            <w:pPr>
              <w:pStyle w:val="2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0pt"/>
              </w:rPr>
              <w:t>2.</w:t>
            </w:r>
            <w:r w:rsidR="005C31BC">
              <w:rPr>
                <w:rStyle w:val="9pt0pt"/>
              </w:rPr>
              <w:t>3</w:t>
            </w:r>
            <w:r>
              <w:rPr>
                <w:rStyle w:val="9pt0pt"/>
              </w:rPr>
              <w:t>.1.</w:t>
            </w:r>
          </w:p>
        </w:tc>
        <w:tc>
          <w:tcPr>
            <w:tcW w:w="309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226" w:lineRule="exact"/>
              <w:ind w:left="80"/>
              <w:jc w:val="left"/>
            </w:pPr>
            <w:r>
              <w:rPr>
                <w:rStyle w:val="9pt0pt"/>
              </w:rPr>
              <w:t>Анализ основных показателей местных бюджетов (в рамках анализа основных показателей местных бюджетов ежемесячно осуществляется оценка дисбаланса местных бюджетов и обеспеченности первоочередных расходов)</w:t>
            </w:r>
          </w:p>
        </w:tc>
        <w:tc>
          <w:tcPr>
            <w:tcW w:w="145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9pt0pt"/>
              </w:rPr>
              <w:t>2015-2020</w:t>
            </w:r>
          </w:p>
          <w:p w:rsidR="0068099C" w:rsidRDefault="0068099C" w:rsidP="0068099C">
            <w:pPr>
              <w:pStyle w:val="2"/>
              <w:shd w:val="clear" w:color="auto" w:fill="auto"/>
              <w:spacing w:before="60" w:line="180" w:lineRule="exact"/>
              <w:ind w:left="80"/>
              <w:jc w:val="left"/>
            </w:pPr>
            <w:r>
              <w:rPr>
                <w:rStyle w:val="9pt0pt"/>
              </w:rPr>
              <w:t>годы</w:t>
            </w:r>
          </w:p>
        </w:tc>
        <w:tc>
          <w:tcPr>
            <w:tcW w:w="296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5C31BC">
            <w:pPr>
              <w:pStyle w:val="2"/>
              <w:shd w:val="clear" w:color="auto" w:fill="auto"/>
              <w:spacing w:before="0" w:line="226" w:lineRule="exact"/>
            </w:pPr>
            <w:r>
              <w:rPr>
                <w:rStyle w:val="9pt0pt"/>
              </w:rPr>
              <w:t xml:space="preserve">Отсутствие просроченной кредиторской задолженности по выплате заработной платы с начислениями работникам бюджетной сферы </w:t>
            </w:r>
            <w:r w:rsidR="005C31BC">
              <w:rPr>
                <w:rStyle w:val="9pt0pt"/>
              </w:rPr>
              <w:t>поселений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31BC" w:rsidRDefault="005C31BC" w:rsidP="005C31BC">
            <w:pPr>
              <w:pStyle w:val="2"/>
              <w:shd w:val="clear" w:color="auto" w:fill="auto"/>
              <w:spacing w:before="0" w:after="60" w:line="180" w:lineRule="exact"/>
              <w:ind w:left="60"/>
              <w:jc w:val="left"/>
            </w:pPr>
            <w:r>
              <w:rPr>
                <w:rStyle w:val="9pt0pt"/>
              </w:rPr>
              <w:t>Финансовый</w:t>
            </w:r>
          </w:p>
          <w:p w:rsidR="0068099C" w:rsidRDefault="005C31BC" w:rsidP="005C31BC">
            <w:pPr>
              <w:pStyle w:val="2"/>
              <w:shd w:val="clear" w:color="auto" w:fill="auto"/>
              <w:spacing w:before="60" w:line="180" w:lineRule="exact"/>
              <w:ind w:left="80"/>
              <w:jc w:val="left"/>
            </w:pPr>
            <w:r>
              <w:rPr>
                <w:rStyle w:val="9pt0pt"/>
              </w:rPr>
              <w:t>отдел</w:t>
            </w:r>
          </w:p>
        </w:tc>
      </w:tr>
      <w:tr w:rsidR="0068099C" w:rsidTr="0068099C">
        <w:trPr>
          <w:gridAfter w:val="2"/>
          <w:wAfter w:w="33" w:type="dxa"/>
          <w:trHeight w:hRule="exact" w:val="1488"/>
        </w:trPr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5C31BC">
            <w:pPr>
              <w:pStyle w:val="2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0pt"/>
              </w:rPr>
              <w:lastRenderedPageBreak/>
              <w:t>2.</w:t>
            </w:r>
            <w:r w:rsidR="005C31BC">
              <w:rPr>
                <w:rStyle w:val="9pt0pt"/>
              </w:rPr>
              <w:t>3</w:t>
            </w:r>
            <w:r>
              <w:rPr>
                <w:rStyle w:val="9pt0pt"/>
              </w:rPr>
              <w:t>.2.</w:t>
            </w:r>
          </w:p>
        </w:tc>
        <w:tc>
          <w:tcPr>
            <w:tcW w:w="309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5C31BC">
            <w:pPr>
              <w:pStyle w:val="2"/>
              <w:shd w:val="clear" w:color="auto" w:fill="auto"/>
              <w:spacing w:before="0" w:line="226" w:lineRule="exact"/>
              <w:ind w:left="80"/>
              <w:jc w:val="left"/>
            </w:pPr>
            <w:r>
              <w:rPr>
                <w:rStyle w:val="9pt0pt"/>
              </w:rPr>
              <w:t xml:space="preserve">Проведение мониторингов кредиторской задолженности </w:t>
            </w:r>
            <w:r w:rsidR="005C31BC">
              <w:rPr>
                <w:rStyle w:val="9pt0pt"/>
              </w:rPr>
              <w:t>район</w:t>
            </w:r>
            <w:r>
              <w:rPr>
                <w:rStyle w:val="9pt0pt"/>
              </w:rPr>
              <w:t xml:space="preserve">ного бюджета и бюджетов муниципальных образований </w:t>
            </w:r>
            <w:r w:rsidR="005C31BC">
              <w:rPr>
                <w:rStyle w:val="9pt0pt"/>
              </w:rPr>
              <w:t>поселений Мишкинского района</w:t>
            </w:r>
          </w:p>
        </w:tc>
        <w:tc>
          <w:tcPr>
            <w:tcW w:w="145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9pt0pt"/>
              </w:rPr>
              <w:t>2015-2020</w:t>
            </w:r>
          </w:p>
          <w:p w:rsidR="0068099C" w:rsidRDefault="0068099C" w:rsidP="0068099C">
            <w:pPr>
              <w:pStyle w:val="2"/>
              <w:shd w:val="clear" w:color="auto" w:fill="auto"/>
              <w:spacing w:before="60" w:line="180" w:lineRule="exact"/>
              <w:ind w:left="80"/>
              <w:jc w:val="left"/>
            </w:pPr>
            <w:r>
              <w:rPr>
                <w:rStyle w:val="9pt0pt"/>
              </w:rPr>
              <w:t>годы</w:t>
            </w:r>
          </w:p>
        </w:tc>
        <w:tc>
          <w:tcPr>
            <w:tcW w:w="296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230" w:lineRule="exact"/>
            </w:pPr>
            <w:r>
              <w:rPr>
                <w:rStyle w:val="9pt0pt"/>
              </w:rPr>
              <w:t>Отсутствие (снижение) доли просроченной кредиторской задолженности по долговым обязательствам муниципальных образований</w:t>
            </w:r>
            <w:r w:rsidR="005C31BC">
              <w:rPr>
                <w:rStyle w:val="9pt0pt"/>
              </w:rPr>
              <w:t xml:space="preserve"> поселений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31BC" w:rsidRDefault="005C31BC" w:rsidP="005C31BC">
            <w:pPr>
              <w:pStyle w:val="2"/>
              <w:shd w:val="clear" w:color="auto" w:fill="auto"/>
              <w:spacing w:before="0" w:after="60" w:line="180" w:lineRule="exact"/>
              <w:ind w:left="60"/>
              <w:jc w:val="left"/>
            </w:pPr>
            <w:r>
              <w:rPr>
                <w:rStyle w:val="9pt0pt"/>
              </w:rPr>
              <w:t>Финансовый</w:t>
            </w:r>
          </w:p>
          <w:p w:rsidR="0068099C" w:rsidRDefault="005C31BC" w:rsidP="005C31BC">
            <w:pPr>
              <w:pStyle w:val="2"/>
              <w:shd w:val="clear" w:color="auto" w:fill="auto"/>
              <w:spacing w:before="0" w:line="230" w:lineRule="exact"/>
              <w:ind w:left="80"/>
              <w:jc w:val="left"/>
            </w:pPr>
            <w:r>
              <w:rPr>
                <w:rStyle w:val="9pt0pt"/>
              </w:rPr>
              <w:t>отдел</w:t>
            </w:r>
            <w:r w:rsidR="0068099C">
              <w:rPr>
                <w:rStyle w:val="9pt0pt"/>
              </w:rPr>
              <w:t>,</w:t>
            </w:r>
          </w:p>
          <w:p w:rsidR="0068099C" w:rsidRDefault="0068099C" w:rsidP="0068099C">
            <w:pPr>
              <w:pStyle w:val="2"/>
              <w:shd w:val="clear" w:color="auto" w:fill="auto"/>
              <w:spacing w:before="0" w:line="230" w:lineRule="exact"/>
              <w:ind w:left="80"/>
              <w:jc w:val="left"/>
            </w:pPr>
            <w:r>
              <w:rPr>
                <w:rStyle w:val="9pt0pt"/>
              </w:rPr>
              <w:t>органы</w:t>
            </w:r>
          </w:p>
          <w:p w:rsidR="0068099C" w:rsidRDefault="0068099C" w:rsidP="0068099C">
            <w:pPr>
              <w:pStyle w:val="2"/>
              <w:shd w:val="clear" w:color="auto" w:fill="auto"/>
              <w:spacing w:before="0" w:line="230" w:lineRule="exact"/>
              <w:ind w:left="80"/>
              <w:jc w:val="left"/>
            </w:pPr>
            <w:r>
              <w:rPr>
                <w:rStyle w:val="9pt0pt"/>
              </w:rPr>
              <w:t>местного</w:t>
            </w:r>
          </w:p>
          <w:p w:rsidR="0068099C" w:rsidRDefault="0068099C" w:rsidP="0068099C">
            <w:pPr>
              <w:pStyle w:val="2"/>
              <w:shd w:val="clear" w:color="auto" w:fill="auto"/>
              <w:spacing w:before="0" w:line="230" w:lineRule="exact"/>
              <w:ind w:left="80"/>
              <w:jc w:val="left"/>
            </w:pPr>
            <w:proofErr w:type="spellStart"/>
            <w:r>
              <w:rPr>
                <w:rStyle w:val="9pt0pt"/>
              </w:rPr>
              <w:t>самоуправле</w:t>
            </w:r>
            <w:proofErr w:type="spellEnd"/>
            <w:r>
              <w:rPr>
                <w:rStyle w:val="9pt0pt"/>
              </w:rPr>
              <w:softHyphen/>
            </w:r>
          </w:p>
          <w:p w:rsidR="0068099C" w:rsidRDefault="0068099C" w:rsidP="0068099C">
            <w:pPr>
              <w:pStyle w:val="2"/>
              <w:shd w:val="clear" w:color="auto" w:fill="auto"/>
              <w:spacing w:before="0" w:line="230" w:lineRule="exact"/>
              <w:ind w:left="80"/>
              <w:jc w:val="left"/>
            </w:pPr>
            <w:proofErr w:type="spellStart"/>
            <w:r>
              <w:rPr>
                <w:rStyle w:val="9pt0pt"/>
              </w:rPr>
              <w:t>ния</w:t>
            </w:r>
            <w:proofErr w:type="spellEnd"/>
          </w:p>
        </w:tc>
      </w:tr>
      <w:tr w:rsidR="0068099C" w:rsidTr="0068099C">
        <w:trPr>
          <w:gridAfter w:val="2"/>
          <w:wAfter w:w="33" w:type="dxa"/>
          <w:trHeight w:hRule="exact" w:val="1258"/>
        </w:trPr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5C31BC">
            <w:pPr>
              <w:pStyle w:val="2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0pt"/>
              </w:rPr>
              <w:t>2</w:t>
            </w:r>
            <w:r w:rsidR="005C31BC">
              <w:rPr>
                <w:rStyle w:val="9pt0pt"/>
              </w:rPr>
              <w:t>.3</w:t>
            </w:r>
            <w:r>
              <w:rPr>
                <w:rStyle w:val="9pt0pt"/>
              </w:rPr>
              <w:t>.3.</w:t>
            </w:r>
          </w:p>
        </w:tc>
        <w:tc>
          <w:tcPr>
            <w:tcW w:w="309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226" w:lineRule="exact"/>
              <w:ind w:left="80"/>
              <w:jc w:val="left"/>
            </w:pPr>
            <w:r>
              <w:rPr>
                <w:rStyle w:val="9pt0pt"/>
              </w:rPr>
              <w:t>Предоставление местным бюджетам дотаций на поддержку мер по обеспечению сбалансированности местных бюджетов</w:t>
            </w:r>
          </w:p>
        </w:tc>
        <w:tc>
          <w:tcPr>
            <w:tcW w:w="145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9pt0pt"/>
              </w:rPr>
              <w:t>2015-2020</w:t>
            </w:r>
          </w:p>
          <w:p w:rsidR="0068099C" w:rsidRDefault="0068099C" w:rsidP="0068099C">
            <w:pPr>
              <w:pStyle w:val="2"/>
              <w:shd w:val="clear" w:color="auto" w:fill="auto"/>
              <w:spacing w:before="60" w:line="180" w:lineRule="exact"/>
              <w:ind w:left="80"/>
              <w:jc w:val="left"/>
            </w:pPr>
            <w:r>
              <w:rPr>
                <w:rStyle w:val="9pt0pt"/>
              </w:rPr>
              <w:t>годы</w:t>
            </w:r>
          </w:p>
        </w:tc>
        <w:tc>
          <w:tcPr>
            <w:tcW w:w="296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230" w:lineRule="exact"/>
              <w:ind w:left="80"/>
              <w:jc w:val="left"/>
            </w:pPr>
            <w:r>
              <w:rPr>
                <w:rStyle w:val="9pt0pt"/>
              </w:rPr>
              <w:t>Укрепление финансовых возможностей органов местного самоуправления по решению вопросов местного значения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31BC" w:rsidRDefault="005C31BC" w:rsidP="005C31BC">
            <w:pPr>
              <w:pStyle w:val="2"/>
              <w:shd w:val="clear" w:color="auto" w:fill="auto"/>
              <w:spacing w:before="0" w:after="60" w:line="180" w:lineRule="exact"/>
              <w:ind w:left="60"/>
              <w:jc w:val="left"/>
            </w:pPr>
            <w:r>
              <w:rPr>
                <w:rStyle w:val="9pt0pt"/>
              </w:rPr>
              <w:t>Финансовый</w:t>
            </w:r>
          </w:p>
          <w:p w:rsidR="0068099C" w:rsidRDefault="005C31BC" w:rsidP="005C31BC">
            <w:pPr>
              <w:pStyle w:val="2"/>
              <w:shd w:val="clear" w:color="auto" w:fill="auto"/>
              <w:spacing w:before="60" w:line="180" w:lineRule="exact"/>
              <w:ind w:left="80"/>
              <w:jc w:val="left"/>
            </w:pPr>
            <w:r>
              <w:rPr>
                <w:rStyle w:val="9pt0pt"/>
              </w:rPr>
              <w:t>отдел</w:t>
            </w:r>
          </w:p>
        </w:tc>
      </w:tr>
      <w:tr w:rsidR="0068099C" w:rsidTr="0068099C">
        <w:trPr>
          <w:gridAfter w:val="2"/>
          <w:wAfter w:w="33" w:type="dxa"/>
          <w:trHeight w:hRule="exact" w:val="1032"/>
        </w:trPr>
        <w:tc>
          <w:tcPr>
            <w:tcW w:w="9952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99C" w:rsidRDefault="0068099C" w:rsidP="005C31BC">
            <w:pPr>
              <w:pStyle w:val="2"/>
              <w:shd w:val="clear" w:color="auto" w:fill="auto"/>
              <w:spacing w:before="0" w:line="226" w:lineRule="exact"/>
              <w:ind w:left="120"/>
              <w:jc w:val="left"/>
            </w:pPr>
            <w:r>
              <w:rPr>
                <w:rStyle w:val="9pt0pt"/>
              </w:rPr>
              <w:t>2.</w:t>
            </w:r>
            <w:r w:rsidR="005C31BC">
              <w:rPr>
                <w:rStyle w:val="9pt0pt"/>
              </w:rPr>
              <w:t>4</w:t>
            </w:r>
            <w:r>
              <w:rPr>
                <w:rStyle w:val="9pt0pt"/>
              </w:rPr>
              <w:t>. Основное мероприятие «Финансовое обеспечение расходных обязательств муниципальных образований, возникающих при выполнении государственных полномочий Российской Федерации, Курганской области, переданных для осуществления органам местного самоуправления в установленном порядке»</w:t>
            </w:r>
          </w:p>
        </w:tc>
      </w:tr>
      <w:tr w:rsidR="0068099C" w:rsidTr="005C31BC">
        <w:trPr>
          <w:gridAfter w:val="2"/>
          <w:wAfter w:w="33" w:type="dxa"/>
          <w:trHeight w:hRule="exact" w:val="2174"/>
        </w:trPr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099C" w:rsidRPr="0068099C" w:rsidRDefault="0068099C" w:rsidP="005C31BC">
            <w:pPr>
              <w:pStyle w:val="2"/>
              <w:shd w:val="clear" w:color="auto" w:fill="auto"/>
              <w:spacing w:before="0" w:line="180" w:lineRule="exact"/>
              <w:ind w:left="120"/>
              <w:jc w:val="left"/>
              <w:rPr>
                <w:color w:val="000000"/>
                <w:spacing w:val="0"/>
                <w:sz w:val="18"/>
                <w:szCs w:val="18"/>
                <w:shd w:val="clear" w:color="auto" w:fill="FFFFFF"/>
              </w:rPr>
            </w:pPr>
            <w:r>
              <w:rPr>
                <w:rStyle w:val="9pt0pt"/>
              </w:rPr>
              <w:t>2.</w:t>
            </w:r>
            <w:r w:rsidR="005C31BC">
              <w:rPr>
                <w:rStyle w:val="9pt0pt"/>
              </w:rPr>
              <w:t>4</w:t>
            </w:r>
            <w:r>
              <w:rPr>
                <w:rStyle w:val="9pt0pt"/>
              </w:rPr>
              <w:t>.</w:t>
            </w:r>
            <w:r w:rsidR="005C31BC">
              <w:rPr>
                <w:rStyle w:val="9pt0pt"/>
              </w:rPr>
              <w:t>1</w:t>
            </w:r>
            <w:r>
              <w:rPr>
                <w:rStyle w:val="9pt0pt"/>
              </w:rPr>
              <w:t>.</w:t>
            </w:r>
          </w:p>
        </w:tc>
        <w:tc>
          <w:tcPr>
            <w:tcW w:w="3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099C" w:rsidRPr="0068099C" w:rsidRDefault="0068099C" w:rsidP="0068099C">
            <w:pPr>
              <w:pStyle w:val="2"/>
              <w:shd w:val="clear" w:color="auto" w:fill="auto"/>
              <w:spacing w:before="0" w:line="264" w:lineRule="exact"/>
              <w:ind w:left="80"/>
              <w:jc w:val="left"/>
              <w:rPr>
                <w:color w:val="000000"/>
                <w:spacing w:val="0"/>
                <w:sz w:val="18"/>
                <w:szCs w:val="18"/>
                <w:shd w:val="clear" w:color="auto" w:fill="FFFFFF"/>
              </w:rPr>
            </w:pPr>
            <w:r>
              <w:rPr>
                <w:rStyle w:val="9pt0pt"/>
              </w:rPr>
              <w:t>Предоставление субвенций на исполнение государственных полномочий по предоставлению мер социальной поддержки лицам, проживающим и работающим в сельской местности и в рабочих поселках (поселках городского типа)</w:t>
            </w:r>
          </w:p>
        </w:tc>
        <w:tc>
          <w:tcPr>
            <w:tcW w:w="14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099C" w:rsidRPr="0068099C" w:rsidRDefault="0068099C" w:rsidP="0068099C">
            <w:pPr>
              <w:pStyle w:val="2"/>
              <w:shd w:val="clear" w:color="auto" w:fill="auto"/>
              <w:spacing w:before="0" w:after="60" w:line="180" w:lineRule="exact"/>
              <w:jc w:val="center"/>
              <w:rPr>
                <w:color w:val="000000"/>
                <w:spacing w:val="0"/>
                <w:sz w:val="18"/>
                <w:szCs w:val="18"/>
                <w:shd w:val="clear" w:color="auto" w:fill="FFFFFF"/>
              </w:rPr>
            </w:pPr>
            <w:r>
              <w:rPr>
                <w:rStyle w:val="9pt0pt"/>
              </w:rPr>
              <w:t>2015-2020</w:t>
            </w:r>
          </w:p>
          <w:p w:rsidR="0068099C" w:rsidRPr="0068099C" w:rsidRDefault="0068099C" w:rsidP="0068099C">
            <w:pPr>
              <w:pStyle w:val="2"/>
              <w:shd w:val="clear" w:color="auto" w:fill="auto"/>
              <w:spacing w:before="0" w:after="60" w:line="180" w:lineRule="exact"/>
              <w:jc w:val="center"/>
              <w:rPr>
                <w:color w:val="000000"/>
                <w:spacing w:val="0"/>
                <w:sz w:val="18"/>
                <w:szCs w:val="18"/>
                <w:shd w:val="clear" w:color="auto" w:fill="FFFFFF"/>
              </w:rPr>
            </w:pPr>
            <w:r>
              <w:rPr>
                <w:rStyle w:val="9pt0pt"/>
              </w:rPr>
              <w:t>годы</w:t>
            </w:r>
          </w:p>
        </w:tc>
        <w:tc>
          <w:tcPr>
            <w:tcW w:w="2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099C" w:rsidRPr="0068099C" w:rsidRDefault="0068099C" w:rsidP="0068099C">
            <w:pPr>
              <w:pStyle w:val="2"/>
              <w:shd w:val="clear" w:color="auto" w:fill="auto"/>
              <w:spacing w:before="0" w:line="264" w:lineRule="exact"/>
              <w:jc w:val="center"/>
              <w:rPr>
                <w:color w:val="000000"/>
                <w:spacing w:val="0"/>
                <w:sz w:val="18"/>
                <w:szCs w:val="18"/>
                <w:shd w:val="clear" w:color="auto" w:fill="FFFFFF"/>
              </w:rPr>
            </w:pPr>
            <w:r>
              <w:rPr>
                <w:rStyle w:val="9pt0pt"/>
              </w:rPr>
              <w:t>Стабильное и эффективное исполнение муниципальными образованиями переданных государственных полномочий</w:t>
            </w:r>
          </w:p>
          <w:p w:rsidR="0068099C" w:rsidRPr="0068099C" w:rsidRDefault="0068099C" w:rsidP="0068099C">
            <w:pPr>
              <w:pStyle w:val="2"/>
              <w:shd w:val="clear" w:color="auto" w:fill="auto"/>
              <w:spacing w:before="0" w:line="264" w:lineRule="exact"/>
              <w:jc w:val="center"/>
              <w:rPr>
                <w:color w:val="000000"/>
                <w:spacing w:val="0"/>
                <w:sz w:val="18"/>
                <w:szCs w:val="18"/>
                <w:shd w:val="clear" w:color="auto" w:fill="FFFFFF"/>
              </w:rPr>
            </w:pPr>
            <w:r w:rsidRPr="0068099C">
              <w:rPr>
                <w:rStyle w:val="10pt-1pt"/>
                <w:spacing w:val="0"/>
                <w:sz w:val="18"/>
                <w:szCs w:val="18"/>
              </w:rPr>
              <w:tab/>
            </w:r>
            <w:r w:rsidRPr="0068099C">
              <w:rPr>
                <w:rStyle w:val="10pt-1pt"/>
                <w:spacing w:val="0"/>
                <w:sz w:val="18"/>
                <w:szCs w:val="18"/>
              </w:rPr>
              <w:tab/>
            </w:r>
            <w:r w:rsidRPr="0068099C">
              <w:rPr>
                <w:rStyle w:val="10pt-1pt"/>
                <w:spacing w:val="0"/>
                <w:sz w:val="18"/>
                <w:szCs w:val="18"/>
              </w:rPr>
              <w:tab/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1BC" w:rsidRDefault="005C31BC" w:rsidP="005C31BC">
            <w:pPr>
              <w:pStyle w:val="2"/>
              <w:shd w:val="clear" w:color="auto" w:fill="auto"/>
              <w:spacing w:before="0" w:after="60" w:line="180" w:lineRule="exact"/>
              <w:ind w:left="60"/>
              <w:jc w:val="left"/>
            </w:pPr>
            <w:r>
              <w:rPr>
                <w:rStyle w:val="9pt0pt"/>
              </w:rPr>
              <w:t>Финансовый</w:t>
            </w:r>
          </w:p>
          <w:p w:rsidR="0068099C" w:rsidRPr="0068099C" w:rsidRDefault="005C31BC" w:rsidP="005C31BC">
            <w:pPr>
              <w:pStyle w:val="2"/>
              <w:shd w:val="clear" w:color="auto" w:fill="auto"/>
              <w:spacing w:before="0" w:after="60" w:line="180" w:lineRule="exact"/>
              <w:ind w:left="80"/>
              <w:jc w:val="left"/>
              <w:rPr>
                <w:color w:val="000000"/>
                <w:spacing w:val="0"/>
                <w:sz w:val="18"/>
                <w:szCs w:val="18"/>
                <w:shd w:val="clear" w:color="auto" w:fill="FFFFFF"/>
              </w:rPr>
            </w:pPr>
            <w:r>
              <w:rPr>
                <w:rStyle w:val="9pt0pt"/>
              </w:rPr>
              <w:t>отдел</w:t>
            </w:r>
          </w:p>
        </w:tc>
      </w:tr>
      <w:tr w:rsidR="0068099C" w:rsidTr="0068099C">
        <w:trPr>
          <w:trHeight w:hRule="exact" w:val="341"/>
        </w:trPr>
        <w:tc>
          <w:tcPr>
            <w:tcW w:w="9985" w:type="dxa"/>
            <w:gridSpan w:val="2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99C" w:rsidRDefault="0068099C" w:rsidP="005C31BC">
            <w:pPr>
              <w:pStyle w:val="2"/>
              <w:shd w:val="clear" w:color="auto" w:fill="auto"/>
              <w:spacing w:before="0" w:line="180" w:lineRule="exact"/>
              <w:ind w:left="100"/>
              <w:jc w:val="left"/>
            </w:pPr>
            <w:r>
              <w:rPr>
                <w:rStyle w:val="9pt0pt"/>
              </w:rPr>
              <w:t>2.</w:t>
            </w:r>
            <w:r w:rsidR="005C31BC">
              <w:rPr>
                <w:rStyle w:val="9pt0pt"/>
              </w:rPr>
              <w:t>5</w:t>
            </w:r>
            <w:r>
              <w:rPr>
                <w:rStyle w:val="9pt0pt"/>
              </w:rPr>
              <w:t>. Основное мероприятие «Оценка качества управления муниципальными финансами»</w:t>
            </w:r>
          </w:p>
        </w:tc>
      </w:tr>
      <w:tr w:rsidR="0068099C" w:rsidTr="0068099C">
        <w:trPr>
          <w:trHeight w:hRule="exact" w:val="1483"/>
        </w:trPr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5C31BC">
            <w:pPr>
              <w:pStyle w:val="2"/>
              <w:shd w:val="clear" w:color="auto" w:fill="auto"/>
              <w:spacing w:before="0" w:line="180" w:lineRule="exact"/>
              <w:ind w:left="100"/>
              <w:jc w:val="left"/>
            </w:pPr>
            <w:r>
              <w:rPr>
                <w:rStyle w:val="9pt0pt"/>
              </w:rPr>
              <w:t>2.</w:t>
            </w:r>
            <w:r w:rsidR="005C31BC">
              <w:rPr>
                <w:rStyle w:val="9pt0pt"/>
              </w:rPr>
              <w:t>5</w:t>
            </w:r>
            <w:r>
              <w:rPr>
                <w:rStyle w:val="9pt0pt"/>
              </w:rPr>
              <w:t>.1.</w:t>
            </w:r>
          </w:p>
        </w:tc>
        <w:tc>
          <w:tcPr>
            <w:tcW w:w="310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5C31BC">
            <w:pPr>
              <w:pStyle w:val="2"/>
              <w:shd w:val="clear" w:color="auto" w:fill="auto"/>
              <w:spacing w:before="0" w:line="226" w:lineRule="exact"/>
              <w:ind w:left="80"/>
              <w:jc w:val="left"/>
            </w:pPr>
            <w:r>
              <w:rPr>
                <w:rStyle w:val="9pt0pt"/>
              </w:rPr>
              <w:t xml:space="preserve">Проведение мониторинга и оценка качества управления муниципальными финансами в муниципальных образованиях </w:t>
            </w:r>
            <w:r w:rsidR="005C31BC">
              <w:rPr>
                <w:rStyle w:val="9pt0pt"/>
              </w:rPr>
              <w:t>Мишкинского района</w:t>
            </w:r>
          </w:p>
        </w:tc>
        <w:tc>
          <w:tcPr>
            <w:tcW w:w="145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9pt0pt"/>
              </w:rPr>
              <w:t>2015-2020</w:t>
            </w:r>
          </w:p>
          <w:p w:rsidR="0068099C" w:rsidRDefault="0068099C" w:rsidP="0068099C">
            <w:pPr>
              <w:pStyle w:val="2"/>
              <w:shd w:val="clear" w:color="auto" w:fill="auto"/>
              <w:spacing w:before="60" w:line="180" w:lineRule="exact"/>
              <w:ind w:left="80"/>
              <w:jc w:val="left"/>
            </w:pPr>
            <w:r>
              <w:rPr>
                <w:rStyle w:val="9pt0pt"/>
              </w:rPr>
              <w:t>годы</w:t>
            </w: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230" w:lineRule="exact"/>
              <w:ind w:left="80"/>
              <w:jc w:val="left"/>
            </w:pPr>
            <w:r>
              <w:rPr>
                <w:rStyle w:val="9pt0pt"/>
              </w:rPr>
              <w:t>Укрепление финансовых возможностей органов местного самоуправления по решению вопросов местного значения</w:t>
            </w:r>
          </w:p>
        </w:tc>
        <w:tc>
          <w:tcPr>
            <w:tcW w:w="162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31BC" w:rsidRDefault="005C31BC" w:rsidP="005C31BC">
            <w:pPr>
              <w:pStyle w:val="2"/>
              <w:shd w:val="clear" w:color="auto" w:fill="auto"/>
              <w:spacing w:before="0" w:after="60" w:line="180" w:lineRule="exact"/>
              <w:ind w:left="60"/>
              <w:jc w:val="left"/>
            </w:pPr>
            <w:r>
              <w:rPr>
                <w:rStyle w:val="9pt0pt"/>
              </w:rPr>
              <w:t>Финансовый</w:t>
            </w:r>
          </w:p>
          <w:p w:rsidR="0068099C" w:rsidRDefault="005C31BC" w:rsidP="005C31BC">
            <w:pPr>
              <w:pStyle w:val="2"/>
              <w:shd w:val="clear" w:color="auto" w:fill="auto"/>
              <w:spacing w:before="0" w:line="226" w:lineRule="exact"/>
              <w:ind w:left="80"/>
              <w:jc w:val="left"/>
            </w:pPr>
            <w:r>
              <w:rPr>
                <w:rStyle w:val="9pt0pt"/>
              </w:rPr>
              <w:t>отдел</w:t>
            </w:r>
            <w:r w:rsidR="0068099C">
              <w:rPr>
                <w:rStyle w:val="9pt0pt"/>
              </w:rPr>
              <w:t>,</w:t>
            </w:r>
          </w:p>
          <w:p w:rsidR="0068099C" w:rsidRDefault="0068099C" w:rsidP="0068099C">
            <w:pPr>
              <w:pStyle w:val="2"/>
              <w:shd w:val="clear" w:color="auto" w:fill="auto"/>
              <w:spacing w:before="0" w:line="226" w:lineRule="exact"/>
              <w:ind w:left="80"/>
              <w:jc w:val="left"/>
            </w:pPr>
            <w:r>
              <w:rPr>
                <w:rStyle w:val="9pt0pt"/>
              </w:rPr>
              <w:t>органы</w:t>
            </w:r>
          </w:p>
          <w:p w:rsidR="0068099C" w:rsidRDefault="0068099C" w:rsidP="0068099C">
            <w:pPr>
              <w:pStyle w:val="2"/>
              <w:shd w:val="clear" w:color="auto" w:fill="auto"/>
              <w:spacing w:before="0" w:line="226" w:lineRule="exact"/>
              <w:ind w:left="80"/>
              <w:jc w:val="left"/>
            </w:pPr>
            <w:r>
              <w:rPr>
                <w:rStyle w:val="9pt0pt"/>
              </w:rPr>
              <w:t>местного</w:t>
            </w:r>
          </w:p>
          <w:p w:rsidR="0068099C" w:rsidRDefault="0068099C" w:rsidP="0068099C">
            <w:pPr>
              <w:pStyle w:val="2"/>
              <w:shd w:val="clear" w:color="auto" w:fill="auto"/>
              <w:spacing w:before="0" w:line="226" w:lineRule="exact"/>
              <w:ind w:left="80"/>
              <w:jc w:val="left"/>
            </w:pPr>
            <w:proofErr w:type="spellStart"/>
            <w:r>
              <w:rPr>
                <w:rStyle w:val="9pt0pt"/>
              </w:rPr>
              <w:t>самоуправле</w:t>
            </w:r>
            <w:proofErr w:type="spellEnd"/>
            <w:r>
              <w:rPr>
                <w:rStyle w:val="9pt0pt"/>
              </w:rPr>
              <w:softHyphen/>
            </w:r>
          </w:p>
          <w:p w:rsidR="0068099C" w:rsidRDefault="0068099C" w:rsidP="0068099C">
            <w:pPr>
              <w:pStyle w:val="2"/>
              <w:shd w:val="clear" w:color="auto" w:fill="auto"/>
              <w:spacing w:before="0" w:line="226" w:lineRule="exact"/>
              <w:ind w:left="80"/>
              <w:jc w:val="left"/>
            </w:pPr>
            <w:proofErr w:type="spellStart"/>
            <w:r>
              <w:rPr>
                <w:rStyle w:val="9pt0pt"/>
              </w:rPr>
              <w:t>ния</w:t>
            </w:r>
            <w:proofErr w:type="spellEnd"/>
          </w:p>
        </w:tc>
      </w:tr>
      <w:tr w:rsidR="0068099C" w:rsidTr="0068099C">
        <w:trPr>
          <w:trHeight w:hRule="exact" w:val="341"/>
        </w:trPr>
        <w:tc>
          <w:tcPr>
            <w:tcW w:w="9985" w:type="dxa"/>
            <w:gridSpan w:val="2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99C" w:rsidRDefault="0068099C" w:rsidP="005C31BC">
            <w:pPr>
              <w:pStyle w:val="2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0pt"/>
              </w:rPr>
              <w:t xml:space="preserve">3. Подпрограмма «Управление </w:t>
            </w:r>
            <w:r w:rsidR="005C31BC">
              <w:rPr>
                <w:rStyle w:val="9pt0pt"/>
              </w:rPr>
              <w:t>муниципаль</w:t>
            </w:r>
            <w:r>
              <w:rPr>
                <w:rStyle w:val="9pt0pt"/>
              </w:rPr>
              <w:t xml:space="preserve">ным долгом </w:t>
            </w:r>
            <w:r w:rsidR="005C31BC">
              <w:rPr>
                <w:rStyle w:val="9pt0pt"/>
              </w:rPr>
              <w:t>Мишкинского района</w:t>
            </w:r>
            <w:r>
              <w:rPr>
                <w:rStyle w:val="9pt0pt"/>
              </w:rPr>
              <w:t>»</w:t>
            </w:r>
          </w:p>
        </w:tc>
      </w:tr>
      <w:tr w:rsidR="0068099C" w:rsidTr="0068099C">
        <w:trPr>
          <w:trHeight w:hRule="exact" w:val="571"/>
        </w:trPr>
        <w:tc>
          <w:tcPr>
            <w:tcW w:w="9985" w:type="dxa"/>
            <w:gridSpan w:val="2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99C" w:rsidRDefault="0068099C" w:rsidP="005C31BC">
            <w:pPr>
              <w:pStyle w:val="2"/>
              <w:shd w:val="clear" w:color="auto" w:fill="auto"/>
              <w:spacing w:before="0" w:line="226" w:lineRule="exact"/>
              <w:ind w:left="120"/>
              <w:jc w:val="left"/>
            </w:pPr>
            <w:r>
              <w:rPr>
                <w:rStyle w:val="9pt0pt"/>
              </w:rPr>
              <w:t xml:space="preserve">3.1. Основное мероприятие «Оптимизация объема и структуры </w:t>
            </w:r>
            <w:r w:rsidR="005C31BC">
              <w:rPr>
                <w:rStyle w:val="9pt0pt"/>
              </w:rPr>
              <w:t>муниципального долга Мишкинского района</w:t>
            </w:r>
            <w:r>
              <w:rPr>
                <w:rStyle w:val="9pt0pt"/>
              </w:rPr>
              <w:t>»</w:t>
            </w:r>
          </w:p>
        </w:tc>
      </w:tr>
      <w:tr w:rsidR="0068099C" w:rsidTr="0068099C">
        <w:trPr>
          <w:trHeight w:hRule="exact" w:val="1262"/>
        </w:trPr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0pt"/>
              </w:rPr>
              <w:t>3.1.1.</w:t>
            </w:r>
          </w:p>
        </w:tc>
        <w:tc>
          <w:tcPr>
            <w:tcW w:w="310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5C31BC">
            <w:pPr>
              <w:pStyle w:val="2"/>
              <w:shd w:val="clear" w:color="auto" w:fill="auto"/>
              <w:spacing w:before="0" w:line="230" w:lineRule="exact"/>
              <w:ind w:left="80"/>
              <w:jc w:val="left"/>
            </w:pPr>
            <w:r>
              <w:rPr>
                <w:rStyle w:val="9pt0pt"/>
              </w:rPr>
              <w:t xml:space="preserve">Ведение учета текущих и вновь привлекаемых долговых обязательств </w:t>
            </w:r>
            <w:r w:rsidR="005C31BC">
              <w:rPr>
                <w:rStyle w:val="9pt0pt"/>
              </w:rPr>
              <w:t>Мишкинского района</w:t>
            </w:r>
          </w:p>
        </w:tc>
        <w:tc>
          <w:tcPr>
            <w:tcW w:w="145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9pt0pt"/>
              </w:rPr>
              <w:t>2015-2020</w:t>
            </w:r>
          </w:p>
          <w:p w:rsidR="0068099C" w:rsidRDefault="0068099C" w:rsidP="0068099C">
            <w:pPr>
              <w:pStyle w:val="2"/>
              <w:shd w:val="clear" w:color="auto" w:fill="auto"/>
              <w:spacing w:before="60" w:line="180" w:lineRule="exact"/>
              <w:ind w:left="80"/>
              <w:jc w:val="left"/>
            </w:pPr>
            <w:r>
              <w:rPr>
                <w:rStyle w:val="9pt0pt"/>
              </w:rPr>
              <w:t>годы</w:t>
            </w: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5C31BC">
            <w:pPr>
              <w:pStyle w:val="2"/>
              <w:shd w:val="clear" w:color="auto" w:fill="auto"/>
              <w:spacing w:before="0" w:line="230" w:lineRule="exact"/>
              <w:ind w:left="80"/>
              <w:jc w:val="left"/>
            </w:pPr>
            <w:r>
              <w:rPr>
                <w:rStyle w:val="9pt0pt"/>
              </w:rPr>
              <w:t xml:space="preserve">Обеспечение соответствия предельного объема </w:t>
            </w:r>
            <w:r w:rsidR="005C31BC">
              <w:rPr>
                <w:rStyle w:val="9pt0pt"/>
              </w:rPr>
              <w:t>муниципаль</w:t>
            </w:r>
            <w:r>
              <w:rPr>
                <w:rStyle w:val="9pt0pt"/>
              </w:rPr>
              <w:t>ного долга законодательно установленному уровню</w:t>
            </w:r>
          </w:p>
        </w:tc>
        <w:tc>
          <w:tcPr>
            <w:tcW w:w="162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31BC" w:rsidRDefault="005C31BC" w:rsidP="005C31BC">
            <w:pPr>
              <w:pStyle w:val="2"/>
              <w:shd w:val="clear" w:color="auto" w:fill="auto"/>
              <w:spacing w:before="0" w:after="60" w:line="180" w:lineRule="exact"/>
              <w:ind w:left="60"/>
              <w:jc w:val="left"/>
            </w:pPr>
            <w:r>
              <w:rPr>
                <w:rStyle w:val="9pt0pt"/>
              </w:rPr>
              <w:t>Финансовый</w:t>
            </w:r>
          </w:p>
          <w:p w:rsidR="0068099C" w:rsidRDefault="005C31BC" w:rsidP="005C31BC">
            <w:pPr>
              <w:pStyle w:val="2"/>
              <w:shd w:val="clear" w:color="auto" w:fill="auto"/>
              <w:spacing w:before="60" w:line="180" w:lineRule="exact"/>
              <w:ind w:left="80"/>
              <w:jc w:val="left"/>
            </w:pPr>
            <w:r>
              <w:rPr>
                <w:rStyle w:val="9pt0pt"/>
              </w:rPr>
              <w:t>отдел</w:t>
            </w:r>
          </w:p>
        </w:tc>
      </w:tr>
      <w:tr w:rsidR="0068099C" w:rsidTr="005C31BC">
        <w:trPr>
          <w:trHeight w:hRule="exact" w:val="1951"/>
        </w:trPr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0pt"/>
              </w:rPr>
              <w:t>3.1.2.</w:t>
            </w:r>
          </w:p>
        </w:tc>
        <w:tc>
          <w:tcPr>
            <w:tcW w:w="310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5C31BC">
            <w:pPr>
              <w:pStyle w:val="2"/>
              <w:shd w:val="clear" w:color="auto" w:fill="auto"/>
              <w:spacing w:before="0" w:line="226" w:lineRule="exact"/>
              <w:ind w:left="80"/>
              <w:jc w:val="left"/>
            </w:pPr>
            <w:r>
              <w:rPr>
                <w:rStyle w:val="9pt0pt"/>
              </w:rPr>
              <w:t>Планирование ассигнований на исполнение долговых обязатель</w:t>
            </w:r>
            <w:proofErr w:type="gramStart"/>
            <w:r>
              <w:rPr>
                <w:rStyle w:val="9pt0pt"/>
              </w:rPr>
              <w:t>ств</w:t>
            </w:r>
            <w:r w:rsidR="00EF69C8">
              <w:rPr>
                <w:rStyle w:val="9pt0pt"/>
              </w:rPr>
              <w:t xml:space="preserve"> </w:t>
            </w:r>
            <w:r>
              <w:rPr>
                <w:rStyle w:val="9pt0pt"/>
              </w:rPr>
              <w:t xml:space="preserve"> в пр</w:t>
            </w:r>
            <w:proofErr w:type="gramEnd"/>
            <w:r>
              <w:rPr>
                <w:rStyle w:val="9pt0pt"/>
              </w:rPr>
              <w:t xml:space="preserve">оекте </w:t>
            </w:r>
            <w:r w:rsidR="005C31BC">
              <w:rPr>
                <w:rStyle w:val="9pt0pt"/>
              </w:rPr>
              <w:t>решения</w:t>
            </w:r>
            <w:r>
              <w:rPr>
                <w:rStyle w:val="9pt0pt"/>
              </w:rPr>
              <w:t xml:space="preserve"> о </w:t>
            </w:r>
            <w:r w:rsidR="005C31BC">
              <w:rPr>
                <w:rStyle w:val="9pt0pt"/>
              </w:rPr>
              <w:t>район</w:t>
            </w:r>
            <w:r>
              <w:rPr>
                <w:rStyle w:val="9pt0pt"/>
              </w:rPr>
              <w:t>ном бюджете на очередной финансовый год и плановый период</w:t>
            </w:r>
          </w:p>
        </w:tc>
        <w:tc>
          <w:tcPr>
            <w:tcW w:w="145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9pt0pt"/>
              </w:rPr>
              <w:t>2015-2020</w:t>
            </w:r>
          </w:p>
          <w:p w:rsidR="0068099C" w:rsidRDefault="0068099C" w:rsidP="0068099C">
            <w:pPr>
              <w:pStyle w:val="2"/>
              <w:shd w:val="clear" w:color="auto" w:fill="auto"/>
              <w:spacing w:before="60" w:line="180" w:lineRule="exact"/>
              <w:ind w:left="80"/>
              <w:jc w:val="left"/>
            </w:pPr>
            <w:r>
              <w:rPr>
                <w:rStyle w:val="9pt0pt"/>
              </w:rPr>
              <w:t>годы</w:t>
            </w: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5C31BC">
            <w:pPr>
              <w:pStyle w:val="2"/>
              <w:shd w:val="clear" w:color="auto" w:fill="auto"/>
              <w:spacing w:before="0" w:line="226" w:lineRule="exact"/>
              <w:ind w:left="80"/>
              <w:jc w:val="left"/>
            </w:pPr>
            <w:r>
              <w:rPr>
                <w:rStyle w:val="9pt0pt"/>
              </w:rPr>
              <w:t xml:space="preserve">Обеспечение соответствия предельного объема </w:t>
            </w:r>
            <w:r w:rsidR="005C31BC">
              <w:rPr>
                <w:rStyle w:val="9pt0pt"/>
              </w:rPr>
              <w:t>муниципаль</w:t>
            </w:r>
            <w:r>
              <w:rPr>
                <w:rStyle w:val="9pt0pt"/>
              </w:rPr>
              <w:t>ного долга законодательно установленному уровню</w:t>
            </w:r>
          </w:p>
        </w:tc>
        <w:tc>
          <w:tcPr>
            <w:tcW w:w="162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31BC" w:rsidRDefault="005C31BC" w:rsidP="005C31BC">
            <w:pPr>
              <w:pStyle w:val="2"/>
              <w:shd w:val="clear" w:color="auto" w:fill="auto"/>
              <w:spacing w:before="0" w:after="60" w:line="180" w:lineRule="exact"/>
              <w:ind w:left="60"/>
              <w:jc w:val="left"/>
            </w:pPr>
            <w:r>
              <w:rPr>
                <w:rStyle w:val="9pt0pt"/>
              </w:rPr>
              <w:t>Финансовый</w:t>
            </w:r>
          </w:p>
          <w:p w:rsidR="0068099C" w:rsidRDefault="005C31BC" w:rsidP="005C31BC">
            <w:pPr>
              <w:pStyle w:val="2"/>
              <w:shd w:val="clear" w:color="auto" w:fill="auto"/>
              <w:spacing w:before="60" w:line="180" w:lineRule="exact"/>
              <w:ind w:left="80"/>
              <w:jc w:val="left"/>
            </w:pPr>
            <w:r>
              <w:rPr>
                <w:rStyle w:val="9pt0pt"/>
              </w:rPr>
              <w:t xml:space="preserve">отдел </w:t>
            </w:r>
          </w:p>
        </w:tc>
      </w:tr>
      <w:tr w:rsidR="0068099C" w:rsidTr="005C31BC">
        <w:trPr>
          <w:trHeight w:hRule="exact" w:val="2121"/>
        </w:trPr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0pt"/>
              </w:rPr>
              <w:t>3.1.3.</w:t>
            </w:r>
          </w:p>
        </w:tc>
        <w:tc>
          <w:tcPr>
            <w:tcW w:w="3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099C" w:rsidRDefault="0068099C" w:rsidP="00EF69C8">
            <w:pPr>
              <w:pStyle w:val="2"/>
              <w:shd w:val="clear" w:color="auto" w:fill="auto"/>
              <w:spacing w:before="0" w:line="226" w:lineRule="exact"/>
            </w:pPr>
            <w:r>
              <w:rPr>
                <w:rStyle w:val="9pt0pt"/>
              </w:rPr>
              <w:t>Равномерное распределени</w:t>
            </w:r>
            <w:r w:rsidR="00EF69C8">
              <w:rPr>
                <w:rStyle w:val="9pt0pt"/>
              </w:rPr>
              <w:t>е</w:t>
            </w:r>
            <w:r>
              <w:rPr>
                <w:rStyle w:val="9pt0pt"/>
              </w:rPr>
              <w:t xml:space="preserve"> долговой нагрузки </w:t>
            </w:r>
            <w:r w:rsidR="005C31BC">
              <w:rPr>
                <w:rStyle w:val="9pt0pt"/>
              </w:rPr>
              <w:t>район</w:t>
            </w:r>
            <w:r>
              <w:rPr>
                <w:rStyle w:val="9pt0pt"/>
              </w:rPr>
              <w:t>ного бюджета по годам</w:t>
            </w:r>
          </w:p>
        </w:tc>
        <w:tc>
          <w:tcPr>
            <w:tcW w:w="1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9pt0pt"/>
              </w:rPr>
              <w:t>2015-2020</w:t>
            </w:r>
          </w:p>
          <w:p w:rsidR="0068099C" w:rsidRDefault="0068099C" w:rsidP="0068099C">
            <w:pPr>
              <w:pStyle w:val="2"/>
              <w:shd w:val="clear" w:color="auto" w:fill="auto"/>
              <w:spacing w:before="60" w:line="180" w:lineRule="exact"/>
              <w:ind w:left="80"/>
              <w:jc w:val="left"/>
            </w:pPr>
            <w:r>
              <w:rPr>
                <w:rStyle w:val="9pt0pt"/>
              </w:rPr>
              <w:t>годы</w:t>
            </w: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099C" w:rsidRDefault="0068099C" w:rsidP="005C31BC">
            <w:pPr>
              <w:pStyle w:val="2"/>
              <w:shd w:val="clear" w:color="auto" w:fill="auto"/>
              <w:spacing w:before="0" w:line="235" w:lineRule="exact"/>
              <w:ind w:left="80"/>
              <w:jc w:val="left"/>
            </w:pPr>
            <w:r>
              <w:rPr>
                <w:rStyle w:val="9pt0pt"/>
              </w:rPr>
              <w:t xml:space="preserve">Обеспечение соответствия предельного объема </w:t>
            </w:r>
            <w:r w:rsidR="005C31BC">
              <w:rPr>
                <w:rStyle w:val="9pt0pt"/>
              </w:rPr>
              <w:t>муниципаль</w:t>
            </w:r>
            <w:r>
              <w:rPr>
                <w:rStyle w:val="9pt0pt"/>
              </w:rPr>
              <w:t xml:space="preserve">ного долга </w:t>
            </w:r>
            <w:r>
              <w:rPr>
                <w:rStyle w:val="1"/>
              </w:rPr>
              <w:t>законодательно</w:t>
            </w:r>
            <w:r w:rsidR="005C31BC">
              <w:rPr>
                <w:rStyle w:val="1"/>
              </w:rPr>
              <w:t xml:space="preserve"> </w:t>
            </w:r>
            <w:r w:rsidR="005C31BC">
              <w:rPr>
                <w:rStyle w:val="9pt0pt"/>
              </w:rPr>
              <w:t>установленному уровню</w:t>
            </w:r>
          </w:p>
        </w:tc>
        <w:tc>
          <w:tcPr>
            <w:tcW w:w="16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1BC" w:rsidRDefault="005C31BC" w:rsidP="005C31BC">
            <w:pPr>
              <w:pStyle w:val="2"/>
              <w:shd w:val="clear" w:color="auto" w:fill="auto"/>
              <w:spacing w:before="0" w:after="60" w:line="180" w:lineRule="exact"/>
              <w:ind w:left="60"/>
              <w:jc w:val="left"/>
            </w:pPr>
            <w:r>
              <w:rPr>
                <w:rStyle w:val="9pt0pt"/>
              </w:rPr>
              <w:t>Финансовый</w:t>
            </w:r>
          </w:p>
          <w:p w:rsidR="0068099C" w:rsidRDefault="005C31BC" w:rsidP="005C31BC">
            <w:pPr>
              <w:pStyle w:val="2"/>
              <w:shd w:val="clear" w:color="auto" w:fill="auto"/>
              <w:spacing w:before="60" w:line="180" w:lineRule="exact"/>
              <w:ind w:left="80"/>
              <w:jc w:val="left"/>
            </w:pPr>
            <w:r>
              <w:rPr>
                <w:rStyle w:val="9pt0pt"/>
              </w:rPr>
              <w:t>отдел</w:t>
            </w:r>
          </w:p>
        </w:tc>
      </w:tr>
      <w:tr w:rsidR="0068099C" w:rsidTr="0068099C">
        <w:trPr>
          <w:gridAfter w:val="3"/>
          <w:wAfter w:w="67" w:type="dxa"/>
          <w:trHeight w:hRule="exact" w:val="571"/>
        </w:trPr>
        <w:tc>
          <w:tcPr>
            <w:tcW w:w="9918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240" w:lineRule="exact"/>
              <w:ind w:left="80"/>
              <w:jc w:val="left"/>
            </w:pPr>
            <w:r>
              <w:rPr>
                <w:rStyle w:val="9pt0pt"/>
              </w:rPr>
              <w:lastRenderedPageBreak/>
              <w:t xml:space="preserve">3.2. Основное мероприятие «Снижение расходов на обслуживание </w:t>
            </w:r>
            <w:r w:rsidR="005C31BC">
              <w:rPr>
                <w:rStyle w:val="9pt0pt"/>
              </w:rPr>
              <w:t>муниципального долга Мишкинского района</w:t>
            </w:r>
            <w:r>
              <w:rPr>
                <w:rStyle w:val="9pt0pt"/>
              </w:rPr>
              <w:t>»</w:t>
            </w:r>
          </w:p>
        </w:tc>
      </w:tr>
      <w:tr w:rsidR="0068099C" w:rsidTr="0068099C">
        <w:trPr>
          <w:gridAfter w:val="3"/>
          <w:wAfter w:w="67" w:type="dxa"/>
          <w:trHeight w:hRule="exact" w:val="1488"/>
        </w:trPr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180" w:lineRule="exact"/>
              <w:ind w:left="80"/>
              <w:jc w:val="left"/>
            </w:pPr>
            <w:r>
              <w:rPr>
                <w:rStyle w:val="9pt0pt"/>
              </w:rPr>
              <w:t>3.2.1.</w:t>
            </w:r>
          </w:p>
        </w:tc>
        <w:tc>
          <w:tcPr>
            <w:tcW w:w="309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226" w:lineRule="exact"/>
              <w:ind w:left="100"/>
              <w:jc w:val="left"/>
            </w:pPr>
            <w:r>
              <w:rPr>
                <w:rStyle w:val="9pt0pt"/>
              </w:rPr>
              <w:t xml:space="preserve">Обеспечение своевременного погашения и обслуживания </w:t>
            </w:r>
            <w:r w:rsidR="005C31BC">
              <w:rPr>
                <w:rStyle w:val="9pt0pt"/>
              </w:rPr>
              <w:t>муниципального долга Мишкинского района</w:t>
            </w:r>
          </w:p>
        </w:tc>
        <w:tc>
          <w:tcPr>
            <w:tcW w:w="145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after="60" w:line="180" w:lineRule="exact"/>
              <w:ind w:left="80"/>
              <w:jc w:val="left"/>
            </w:pPr>
            <w:r>
              <w:rPr>
                <w:rStyle w:val="9pt0pt"/>
              </w:rPr>
              <w:t>2015-2020</w:t>
            </w:r>
          </w:p>
          <w:p w:rsidR="0068099C" w:rsidRDefault="0068099C" w:rsidP="0068099C">
            <w:pPr>
              <w:pStyle w:val="2"/>
              <w:shd w:val="clear" w:color="auto" w:fill="auto"/>
              <w:spacing w:before="60" w:line="180" w:lineRule="exact"/>
              <w:ind w:left="80"/>
              <w:jc w:val="left"/>
            </w:pPr>
            <w:r>
              <w:rPr>
                <w:rStyle w:val="9pt0pt"/>
              </w:rPr>
              <w:t>годы</w:t>
            </w:r>
          </w:p>
        </w:tc>
        <w:tc>
          <w:tcPr>
            <w:tcW w:w="296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099C" w:rsidRDefault="0068099C" w:rsidP="005C31BC">
            <w:pPr>
              <w:pStyle w:val="2"/>
              <w:shd w:val="clear" w:color="auto" w:fill="auto"/>
              <w:spacing w:before="0" w:line="230" w:lineRule="exact"/>
              <w:ind w:left="80"/>
              <w:jc w:val="left"/>
            </w:pPr>
            <w:r>
              <w:rPr>
                <w:rStyle w:val="9pt0pt"/>
              </w:rPr>
              <w:t xml:space="preserve">Обеспечение соответствия объема расходов на обслуживание </w:t>
            </w:r>
            <w:r w:rsidR="005C31BC">
              <w:rPr>
                <w:rStyle w:val="9pt0pt"/>
              </w:rPr>
              <w:t xml:space="preserve">муниципального долга </w:t>
            </w:r>
            <w:r>
              <w:rPr>
                <w:rStyle w:val="9pt0pt"/>
              </w:rPr>
              <w:t>законодательно установленному уровню</w:t>
            </w:r>
          </w:p>
        </w:tc>
        <w:tc>
          <w:tcPr>
            <w:tcW w:w="15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3CE8" w:rsidRDefault="00813CE8" w:rsidP="00813CE8">
            <w:pPr>
              <w:pStyle w:val="2"/>
              <w:shd w:val="clear" w:color="auto" w:fill="auto"/>
              <w:spacing w:before="0" w:after="60" w:line="180" w:lineRule="exact"/>
              <w:ind w:left="60"/>
              <w:jc w:val="left"/>
            </w:pPr>
            <w:r>
              <w:rPr>
                <w:rStyle w:val="9pt0pt"/>
              </w:rPr>
              <w:t>Финансовый</w:t>
            </w:r>
          </w:p>
          <w:p w:rsidR="0068099C" w:rsidRDefault="00813CE8" w:rsidP="00813CE8">
            <w:pPr>
              <w:pStyle w:val="2"/>
              <w:shd w:val="clear" w:color="auto" w:fill="auto"/>
              <w:spacing w:before="60" w:line="180" w:lineRule="exact"/>
              <w:ind w:left="80"/>
              <w:jc w:val="left"/>
            </w:pPr>
            <w:r>
              <w:rPr>
                <w:rStyle w:val="9pt0pt"/>
              </w:rPr>
              <w:t>отдел</w:t>
            </w:r>
          </w:p>
        </w:tc>
      </w:tr>
      <w:tr w:rsidR="0068099C" w:rsidTr="00813CE8">
        <w:trPr>
          <w:gridAfter w:val="3"/>
          <w:wAfter w:w="67" w:type="dxa"/>
          <w:trHeight w:hRule="exact" w:val="1022"/>
        </w:trPr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180" w:lineRule="exact"/>
              <w:ind w:left="80"/>
              <w:jc w:val="left"/>
            </w:pPr>
            <w:r>
              <w:rPr>
                <w:rStyle w:val="9pt0pt"/>
              </w:rPr>
              <w:t>3.2.2.</w:t>
            </w:r>
          </w:p>
        </w:tc>
        <w:tc>
          <w:tcPr>
            <w:tcW w:w="3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line="226" w:lineRule="exact"/>
              <w:ind w:left="100"/>
              <w:jc w:val="left"/>
            </w:pPr>
            <w:r>
              <w:rPr>
                <w:rStyle w:val="9pt0pt"/>
              </w:rPr>
              <w:t>Обеспечение</w:t>
            </w:r>
          </w:p>
          <w:p w:rsidR="0068099C" w:rsidRDefault="0068099C" w:rsidP="005C31BC">
            <w:pPr>
              <w:pStyle w:val="2"/>
              <w:shd w:val="clear" w:color="auto" w:fill="auto"/>
              <w:spacing w:before="0" w:line="226" w:lineRule="exact"/>
              <w:ind w:left="100"/>
              <w:jc w:val="left"/>
            </w:pPr>
            <w:r>
              <w:rPr>
                <w:rStyle w:val="9pt0pt"/>
              </w:rPr>
              <w:t xml:space="preserve">рефинансирования долговых обязательств </w:t>
            </w:r>
            <w:r w:rsidR="00EF69C8">
              <w:rPr>
                <w:rStyle w:val="9pt0pt"/>
              </w:rPr>
              <w:t xml:space="preserve">в </w:t>
            </w:r>
            <w:r w:rsidR="005C31BC">
              <w:rPr>
                <w:rStyle w:val="9pt0pt"/>
              </w:rPr>
              <w:t>Мишкинском районе</w:t>
            </w:r>
          </w:p>
        </w:tc>
        <w:tc>
          <w:tcPr>
            <w:tcW w:w="1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099C" w:rsidRDefault="0068099C" w:rsidP="0068099C">
            <w:pPr>
              <w:pStyle w:val="2"/>
              <w:shd w:val="clear" w:color="auto" w:fill="auto"/>
              <w:spacing w:before="0" w:after="60" w:line="180" w:lineRule="exact"/>
              <w:ind w:left="80"/>
              <w:jc w:val="left"/>
            </w:pPr>
            <w:r>
              <w:rPr>
                <w:rStyle w:val="9pt0pt"/>
              </w:rPr>
              <w:t>2015-2020</w:t>
            </w:r>
          </w:p>
          <w:p w:rsidR="0068099C" w:rsidRDefault="0068099C" w:rsidP="0068099C">
            <w:pPr>
              <w:pStyle w:val="2"/>
              <w:shd w:val="clear" w:color="auto" w:fill="auto"/>
              <w:spacing w:before="60" w:line="180" w:lineRule="exact"/>
              <w:ind w:left="80"/>
              <w:jc w:val="left"/>
            </w:pPr>
            <w:r>
              <w:rPr>
                <w:rStyle w:val="9pt0pt"/>
              </w:rPr>
              <w:t>годы</w:t>
            </w:r>
          </w:p>
        </w:tc>
        <w:tc>
          <w:tcPr>
            <w:tcW w:w="2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099C" w:rsidRDefault="0068099C" w:rsidP="00813CE8">
            <w:pPr>
              <w:pStyle w:val="2"/>
              <w:shd w:val="clear" w:color="auto" w:fill="auto"/>
              <w:spacing w:before="0" w:line="230" w:lineRule="exact"/>
              <w:ind w:left="80"/>
              <w:jc w:val="left"/>
            </w:pPr>
            <w:r>
              <w:rPr>
                <w:rStyle w:val="9pt0pt"/>
              </w:rPr>
              <w:t xml:space="preserve">Оптимизация расходов на обслуживание </w:t>
            </w:r>
            <w:r w:rsidR="00813CE8">
              <w:rPr>
                <w:rStyle w:val="9pt0pt"/>
              </w:rPr>
              <w:t xml:space="preserve">муниципального долга </w:t>
            </w:r>
          </w:p>
        </w:tc>
        <w:tc>
          <w:tcPr>
            <w:tcW w:w="1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CE8" w:rsidRDefault="00813CE8" w:rsidP="00813CE8">
            <w:pPr>
              <w:pStyle w:val="2"/>
              <w:shd w:val="clear" w:color="auto" w:fill="auto"/>
              <w:spacing w:before="0" w:after="60" w:line="180" w:lineRule="exact"/>
              <w:ind w:left="60"/>
              <w:jc w:val="left"/>
            </w:pPr>
            <w:r>
              <w:rPr>
                <w:rStyle w:val="9pt0pt"/>
              </w:rPr>
              <w:t>Финансовый</w:t>
            </w:r>
          </w:p>
          <w:p w:rsidR="0068099C" w:rsidRDefault="00813CE8" w:rsidP="00813CE8">
            <w:pPr>
              <w:pStyle w:val="2"/>
              <w:shd w:val="clear" w:color="auto" w:fill="auto"/>
              <w:spacing w:before="60" w:line="180" w:lineRule="exact"/>
              <w:ind w:left="80"/>
              <w:jc w:val="left"/>
            </w:pPr>
            <w:r>
              <w:rPr>
                <w:rStyle w:val="9pt0pt"/>
              </w:rPr>
              <w:t>отдел</w:t>
            </w:r>
          </w:p>
        </w:tc>
      </w:tr>
    </w:tbl>
    <w:p w:rsidR="002E7E9E" w:rsidRDefault="002E7E9E" w:rsidP="0068099C">
      <w:pPr>
        <w:tabs>
          <w:tab w:val="left" w:pos="2385"/>
        </w:tabs>
      </w:pPr>
      <w:r>
        <w:br w:type="page"/>
      </w:r>
    </w:p>
    <w:p w:rsidR="002E7E9E" w:rsidRDefault="002E7E9E" w:rsidP="002E7E9E">
      <w:pPr>
        <w:pStyle w:val="2"/>
        <w:framePr w:w="10186" w:h="1709" w:hRule="exact" w:wrap="none" w:vAnchor="page" w:hAnchor="page" w:x="862" w:y="1632"/>
        <w:shd w:val="clear" w:color="auto" w:fill="auto"/>
        <w:spacing w:before="0"/>
        <w:ind w:left="6060"/>
        <w:jc w:val="left"/>
      </w:pPr>
      <w:r>
        <w:lastRenderedPageBreak/>
        <w:t>Приложение 5</w:t>
      </w:r>
    </w:p>
    <w:p w:rsidR="002E7E9E" w:rsidRDefault="002E7E9E" w:rsidP="002E7E9E">
      <w:pPr>
        <w:pStyle w:val="2"/>
        <w:framePr w:w="10186" w:h="1709" w:hRule="exact" w:wrap="none" w:vAnchor="page" w:hAnchor="page" w:x="862" w:y="1632"/>
        <w:shd w:val="clear" w:color="auto" w:fill="auto"/>
        <w:spacing w:before="0"/>
        <w:ind w:left="6060" w:right="600"/>
        <w:jc w:val="left"/>
      </w:pPr>
      <w:r>
        <w:t xml:space="preserve">к </w:t>
      </w:r>
      <w:r w:rsidR="00813CE8">
        <w:t>муниципаль</w:t>
      </w:r>
      <w:r>
        <w:t xml:space="preserve">ной программе </w:t>
      </w:r>
      <w:r w:rsidR="00813CE8">
        <w:t>Мишкинского района</w:t>
      </w:r>
      <w:r>
        <w:t xml:space="preserve"> «Управление </w:t>
      </w:r>
      <w:r w:rsidR="00813CE8">
        <w:t>муниципаль</w:t>
      </w:r>
      <w:r>
        <w:t>ными финансами и регулирование межбюджетных отношений»</w:t>
      </w:r>
    </w:p>
    <w:p w:rsidR="002E7E9E" w:rsidRDefault="002E7E9E" w:rsidP="0068099C">
      <w:pPr>
        <w:tabs>
          <w:tab w:val="left" w:pos="2385"/>
        </w:tabs>
      </w:pPr>
    </w:p>
    <w:p w:rsidR="002E7E9E" w:rsidRPr="002E7E9E" w:rsidRDefault="002E7E9E" w:rsidP="002E7E9E"/>
    <w:p w:rsidR="002E7E9E" w:rsidRPr="002E7E9E" w:rsidRDefault="002E7E9E" w:rsidP="002E7E9E"/>
    <w:p w:rsidR="002E7E9E" w:rsidRPr="002E7E9E" w:rsidRDefault="002E7E9E" w:rsidP="002E7E9E"/>
    <w:p w:rsidR="002E7E9E" w:rsidRPr="002E7E9E" w:rsidRDefault="002E7E9E" w:rsidP="002E7E9E"/>
    <w:p w:rsidR="002E7E9E" w:rsidRPr="002E7E9E" w:rsidRDefault="002E7E9E" w:rsidP="002E7E9E"/>
    <w:p w:rsidR="002E7E9E" w:rsidRPr="002E7E9E" w:rsidRDefault="002E7E9E" w:rsidP="002E7E9E"/>
    <w:p w:rsidR="002E7E9E" w:rsidRDefault="002E7E9E" w:rsidP="002E7E9E"/>
    <w:p w:rsidR="002E7E9E" w:rsidRDefault="002E7E9E" w:rsidP="002E7E9E"/>
    <w:p w:rsidR="002E7E9E" w:rsidRDefault="002E7E9E" w:rsidP="002E7E9E">
      <w:pPr>
        <w:pStyle w:val="21"/>
        <w:shd w:val="clear" w:color="auto" w:fill="auto"/>
        <w:spacing w:before="0" w:after="0"/>
        <w:ind w:left="260" w:firstLine="0"/>
      </w:pPr>
      <w:r>
        <w:tab/>
        <w:t xml:space="preserve">Сведения о целевых индикаторах </w:t>
      </w:r>
      <w:r w:rsidR="00813CE8">
        <w:t>муниципаль</w:t>
      </w:r>
      <w:r>
        <w:t xml:space="preserve">ной программы </w:t>
      </w:r>
      <w:r w:rsidR="00813CE8">
        <w:t>Мишкинского района</w:t>
      </w:r>
      <w:r>
        <w:t xml:space="preserve"> «Управление </w:t>
      </w:r>
      <w:r w:rsidR="00813CE8">
        <w:t>муниципаль</w:t>
      </w:r>
      <w:r>
        <w:t>ными финансами и регулирование</w:t>
      </w:r>
    </w:p>
    <w:p w:rsidR="002E7E9E" w:rsidRDefault="002E7E9E" w:rsidP="002E7E9E">
      <w:pPr>
        <w:pStyle w:val="21"/>
        <w:shd w:val="clear" w:color="auto" w:fill="auto"/>
        <w:spacing w:before="0" w:after="0"/>
        <w:ind w:left="260" w:firstLine="0"/>
      </w:pPr>
      <w:r>
        <w:t>межбюджетных отношений»</w:t>
      </w:r>
    </w:p>
    <w:p w:rsidR="0068099C" w:rsidRDefault="0068099C" w:rsidP="002E7E9E">
      <w:pPr>
        <w:tabs>
          <w:tab w:val="left" w:pos="2633"/>
        </w:tabs>
      </w:pPr>
    </w:p>
    <w:tbl>
      <w:tblPr>
        <w:tblW w:w="9965" w:type="dxa"/>
        <w:tblInd w:w="-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5"/>
        <w:gridCol w:w="612"/>
        <w:gridCol w:w="28"/>
        <w:gridCol w:w="2898"/>
        <w:gridCol w:w="31"/>
        <w:gridCol w:w="1192"/>
        <w:gridCol w:w="30"/>
        <w:gridCol w:w="10"/>
        <w:gridCol w:w="810"/>
        <w:gridCol w:w="43"/>
        <w:gridCol w:w="773"/>
        <w:gridCol w:w="42"/>
        <w:gridCol w:w="779"/>
        <w:gridCol w:w="41"/>
        <w:gridCol w:w="823"/>
        <w:gridCol w:w="40"/>
        <w:gridCol w:w="848"/>
        <w:gridCol w:w="49"/>
        <w:gridCol w:w="849"/>
        <w:gridCol w:w="33"/>
        <w:gridCol w:w="19"/>
      </w:tblGrid>
      <w:tr w:rsidR="002E7E9E" w:rsidTr="00813CE8">
        <w:trPr>
          <w:gridBefore w:val="1"/>
          <w:gridAfter w:val="1"/>
          <w:wBefore w:w="15" w:type="dxa"/>
          <w:wAfter w:w="19" w:type="dxa"/>
          <w:trHeight w:hRule="exact" w:val="250"/>
        </w:trPr>
        <w:tc>
          <w:tcPr>
            <w:tcW w:w="6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after="60" w:line="180" w:lineRule="exact"/>
              <w:ind w:left="220"/>
              <w:jc w:val="left"/>
            </w:pPr>
            <w:r>
              <w:rPr>
                <w:rStyle w:val="9pt0pt"/>
              </w:rPr>
              <w:t>№</w:t>
            </w:r>
          </w:p>
          <w:p w:rsidR="002E7E9E" w:rsidRDefault="002E7E9E" w:rsidP="002E7E9E">
            <w:pPr>
              <w:pStyle w:val="2"/>
              <w:shd w:val="clear" w:color="auto" w:fill="auto"/>
              <w:spacing w:before="60" w:line="180" w:lineRule="exact"/>
              <w:ind w:left="220"/>
              <w:jc w:val="left"/>
            </w:pPr>
            <w:proofErr w:type="spellStart"/>
            <w:proofErr w:type="gramStart"/>
            <w:r>
              <w:rPr>
                <w:rStyle w:val="9pt0pt"/>
              </w:rPr>
              <w:t>п</w:t>
            </w:r>
            <w:proofErr w:type="spellEnd"/>
            <w:proofErr w:type="gramEnd"/>
            <w:r>
              <w:rPr>
                <w:rStyle w:val="9pt0pt"/>
              </w:rPr>
              <w:t>/</w:t>
            </w:r>
            <w:proofErr w:type="spellStart"/>
            <w:r>
              <w:rPr>
                <w:rStyle w:val="9pt0pt"/>
              </w:rPr>
              <w:t>п</w:t>
            </w:r>
            <w:proofErr w:type="spellEnd"/>
          </w:p>
        </w:tc>
        <w:tc>
          <w:tcPr>
            <w:tcW w:w="29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230" w:lineRule="exact"/>
              <w:jc w:val="center"/>
            </w:pPr>
            <w:r>
              <w:rPr>
                <w:rStyle w:val="9pt0pt"/>
              </w:rPr>
              <w:t>Наименование целевого индикатора</w:t>
            </w:r>
          </w:p>
        </w:tc>
        <w:tc>
          <w:tcPr>
            <w:tcW w:w="12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226" w:lineRule="exact"/>
              <w:jc w:val="center"/>
            </w:pPr>
            <w:r>
              <w:rPr>
                <w:rStyle w:val="9pt0pt"/>
              </w:rPr>
              <w:t>Единица</w:t>
            </w:r>
          </w:p>
          <w:p w:rsidR="002E7E9E" w:rsidRDefault="002E7E9E" w:rsidP="002E7E9E">
            <w:pPr>
              <w:pStyle w:val="2"/>
              <w:shd w:val="clear" w:color="auto" w:fill="auto"/>
              <w:spacing w:before="0" w:line="226" w:lineRule="exact"/>
              <w:ind w:left="160"/>
              <w:jc w:val="left"/>
            </w:pPr>
            <w:proofErr w:type="spellStart"/>
            <w:r>
              <w:rPr>
                <w:rStyle w:val="9pt0pt"/>
              </w:rPr>
              <w:t>измере</w:t>
            </w:r>
            <w:proofErr w:type="spellEnd"/>
            <w:r>
              <w:rPr>
                <w:rStyle w:val="9pt0pt"/>
              </w:rPr>
              <w:softHyphen/>
            </w:r>
          </w:p>
          <w:p w:rsidR="002E7E9E" w:rsidRDefault="002E7E9E" w:rsidP="002E7E9E">
            <w:pPr>
              <w:pStyle w:val="2"/>
              <w:shd w:val="clear" w:color="auto" w:fill="auto"/>
              <w:spacing w:before="0" w:line="226" w:lineRule="exact"/>
              <w:jc w:val="center"/>
            </w:pPr>
            <w:proofErr w:type="spellStart"/>
            <w:r>
              <w:rPr>
                <w:rStyle w:val="9pt0pt"/>
              </w:rPr>
              <w:t>ния</w:t>
            </w:r>
            <w:proofErr w:type="spellEnd"/>
          </w:p>
        </w:tc>
        <w:tc>
          <w:tcPr>
            <w:tcW w:w="5130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jc w:val="center"/>
            </w:pPr>
            <w:r>
              <w:rPr>
                <w:rStyle w:val="9pt0pt"/>
              </w:rPr>
              <w:t>Значение целевого индикатора по годам</w:t>
            </w:r>
          </w:p>
        </w:tc>
      </w:tr>
      <w:tr w:rsidR="002E7E9E" w:rsidTr="00813CE8">
        <w:trPr>
          <w:gridBefore w:val="1"/>
          <w:gridAfter w:val="1"/>
          <w:wBefore w:w="15" w:type="dxa"/>
          <w:wAfter w:w="19" w:type="dxa"/>
          <w:trHeight w:hRule="exact" w:val="595"/>
        </w:trPr>
        <w:tc>
          <w:tcPr>
            <w:tcW w:w="64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2E7E9E" w:rsidRDefault="002E7E9E" w:rsidP="002E7E9E"/>
        </w:tc>
        <w:tc>
          <w:tcPr>
            <w:tcW w:w="2929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2E7E9E" w:rsidRDefault="002E7E9E" w:rsidP="002E7E9E"/>
        </w:tc>
        <w:tc>
          <w:tcPr>
            <w:tcW w:w="1232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2E7E9E" w:rsidRDefault="002E7E9E" w:rsidP="002E7E9E"/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after="60" w:line="180" w:lineRule="exact"/>
              <w:ind w:left="160"/>
              <w:jc w:val="left"/>
            </w:pPr>
            <w:r>
              <w:rPr>
                <w:rStyle w:val="9pt0pt"/>
              </w:rPr>
              <w:t>2015</w:t>
            </w:r>
          </w:p>
          <w:p w:rsidR="002E7E9E" w:rsidRDefault="002E7E9E" w:rsidP="002E7E9E">
            <w:pPr>
              <w:pStyle w:val="2"/>
              <w:shd w:val="clear" w:color="auto" w:fill="auto"/>
              <w:spacing w:before="60" w:line="180" w:lineRule="exact"/>
              <w:ind w:left="160"/>
              <w:jc w:val="left"/>
            </w:pPr>
            <w:r>
              <w:rPr>
                <w:rStyle w:val="9pt0pt"/>
              </w:rPr>
              <w:t>год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after="60" w:line="180" w:lineRule="exact"/>
              <w:ind w:left="160"/>
              <w:jc w:val="left"/>
            </w:pPr>
            <w:r>
              <w:rPr>
                <w:rStyle w:val="9pt0pt"/>
              </w:rPr>
              <w:t>2016</w:t>
            </w:r>
          </w:p>
          <w:p w:rsidR="002E7E9E" w:rsidRDefault="002E7E9E" w:rsidP="002E7E9E">
            <w:pPr>
              <w:pStyle w:val="2"/>
              <w:shd w:val="clear" w:color="auto" w:fill="auto"/>
              <w:spacing w:before="60" w:line="180" w:lineRule="exact"/>
              <w:ind w:left="160"/>
              <w:jc w:val="left"/>
            </w:pPr>
            <w:r>
              <w:rPr>
                <w:rStyle w:val="9pt0pt"/>
              </w:rPr>
              <w:t>год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after="60" w:line="180" w:lineRule="exact"/>
              <w:ind w:left="160"/>
              <w:jc w:val="left"/>
            </w:pPr>
            <w:r>
              <w:rPr>
                <w:rStyle w:val="9pt0pt"/>
              </w:rPr>
              <w:t>2017</w:t>
            </w:r>
          </w:p>
          <w:p w:rsidR="002E7E9E" w:rsidRDefault="002E7E9E" w:rsidP="002E7E9E">
            <w:pPr>
              <w:pStyle w:val="2"/>
              <w:shd w:val="clear" w:color="auto" w:fill="auto"/>
              <w:spacing w:before="60" w:line="180" w:lineRule="exact"/>
              <w:ind w:left="160"/>
              <w:jc w:val="left"/>
            </w:pPr>
            <w:r>
              <w:rPr>
                <w:rStyle w:val="9pt0pt"/>
              </w:rPr>
              <w:t>год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after="60" w:line="180" w:lineRule="exact"/>
              <w:ind w:left="180"/>
              <w:jc w:val="left"/>
            </w:pPr>
            <w:r>
              <w:rPr>
                <w:rStyle w:val="9pt0pt"/>
              </w:rPr>
              <w:t>2018</w:t>
            </w:r>
          </w:p>
          <w:p w:rsidR="002E7E9E" w:rsidRDefault="002E7E9E" w:rsidP="002E7E9E">
            <w:pPr>
              <w:pStyle w:val="2"/>
              <w:shd w:val="clear" w:color="auto" w:fill="auto"/>
              <w:spacing w:before="60" w:line="180" w:lineRule="exact"/>
              <w:ind w:left="180"/>
              <w:jc w:val="left"/>
            </w:pPr>
            <w:r>
              <w:rPr>
                <w:rStyle w:val="9pt0pt"/>
              </w:rPr>
              <w:t>год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after="60" w:line="180" w:lineRule="exact"/>
              <w:ind w:left="240"/>
              <w:jc w:val="left"/>
            </w:pPr>
            <w:r>
              <w:rPr>
                <w:rStyle w:val="9pt0pt"/>
              </w:rPr>
              <w:t>2019</w:t>
            </w:r>
          </w:p>
          <w:p w:rsidR="002E7E9E" w:rsidRDefault="002E7E9E" w:rsidP="002E7E9E">
            <w:pPr>
              <w:pStyle w:val="2"/>
              <w:shd w:val="clear" w:color="auto" w:fill="auto"/>
              <w:spacing w:before="60" w:line="180" w:lineRule="exact"/>
              <w:jc w:val="center"/>
            </w:pPr>
            <w:r>
              <w:rPr>
                <w:rStyle w:val="9pt0pt"/>
              </w:rPr>
              <w:t>год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after="60" w:line="180" w:lineRule="exact"/>
              <w:ind w:left="160"/>
              <w:jc w:val="left"/>
            </w:pPr>
            <w:r>
              <w:rPr>
                <w:rStyle w:val="9pt0pt"/>
              </w:rPr>
              <w:t>2020</w:t>
            </w:r>
          </w:p>
          <w:p w:rsidR="002E7E9E" w:rsidRDefault="002E7E9E" w:rsidP="002E7E9E">
            <w:pPr>
              <w:pStyle w:val="2"/>
              <w:shd w:val="clear" w:color="auto" w:fill="auto"/>
              <w:spacing w:before="60" w:line="180" w:lineRule="exact"/>
              <w:ind w:left="160"/>
              <w:jc w:val="left"/>
            </w:pPr>
            <w:r>
              <w:rPr>
                <w:rStyle w:val="9pt0pt"/>
              </w:rPr>
              <w:t>год</w:t>
            </w:r>
          </w:p>
        </w:tc>
      </w:tr>
      <w:tr w:rsidR="002E7E9E" w:rsidTr="00813CE8">
        <w:trPr>
          <w:gridBefore w:val="1"/>
          <w:gridAfter w:val="1"/>
          <w:wBefore w:w="15" w:type="dxa"/>
          <w:wAfter w:w="19" w:type="dxa"/>
          <w:trHeight w:hRule="exact" w:val="461"/>
        </w:trPr>
        <w:tc>
          <w:tcPr>
            <w:tcW w:w="9931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7E9E" w:rsidRDefault="00813CE8" w:rsidP="00813CE8">
            <w:pPr>
              <w:pStyle w:val="2"/>
              <w:shd w:val="clear" w:color="auto" w:fill="auto"/>
              <w:spacing w:before="0" w:line="230" w:lineRule="exact"/>
              <w:ind w:left="140"/>
              <w:jc w:val="left"/>
            </w:pPr>
            <w:r>
              <w:rPr>
                <w:rStyle w:val="9pt0pt"/>
              </w:rPr>
              <w:t>Муниципаль</w:t>
            </w:r>
            <w:r w:rsidR="002E7E9E">
              <w:rPr>
                <w:rStyle w:val="9pt0pt"/>
              </w:rPr>
              <w:t xml:space="preserve">ная программа </w:t>
            </w:r>
            <w:r>
              <w:rPr>
                <w:rStyle w:val="9pt0pt"/>
              </w:rPr>
              <w:t>Мишкинского района</w:t>
            </w:r>
            <w:r w:rsidR="002E7E9E">
              <w:rPr>
                <w:rStyle w:val="9pt0pt"/>
              </w:rPr>
              <w:t xml:space="preserve"> «Управление </w:t>
            </w:r>
            <w:r>
              <w:rPr>
                <w:rStyle w:val="9pt0pt"/>
              </w:rPr>
              <w:t>муниципаль</w:t>
            </w:r>
            <w:r w:rsidR="002E7E9E">
              <w:rPr>
                <w:rStyle w:val="9pt0pt"/>
              </w:rPr>
              <w:t>ными финансами и регулирование межбюджетных отношений»</w:t>
            </w:r>
          </w:p>
        </w:tc>
      </w:tr>
      <w:tr w:rsidR="002E7E9E" w:rsidTr="00813CE8">
        <w:trPr>
          <w:gridBefore w:val="1"/>
          <w:gridAfter w:val="1"/>
          <w:wBefore w:w="15" w:type="dxa"/>
          <w:wAfter w:w="19" w:type="dxa"/>
          <w:trHeight w:hRule="exact" w:val="1382"/>
        </w:trPr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  <w:r>
              <w:rPr>
                <w:rStyle w:val="9pt0pt"/>
              </w:rPr>
              <w:t>1.</w:t>
            </w: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813CE8">
            <w:pPr>
              <w:pStyle w:val="2"/>
              <w:shd w:val="clear" w:color="auto" w:fill="auto"/>
              <w:spacing w:before="0" w:line="226" w:lineRule="exact"/>
              <w:ind w:left="120"/>
              <w:jc w:val="left"/>
            </w:pPr>
            <w:r>
              <w:rPr>
                <w:rStyle w:val="9pt0pt"/>
              </w:rPr>
              <w:t xml:space="preserve">Доля расходов </w:t>
            </w:r>
            <w:r w:rsidR="00813CE8">
              <w:rPr>
                <w:rStyle w:val="9pt0pt"/>
              </w:rPr>
              <w:t>район</w:t>
            </w:r>
            <w:r>
              <w:rPr>
                <w:rStyle w:val="9pt0pt"/>
              </w:rPr>
              <w:t xml:space="preserve">ного бюджета, формируемых в рамках </w:t>
            </w:r>
            <w:r w:rsidR="00813CE8">
              <w:rPr>
                <w:rStyle w:val="9pt0pt"/>
              </w:rPr>
              <w:t>муниципаль</w:t>
            </w:r>
            <w:r>
              <w:rPr>
                <w:rStyle w:val="9pt0pt"/>
              </w:rPr>
              <w:t xml:space="preserve">ных программ, в общем объеме расходов </w:t>
            </w:r>
            <w:r w:rsidR="00813CE8">
              <w:rPr>
                <w:rStyle w:val="9pt0pt"/>
              </w:rPr>
              <w:t>район</w:t>
            </w:r>
            <w:r>
              <w:rPr>
                <w:rStyle w:val="9pt0pt"/>
              </w:rPr>
              <w:t>ного бюджета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%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80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80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80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80"/>
              <w:jc w:val="left"/>
            </w:pPr>
            <w:r>
              <w:rPr>
                <w:rStyle w:val="9pt0pt"/>
              </w:rPr>
              <w:t>80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  <w:r>
              <w:rPr>
                <w:rStyle w:val="9pt0pt"/>
              </w:rPr>
              <w:t>80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80</w:t>
            </w:r>
          </w:p>
        </w:tc>
      </w:tr>
      <w:tr w:rsidR="002E7E9E" w:rsidTr="00813CE8">
        <w:trPr>
          <w:gridBefore w:val="1"/>
          <w:gridAfter w:val="1"/>
          <w:wBefore w:w="15" w:type="dxa"/>
          <w:wAfter w:w="19" w:type="dxa"/>
          <w:trHeight w:hRule="exact" w:val="1243"/>
        </w:trPr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  <w:r>
              <w:rPr>
                <w:rStyle w:val="9pt0pt"/>
              </w:rPr>
              <w:t>2.</w:t>
            </w: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226" w:lineRule="exact"/>
              <w:ind w:left="120"/>
              <w:jc w:val="left"/>
            </w:pPr>
            <w:r>
              <w:rPr>
                <w:rStyle w:val="9pt0pt"/>
              </w:rPr>
              <w:t>Доля просроченной кредиторской задолженности к общему объему расходов местных бюджетов (не более 1 %)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%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1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1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80"/>
              <w:jc w:val="left"/>
            </w:pPr>
            <w:r>
              <w:rPr>
                <w:rStyle w:val="9pt0pt"/>
              </w:rPr>
              <w:t>1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  <w:r>
              <w:rPr>
                <w:rStyle w:val="9pt0pt"/>
              </w:rPr>
              <w:t>1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1</w:t>
            </w:r>
          </w:p>
        </w:tc>
      </w:tr>
      <w:tr w:rsidR="002E7E9E" w:rsidTr="00813CE8">
        <w:trPr>
          <w:gridBefore w:val="1"/>
          <w:gridAfter w:val="1"/>
          <w:wBefore w:w="15" w:type="dxa"/>
          <w:wAfter w:w="19" w:type="dxa"/>
          <w:trHeight w:hRule="exact" w:val="2304"/>
        </w:trPr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  <w:r>
              <w:rPr>
                <w:rStyle w:val="9pt0pt"/>
              </w:rPr>
              <w:t>3.</w:t>
            </w: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813CE8">
            <w:pPr>
              <w:pStyle w:val="2"/>
              <w:shd w:val="clear" w:color="auto" w:fill="auto"/>
              <w:spacing w:before="0" w:line="226" w:lineRule="exact"/>
              <w:ind w:left="120"/>
              <w:jc w:val="left"/>
            </w:pPr>
            <w:r>
              <w:rPr>
                <w:rStyle w:val="9pt0pt"/>
              </w:rPr>
              <w:t xml:space="preserve">Доля предельного объема </w:t>
            </w:r>
            <w:r w:rsidR="00813CE8">
              <w:rPr>
                <w:rStyle w:val="9pt0pt"/>
              </w:rPr>
              <w:t>муниципаль</w:t>
            </w:r>
            <w:r>
              <w:rPr>
                <w:rStyle w:val="9pt0pt"/>
              </w:rPr>
              <w:t xml:space="preserve">ного долга </w:t>
            </w:r>
            <w:r w:rsidR="00813CE8">
              <w:rPr>
                <w:rStyle w:val="9pt0pt"/>
              </w:rPr>
              <w:t>Мишкинского района</w:t>
            </w:r>
            <w:r>
              <w:rPr>
                <w:rStyle w:val="9pt0pt"/>
              </w:rPr>
              <w:t xml:space="preserve"> в утвержденном общем годовом объеме доходов </w:t>
            </w:r>
            <w:r w:rsidR="00813CE8">
              <w:rPr>
                <w:rStyle w:val="9pt0pt"/>
              </w:rPr>
              <w:t>район</w:t>
            </w:r>
            <w:r>
              <w:rPr>
                <w:rStyle w:val="9pt0pt"/>
              </w:rPr>
              <w:t>ного бюджета без учета утвержденного объема безвозмездных поступлений (не должна превышать 100%)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%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100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100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100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80"/>
              <w:jc w:val="left"/>
            </w:pPr>
            <w:r>
              <w:rPr>
                <w:rStyle w:val="9pt0pt"/>
              </w:rPr>
              <w:t>100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  <w:r>
              <w:rPr>
                <w:rStyle w:val="9pt0pt"/>
              </w:rPr>
              <w:t>100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100</w:t>
            </w:r>
          </w:p>
        </w:tc>
      </w:tr>
      <w:tr w:rsidR="002E7E9E" w:rsidTr="00813CE8">
        <w:trPr>
          <w:gridBefore w:val="1"/>
          <w:gridAfter w:val="1"/>
          <w:wBefore w:w="15" w:type="dxa"/>
          <w:wAfter w:w="19" w:type="dxa"/>
          <w:trHeight w:hRule="exact" w:val="240"/>
        </w:trPr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  <w:proofErr w:type="spellStart"/>
            <w:r>
              <w:rPr>
                <w:rStyle w:val="9pt0pt"/>
              </w:rPr>
              <w:t>Подп</w:t>
            </w:r>
            <w:proofErr w:type="spellEnd"/>
          </w:p>
        </w:tc>
        <w:tc>
          <w:tcPr>
            <w:tcW w:w="292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jc w:val="center"/>
            </w:pPr>
            <w:proofErr w:type="spellStart"/>
            <w:r>
              <w:rPr>
                <w:rStyle w:val="9pt0pt"/>
              </w:rPr>
              <w:t>рограмма</w:t>
            </w:r>
            <w:proofErr w:type="spellEnd"/>
            <w:r>
              <w:rPr>
                <w:rStyle w:val="9pt0pt"/>
              </w:rPr>
              <w:t xml:space="preserve"> «Организация и сове</w:t>
            </w:r>
          </w:p>
        </w:tc>
        <w:tc>
          <w:tcPr>
            <w:tcW w:w="3720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jc w:val="left"/>
            </w:pPr>
            <w:proofErr w:type="spellStart"/>
            <w:r>
              <w:rPr>
                <w:rStyle w:val="9pt0pt"/>
              </w:rPr>
              <w:t>ршенствование</w:t>
            </w:r>
            <w:proofErr w:type="spellEnd"/>
            <w:r>
              <w:rPr>
                <w:rStyle w:val="9pt0pt"/>
              </w:rPr>
              <w:t xml:space="preserve"> бюджетного процесса </w:t>
            </w:r>
            <w:proofErr w:type="gramStart"/>
            <w:r>
              <w:rPr>
                <w:rStyle w:val="9pt0pt"/>
              </w:rPr>
              <w:t>в</w:t>
            </w:r>
            <w:proofErr w:type="gramEnd"/>
          </w:p>
        </w:tc>
        <w:tc>
          <w:tcPr>
            <w:tcW w:w="264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7E9E" w:rsidRDefault="00813CE8" w:rsidP="002E7E9E">
            <w:pPr>
              <w:pStyle w:val="2"/>
              <w:shd w:val="clear" w:color="auto" w:fill="auto"/>
              <w:spacing w:before="0" w:line="180" w:lineRule="exact"/>
              <w:jc w:val="left"/>
            </w:pPr>
            <w:r>
              <w:rPr>
                <w:rStyle w:val="9pt0pt"/>
              </w:rPr>
              <w:t xml:space="preserve">Мишкинском </w:t>
            </w:r>
            <w:proofErr w:type="gramStart"/>
            <w:r>
              <w:rPr>
                <w:rStyle w:val="9pt0pt"/>
              </w:rPr>
              <w:t>районе</w:t>
            </w:r>
            <w:proofErr w:type="gramEnd"/>
            <w:r w:rsidR="002E7E9E">
              <w:rPr>
                <w:rStyle w:val="9pt0pt"/>
              </w:rPr>
              <w:t>»</w:t>
            </w:r>
          </w:p>
        </w:tc>
      </w:tr>
      <w:tr w:rsidR="002E7E9E" w:rsidTr="00813CE8">
        <w:trPr>
          <w:gridBefore w:val="1"/>
          <w:gridAfter w:val="1"/>
          <w:wBefore w:w="15" w:type="dxa"/>
          <w:wAfter w:w="19" w:type="dxa"/>
          <w:trHeight w:hRule="exact" w:val="1392"/>
        </w:trPr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  <w:r>
              <w:rPr>
                <w:rStyle w:val="9pt0pt"/>
              </w:rPr>
              <w:t>4.</w:t>
            </w: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813CE8">
            <w:pPr>
              <w:pStyle w:val="2"/>
              <w:shd w:val="clear" w:color="auto" w:fill="auto"/>
              <w:spacing w:before="0" w:line="226" w:lineRule="exact"/>
              <w:ind w:left="120"/>
              <w:jc w:val="left"/>
            </w:pPr>
            <w:r>
              <w:rPr>
                <w:rStyle w:val="9pt0pt"/>
              </w:rPr>
              <w:t xml:space="preserve">Доля расходов </w:t>
            </w:r>
            <w:r w:rsidR="00813CE8">
              <w:rPr>
                <w:rStyle w:val="9pt0pt"/>
              </w:rPr>
              <w:t>район</w:t>
            </w:r>
            <w:r>
              <w:rPr>
                <w:rStyle w:val="9pt0pt"/>
              </w:rPr>
              <w:t xml:space="preserve">ного бюджета, формируемых в рамках </w:t>
            </w:r>
            <w:r w:rsidR="00813CE8">
              <w:rPr>
                <w:rStyle w:val="9pt0pt"/>
              </w:rPr>
              <w:t>муниципаль</w:t>
            </w:r>
            <w:r>
              <w:rPr>
                <w:rStyle w:val="9pt0pt"/>
              </w:rPr>
              <w:t xml:space="preserve">ных программ, в общем объеме расходов </w:t>
            </w:r>
            <w:r w:rsidR="00813CE8">
              <w:rPr>
                <w:rStyle w:val="9pt0pt"/>
              </w:rPr>
              <w:t>район</w:t>
            </w:r>
            <w:r>
              <w:rPr>
                <w:rStyle w:val="9pt0pt"/>
              </w:rPr>
              <w:t>ного бюджета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  <w:r>
              <w:rPr>
                <w:rStyle w:val="9pt0pt"/>
              </w:rPr>
              <w:t>%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80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80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80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  <w:r>
              <w:rPr>
                <w:rStyle w:val="9pt0pt"/>
              </w:rPr>
              <w:t>80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  <w:r>
              <w:rPr>
                <w:rStyle w:val="9pt0pt"/>
              </w:rPr>
              <w:t>80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80</w:t>
            </w:r>
          </w:p>
        </w:tc>
      </w:tr>
      <w:tr w:rsidR="002E7E9E" w:rsidTr="00813CE8">
        <w:trPr>
          <w:gridBefore w:val="1"/>
          <w:gridAfter w:val="1"/>
          <w:wBefore w:w="15" w:type="dxa"/>
          <w:wAfter w:w="19" w:type="dxa"/>
          <w:trHeight w:hRule="exact" w:val="1152"/>
        </w:trPr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  <w:r>
              <w:rPr>
                <w:rStyle w:val="9pt0pt"/>
              </w:rPr>
              <w:t>5.</w:t>
            </w: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813CE8">
            <w:pPr>
              <w:pStyle w:val="2"/>
              <w:shd w:val="clear" w:color="auto" w:fill="auto"/>
              <w:spacing w:before="0" w:line="226" w:lineRule="exact"/>
              <w:ind w:left="120"/>
              <w:jc w:val="left"/>
            </w:pPr>
            <w:r>
              <w:rPr>
                <w:rStyle w:val="9pt0pt"/>
              </w:rPr>
              <w:t xml:space="preserve">Доля расходов, увязанных с реестром расходных обязательств, в общем объеме расходов </w:t>
            </w:r>
            <w:r w:rsidR="00813CE8">
              <w:rPr>
                <w:rStyle w:val="9pt0pt"/>
              </w:rPr>
              <w:t>район</w:t>
            </w:r>
            <w:r>
              <w:rPr>
                <w:rStyle w:val="9pt0pt"/>
              </w:rPr>
              <w:t>ного бюджета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  <w:r>
              <w:rPr>
                <w:rStyle w:val="9pt0pt"/>
              </w:rPr>
              <w:t>%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100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100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100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  <w:r>
              <w:rPr>
                <w:rStyle w:val="9pt0pt"/>
              </w:rPr>
              <w:t>100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  <w:r>
              <w:rPr>
                <w:rStyle w:val="9pt0pt"/>
              </w:rPr>
              <w:t>100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100</w:t>
            </w:r>
          </w:p>
        </w:tc>
      </w:tr>
      <w:tr w:rsidR="002E7E9E" w:rsidTr="00813CE8">
        <w:trPr>
          <w:gridBefore w:val="1"/>
          <w:gridAfter w:val="1"/>
          <w:wBefore w:w="15" w:type="dxa"/>
          <w:wAfter w:w="19" w:type="dxa"/>
          <w:trHeight w:hRule="exact" w:val="1833"/>
        </w:trPr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  <w:r>
              <w:rPr>
                <w:rStyle w:val="9pt0pt"/>
              </w:rPr>
              <w:t>6.</w:t>
            </w: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7E9E" w:rsidRDefault="002E7E9E" w:rsidP="00813CE8">
            <w:pPr>
              <w:pStyle w:val="2"/>
              <w:shd w:val="clear" w:color="auto" w:fill="auto"/>
              <w:spacing w:before="0" w:line="240" w:lineRule="exact"/>
              <w:ind w:left="120"/>
              <w:jc w:val="left"/>
            </w:pPr>
            <w:r>
              <w:rPr>
                <w:rStyle w:val="9pt0pt"/>
              </w:rPr>
              <w:t xml:space="preserve">Доля бюджетной отчетности об исполнении </w:t>
            </w:r>
            <w:r w:rsidR="00813CE8">
              <w:rPr>
                <w:rStyle w:val="9pt0pt"/>
              </w:rPr>
              <w:t>район</w:t>
            </w:r>
            <w:r>
              <w:rPr>
                <w:rStyle w:val="9pt0pt"/>
              </w:rPr>
              <w:t xml:space="preserve">ного и консолидированного </w:t>
            </w:r>
            <w:r>
              <w:rPr>
                <w:rStyle w:val="1"/>
              </w:rPr>
              <w:t xml:space="preserve">бюджетов </w:t>
            </w:r>
            <w:r w:rsidR="00813CE8">
              <w:rPr>
                <w:rStyle w:val="1"/>
              </w:rPr>
              <w:t>Мишкинского района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  <w:r>
              <w:rPr>
                <w:rStyle w:val="9pt0pt"/>
              </w:rPr>
              <w:t>%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100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100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100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  <w:r>
              <w:rPr>
                <w:rStyle w:val="9pt0pt"/>
              </w:rPr>
              <w:t>100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  <w:r>
              <w:rPr>
                <w:rStyle w:val="9pt0pt"/>
              </w:rPr>
              <w:t>100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100</w:t>
            </w:r>
          </w:p>
        </w:tc>
      </w:tr>
      <w:tr w:rsidR="002E7E9E" w:rsidTr="00813CE8">
        <w:trPr>
          <w:trHeight w:hRule="exact" w:val="254"/>
        </w:trPr>
        <w:tc>
          <w:tcPr>
            <w:tcW w:w="6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after="60" w:line="180" w:lineRule="exact"/>
              <w:ind w:left="180"/>
              <w:jc w:val="left"/>
            </w:pPr>
            <w:r>
              <w:rPr>
                <w:rStyle w:val="9pt0pt"/>
              </w:rPr>
              <w:lastRenderedPageBreak/>
              <w:t>№</w:t>
            </w:r>
          </w:p>
          <w:p w:rsidR="002E7E9E" w:rsidRDefault="002E7E9E" w:rsidP="002E7E9E">
            <w:pPr>
              <w:pStyle w:val="2"/>
              <w:shd w:val="clear" w:color="auto" w:fill="auto"/>
              <w:spacing w:before="60" w:line="180" w:lineRule="exact"/>
              <w:ind w:left="180"/>
              <w:jc w:val="left"/>
            </w:pPr>
            <w:proofErr w:type="spellStart"/>
            <w:proofErr w:type="gramStart"/>
            <w:r>
              <w:rPr>
                <w:rStyle w:val="9pt0pt"/>
              </w:rPr>
              <w:t>п</w:t>
            </w:r>
            <w:proofErr w:type="spellEnd"/>
            <w:proofErr w:type="gramEnd"/>
            <w:r>
              <w:rPr>
                <w:rStyle w:val="9pt0pt"/>
              </w:rPr>
              <w:t>/</w:t>
            </w:r>
            <w:proofErr w:type="spellStart"/>
            <w:r>
              <w:rPr>
                <w:rStyle w:val="9pt0pt"/>
              </w:rPr>
              <w:t>п</w:t>
            </w:r>
            <w:proofErr w:type="spellEnd"/>
          </w:p>
        </w:tc>
        <w:tc>
          <w:tcPr>
            <w:tcW w:w="29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230" w:lineRule="exact"/>
              <w:jc w:val="center"/>
            </w:pPr>
            <w:r>
              <w:rPr>
                <w:rStyle w:val="9pt0pt"/>
              </w:rPr>
              <w:t>Наименование целевого индикатора</w:t>
            </w:r>
          </w:p>
        </w:tc>
        <w:tc>
          <w:tcPr>
            <w:tcW w:w="12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230" w:lineRule="exact"/>
              <w:jc w:val="center"/>
            </w:pPr>
            <w:r>
              <w:rPr>
                <w:rStyle w:val="9pt0pt"/>
              </w:rPr>
              <w:t>Единица</w:t>
            </w:r>
          </w:p>
          <w:p w:rsidR="002E7E9E" w:rsidRDefault="002E7E9E" w:rsidP="002E7E9E">
            <w:pPr>
              <w:pStyle w:val="2"/>
              <w:shd w:val="clear" w:color="auto" w:fill="auto"/>
              <w:spacing w:before="0" w:line="230" w:lineRule="exact"/>
              <w:ind w:left="160"/>
              <w:jc w:val="left"/>
            </w:pPr>
            <w:proofErr w:type="spellStart"/>
            <w:r>
              <w:rPr>
                <w:rStyle w:val="9pt0pt"/>
              </w:rPr>
              <w:t>измере</w:t>
            </w:r>
            <w:proofErr w:type="spellEnd"/>
            <w:r>
              <w:rPr>
                <w:rStyle w:val="9pt0pt"/>
              </w:rPr>
              <w:softHyphen/>
            </w:r>
          </w:p>
          <w:p w:rsidR="002E7E9E" w:rsidRDefault="002E7E9E" w:rsidP="002E7E9E">
            <w:pPr>
              <w:pStyle w:val="2"/>
              <w:shd w:val="clear" w:color="auto" w:fill="auto"/>
              <w:spacing w:before="0" w:line="230" w:lineRule="exact"/>
              <w:jc w:val="center"/>
            </w:pPr>
            <w:proofErr w:type="spellStart"/>
            <w:r>
              <w:rPr>
                <w:rStyle w:val="9pt0pt"/>
              </w:rPr>
              <w:t>ния</w:t>
            </w:r>
            <w:proofErr w:type="spellEnd"/>
          </w:p>
        </w:tc>
        <w:tc>
          <w:tcPr>
            <w:tcW w:w="515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jc w:val="center"/>
            </w:pPr>
            <w:r>
              <w:rPr>
                <w:rStyle w:val="9pt0pt"/>
              </w:rPr>
              <w:t>Значение целевого индикатора по годам</w:t>
            </w:r>
          </w:p>
        </w:tc>
      </w:tr>
      <w:tr w:rsidR="002E7E9E" w:rsidTr="00813CE8">
        <w:trPr>
          <w:trHeight w:hRule="exact" w:val="600"/>
        </w:trPr>
        <w:tc>
          <w:tcPr>
            <w:tcW w:w="655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2E7E9E" w:rsidRDefault="002E7E9E" w:rsidP="002E7E9E"/>
        </w:tc>
        <w:tc>
          <w:tcPr>
            <w:tcW w:w="2929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2E7E9E" w:rsidRDefault="002E7E9E" w:rsidP="002E7E9E"/>
        </w:tc>
        <w:tc>
          <w:tcPr>
            <w:tcW w:w="1222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2E7E9E" w:rsidRDefault="002E7E9E" w:rsidP="002E7E9E"/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after="60" w:line="180" w:lineRule="exact"/>
              <w:ind w:left="160"/>
              <w:jc w:val="left"/>
            </w:pPr>
            <w:r>
              <w:rPr>
                <w:rStyle w:val="9pt0pt"/>
              </w:rPr>
              <w:t>2015</w:t>
            </w:r>
          </w:p>
          <w:p w:rsidR="002E7E9E" w:rsidRDefault="002E7E9E" w:rsidP="002E7E9E">
            <w:pPr>
              <w:pStyle w:val="2"/>
              <w:shd w:val="clear" w:color="auto" w:fill="auto"/>
              <w:spacing w:before="60" w:line="180" w:lineRule="exact"/>
              <w:ind w:left="160"/>
              <w:jc w:val="left"/>
            </w:pPr>
            <w:r>
              <w:rPr>
                <w:rStyle w:val="9pt0pt"/>
              </w:rPr>
              <w:t>год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after="60" w:line="180" w:lineRule="exact"/>
              <w:ind w:left="140"/>
              <w:jc w:val="left"/>
            </w:pPr>
            <w:r>
              <w:rPr>
                <w:rStyle w:val="9pt0pt"/>
              </w:rPr>
              <w:t>2016</w:t>
            </w:r>
          </w:p>
          <w:p w:rsidR="002E7E9E" w:rsidRDefault="002E7E9E" w:rsidP="002E7E9E">
            <w:pPr>
              <w:pStyle w:val="2"/>
              <w:shd w:val="clear" w:color="auto" w:fill="auto"/>
              <w:spacing w:before="60" w:line="180" w:lineRule="exact"/>
              <w:ind w:left="140"/>
              <w:jc w:val="left"/>
            </w:pPr>
            <w:r>
              <w:rPr>
                <w:rStyle w:val="9pt0pt"/>
              </w:rPr>
              <w:t>год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after="60" w:line="180" w:lineRule="exact"/>
              <w:ind w:left="160"/>
              <w:jc w:val="left"/>
            </w:pPr>
            <w:r>
              <w:rPr>
                <w:rStyle w:val="9pt0pt"/>
              </w:rPr>
              <w:t>2017</w:t>
            </w:r>
          </w:p>
          <w:p w:rsidR="002E7E9E" w:rsidRDefault="002E7E9E" w:rsidP="002E7E9E">
            <w:pPr>
              <w:pStyle w:val="2"/>
              <w:shd w:val="clear" w:color="auto" w:fill="auto"/>
              <w:spacing w:before="60" w:line="180" w:lineRule="exact"/>
              <w:ind w:left="160"/>
              <w:jc w:val="left"/>
            </w:pPr>
            <w:r>
              <w:rPr>
                <w:rStyle w:val="9pt0pt"/>
              </w:rPr>
              <w:t>год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after="60" w:line="180" w:lineRule="exact"/>
              <w:ind w:left="160"/>
              <w:jc w:val="left"/>
            </w:pPr>
            <w:r>
              <w:rPr>
                <w:rStyle w:val="9pt0pt"/>
              </w:rPr>
              <w:t>2018</w:t>
            </w:r>
          </w:p>
          <w:p w:rsidR="002E7E9E" w:rsidRDefault="002E7E9E" w:rsidP="002E7E9E">
            <w:pPr>
              <w:pStyle w:val="2"/>
              <w:shd w:val="clear" w:color="auto" w:fill="auto"/>
              <w:spacing w:before="60" w:line="180" w:lineRule="exact"/>
              <w:ind w:left="160"/>
              <w:jc w:val="left"/>
            </w:pPr>
            <w:r>
              <w:rPr>
                <w:rStyle w:val="9pt0pt"/>
              </w:rPr>
              <w:t>год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after="60" w:line="180" w:lineRule="exact"/>
              <w:ind w:left="180"/>
              <w:jc w:val="left"/>
            </w:pPr>
            <w:r>
              <w:rPr>
                <w:rStyle w:val="9pt0pt"/>
              </w:rPr>
              <w:t>2019</w:t>
            </w:r>
          </w:p>
          <w:p w:rsidR="002E7E9E" w:rsidRDefault="002E7E9E" w:rsidP="002E7E9E">
            <w:pPr>
              <w:pStyle w:val="2"/>
              <w:shd w:val="clear" w:color="auto" w:fill="auto"/>
              <w:spacing w:before="60" w:line="180" w:lineRule="exact"/>
              <w:ind w:left="180"/>
              <w:jc w:val="left"/>
            </w:pPr>
            <w:r>
              <w:rPr>
                <w:rStyle w:val="9pt0pt"/>
              </w:rPr>
              <w:t>год</w:t>
            </w:r>
          </w:p>
        </w:tc>
        <w:tc>
          <w:tcPr>
            <w:tcW w:w="9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after="60" w:line="180" w:lineRule="exact"/>
              <w:ind w:left="160"/>
              <w:jc w:val="left"/>
            </w:pPr>
            <w:r>
              <w:rPr>
                <w:rStyle w:val="9pt0pt"/>
              </w:rPr>
              <w:t>2020</w:t>
            </w:r>
          </w:p>
          <w:p w:rsidR="002E7E9E" w:rsidRDefault="002E7E9E" w:rsidP="002E7E9E">
            <w:pPr>
              <w:pStyle w:val="2"/>
              <w:shd w:val="clear" w:color="auto" w:fill="auto"/>
              <w:spacing w:before="60" w:line="180" w:lineRule="exact"/>
              <w:ind w:left="160"/>
              <w:jc w:val="left"/>
            </w:pPr>
            <w:r>
              <w:rPr>
                <w:rStyle w:val="9pt0pt"/>
              </w:rPr>
              <w:t>год</w:t>
            </w:r>
          </w:p>
        </w:tc>
      </w:tr>
      <w:tr w:rsidR="002E7E9E" w:rsidTr="00813CE8">
        <w:trPr>
          <w:trHeight w:hRule="exact" w:val="1708"/>
        </w:trPr>
        <w:tc>
          <w:tcPr>
            <w:tcW w:w="65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rPr>
                <w:sz w:val="10"/>
                <w:szCs w:val="10"/>
              </w:rPr>
            </w:pP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813CE8">
            <w:pPr>
              <w:pStyle w:val="2"/>
              <w:shd w:val="clear" w:color="auto" w:fill="auto"/>
              <w:spacing w:before="0" w:line="226" w:lineRule="exact"/>
              <w:ind w:left="120"/>
              <w:jc w:val="left"/>
            </w:pPr>
            <w:r>
              <w:rPr>
                <w:rStyle w:val="9pt0pt"/>
              </w:rPr>
              <w:t xml:space="preserve"> сформированной с соблюдением установленного порядка и сроков, в общем объеме бюджетной отчетности об исполнении </w:t>
            </w:r>
            <w:r w:rsidR="00813CE8">
              <w:rPr>
                <w:rStyle w:val="9pt0pt"/>
              </w:rPr>
              <w:t>район</w:t>
            </w:r>
            <w:r>
              <w:rPr>
                <w:rStyle w:val="9pt0pt"/>
              </w:rPr>
              <w:t xml:space="preserve">ного и консолидированного бюджетов </w:t>
            </w:r>
            <w:r w:rsidR="00813CE8">
              <w:rPr>
                <w:rStyle w:val="9pt0pt"/>
              </w:rPr>
              <w:t>Мишкинского района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rPr>
                <w:sz w:val="10"/>
                <w:szCs w:val="10"/>
              </w:rPr>
            </w:pP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rPr>
                <w:sz w:val="10"/>
                <w:szCs w:val="10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rPr>
                <w:sz w:val="10"/>
                <w:szCs w:val="10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rPr>
                <w:sz w:val="10"/>
                <w:szCs w:val="10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rPr>
                <w:sz w:val="10"/>
                <w:szCs w:val="10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rPr>
                <w:sz w:val="10"/>
                <w:szCs w:val="10"/>
              </w:rPr>
            </w:pPr>
          </w:p>
        </w:tc>
        <w:tc>
          <w:tcPr>
            <w:tcW w:w="9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rPr>
                <w:sz w:val="10"/>
                <w:szCs w:val="10"/>
              </w:rPr>
            </w:pPr>
          </w:p>
        </w:tc>
      </w:tr>
      <w:tr w:rsidR="002E7E9E" w:rsidTr="00813CE8">
        <w:trPr>
          <w:trHeight w:hRule="exact" w:val="1547"/>
        </w:trPr>
        <w:tc>
          <w:tcPr>
            <w:tcW w:w="65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80"/>
              <w:jc w:val="left"/>
            </w:pPr>
            <w:r>
              <w:rPr>
                <w:rStyle w:val="9pt0pt"/>
              </w:rPr>
              <w:t>7.</w:t>
            </w: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813CE8">
            <w:pPr>
              <w:pStyle w:val="2"/>
              <w:shd w:val="clear" w:color="auto" w:fill="auto"/>
              <w:spacing w:before="0" w:line="226" w:lineRule="exact"/>
              <w:ind w:left="120"/>
              <w:jc w:val="left"/>
            </w:pPr>
            <w:r>
              <w:rPr>
                <w:rStyle w:val="9pt0pt"/>
              </w:rPr>
              <w:t xml:space="preserve">Доля расходов, направленных на формирование резервного фонда </w:t>
            </w:r>
            <w:r w:rsidR="00813CE8">
              <w:rPr>
                <w:rStyle w:val="9pt0pt"/>
              </w:rPr>
              <w:t>Администрации Мишкинского района</w:t>
            </w:r>
            <w:r>
              <w:rPr>
                <w:rStyle w:val="9pt0pt"/>
              </w:rPr>
              <w:t xml:space="preserve">, в общем объеме расходов </w:t>
            </w:r>
            <w:r w:rsidR="00813CE8">
              <w:rPr>
                <w:rStyle w:val="9pt0pt"/>
              </w:rPr>
              <w:t>район</w:t>
            </w:r>
            <w:r>
              <w:rPr>
                <w:rStyle w:val="9pt0pt"/>
              </w:rPr>
              <w:t>ного бюджета (не более 0,5 %)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%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0,5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  <w:r>
              <w:rPr>
                <w:rStyle w:val="9pt0pt"/>
              </w:rPr>
              <w:t>0,5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0,5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0,5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80"/>
              <w:jc w:val="left"/>
            </w:pPr>
            <w:r>
              <w:rPr>
                <w:rStyle w:val="9pt0pt"/>
              </w:rPr>
              <w:t>0,5</w:t>
            </w:r>
          </w:p>
        </w:tc>
        <w:tc>
          <w:tcPr>
            <w:tcW w:w="9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0,5</w:t>
            </w:r>
          </w:p>
        </w:tc>
      </w:tr>
      <w:tr w:rsidR="002E7E9E" w:rsidTr="00813CE8">
        <w:trPr>
          <w:trHeight w:hRule="exact" w:val="1981"/>
        </w:trPr>
        <w:tc>
          <w:tcPr>
            <w:tcW w:w="65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80"/>
              <w:jc w:val="left"/>
            </w:pPr>
            <w:r>
              <w:rPr>
                <w:rStyle w:val="9pt0pt"/>
              </w:rPr>
              <w:t>8.</w:t>
            </w: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813CE8">
            <w:pPr>
              <w:pStyle w:val="2"/>
              <w:shd w:val="clear" w:color="auto" w:fill="auto"/>
              <w:spacing w:before="0" w:line="226" w:lineRule="exact"/>
              <w:ind w:left="120"/>
              <w:jc w:val="left"/>
            </w:pPr>
            <w:r>
              <w:rPr>
                <w:rStyle w:val="9pt0pt"/>
              </w:rPr>
              <w:t xml:space="preserve">Доля судебных актов, исполненных Финансовым </w:t>
            </w:r>
            <w:r w:rsidR="00813CE8">
              <w:rPr>
                <w:rStyle w:val="9pt0pt"/>
              </w:rPr>
              <w:t>отделом</w:t>
            </w:r>
            <w:r>
              <w:rPr>
                <w:rStyle w:val="9pt0pt"/>
              </w:rPr>
              <w:t xml:space="preserve"> с соблюдением требований бюджетного законодательства Российской Федерации, в общем объеме судебных актов, исполненных Финансовым </w:t>
            </w:r>
            <w:r w:rsidR="00813CE8">
              <w:rPr>
                <w:rStyle w:val="9pt0pt"/>
              </w:rPr>
              <w:t>отделом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%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100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  <w:r>
              <w:rPr>
                <w:rStyle w:val="9pt0pt"/>
              </w:rPr>
              <w:t>100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100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100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80"/>
              <w:jc w:val="left"/>
            </w:pPr>
            <w:r>
              <w:rPr>
                <w:rStyle w:val="9pt0pt"/>
              </w:rPr>
              <w:t>100</w:t>
            </w:r>
          </w:p>
        </w:tc>
        <w:tc>
          <w:tcPr>
            <w:tcW w:w="9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100</w:t>
            </w:r>
          </w:p>
        </w:tc>
      </w:tr>
      <w:tr w:rsidR="002E7E9E" w:rsidTr="002E7E9E">
        <w:trPr>
          <w:trHeight w:hRule="exact" w:val="240"/>
        </w:trPr>
        <w:tc>
          <w:tcPr>
            <w:tcW w:w="9965" w:type="dxa"/>
            <w:gridSpan w:val="2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7E9E" w:rsidRDefault="002E7E9E" w:rsidP="00813CE8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 xml:space="preserve">Подпрограмма «Развитие системы межбюджетных отношений в </w:t>
            </w:r>
            <w:r w:rsidR="00813CE8">
              <w:rPr>
                <w:rStyle w:val="9pt0pt"/>
              </w:rPr>
              <w:t>Мишкинском районе</w:t>
            </w:r>
            <w:r>
              <w:rPr>
                <w:rStyle w:val="9pt0pt"/>
              </w:rPr>
              <w:t>»</w:t>
            </w:r>
          </w:p>
        </w:tc>
      </w:tr>
      <w:tr w:rsidR="002E7E9E" w:rsidTr="00813CE8">
        <w:trPr>
          <w:trHeight w:hRule="exact" w:val="1157"/>
        </w:trPr>
        <w:tc>
          <w:tcPr>
            <w:tcW w:w="65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80"/>
              <w:jc w:val="left"/>
            </w:pPr>
            <w:r>
              <w:rPr>
                <w:rStyle w:val="9pt0pt"/>
              </w:rPr>
              <w:t>9.</w:t>
            </w: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226" w:lineRule="exact"/>
              <w:ind w:left="120"/>
              <w:jc w:val="left"/>
            </w:pPr>
            <w:r>
              <w:rPr>
                <w:rStyle w:val="9pt0pt"/>
              </w:rPr>
              <w:t>Доля просроченной кредиторской задолженности к общему объему расходов местных бюджетов (не более 1 %)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%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1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  <w:r>
              <w:rPr>
                <w:rStyle w:val="9pt0pt"/>
              </w:rPr>
              <w:t>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1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1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80"/>
              <w:jc w:val="left"/>
            </w:pPr>
            <w:r>
              <w:rPr>
                <w:rStyle w:val="9pt0pt"/>
              </w:rPr>
              <w:t>1</w:t>
            </w:r>
          </w:p>
        </w:tc>
        <w:tc>
          <w:tcPr>
            <w:tcW w:w="9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1</w:t>
            </w:r>
          </w:p>
        </w:tc>
      </w:tr>
      <w:tr w:rsidR="002E7E9E" w:rsidTr="00813CE8">
        <w:trPr>
          <w:trHeight w:hRule="exact" w:val="1008"/>
        </w:trPr>
        <w:tc>
          <w:tcPr>
            <w:tcW w:w="65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80"/>
              <w:jc w:val="left"/>
            </w:pPr>
            <w:r>
              <w:rPr>
                <w:rStyle w:val="9pt0pt"/>
              </w:rPr>
              <w:t>10.</w:t>
            </w: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813CE8">
            <w:pPr>
              <w:pStyle w:val="2"/>
              <w:shd w:val="clear" w:color="auto" w:fill="auto"/>
              <w:spacing w:before="0" w:line="230" w:lineRule="exact"/>
              <w:ind w:left="120"/>
              <w:jc w:val="left"/>
            </w:pPr>
            <w:r>
              <w:rPr>
                <w:rStyle w:val="9pt0pt"/>
              </w:rPr>
              <w:t xml:space="preserve">Величина разрыва в уровне расчетной бюджетной обеспеченности </w:t>
            </w:r>
            <w:r w:rsidR="00813CE8">
              <w:rPr>
                <w:rStyle w:val="9pt0pt"/>
              </w:rPr>
              <w:t>поселений</w:t>
            </w:r>
            <w:r>
              <w:rPr>
                <w:rStyle w:val="9pt0pt"/>
              </w:rPr>
              <w:t xml:space="preserve"> (не более 4,4 раза)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раз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4,4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  <w:r>
              <w:rPr>
                <w:rStyle w:val="9pt0pt"/>
              </w:rPr>
              <w:t>4,4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4,4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4,4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80"/>
              <w:jc w:val="left"/>
            </w:pPr>
            <w:r>
              <w:rPr>
                <w:rStyle w:val="9pt0pt"/>
              </w:rPr>
              <w:t>4,4</w:t>
            </w:r>
          </w:p>
        </w:tc>
        <w:tc>
          <w:tcPr>
            <w:tcW w:w="9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4,4</w:t>
            </w:r>
          </w:p>
        </w:tc>
      </w:tr>
      <w:tr w:rsidR="002E7E9E" w:rsidTr="00813CE8">
        <w:trPr>
          <w:trHeight w:hRule="exact" w:val="1420"/>
        </w:trPr>
        <w:tc>
          <w:tcPr>
            <w:tcW w:w="65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80"/>
              <w:jc w:val="left"/>
            </w:pPr>
            <w:r>
              <w:rPr>
                <w:rStyle w:val="9pt0pt"/>
              </w:rPr>
              <w:t>11.</w:t>
            </w: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813CE8">
            <w:pPr>
              <w:pStyle w:val="2"/>
              <w:shd w:val="clear" w:color="auto" w:fill="auto"/>
              <w:spacing w:before="0" w:line="226" w:lineRule="exact"/>
              <w:ind w:left="120"/>
              <w:jc w:val="left"/>
            </w:pPr>
            <w:r>
              <w:rPr>
                <w:rStyle w:val="9pt0pt"/>
              </w:rPr>
              <w:t xml:space="preserve">Доля дотаций, предоставленных бюджетам </w:t>
            </w:r>
            <w:r w:rsidR="00813CE8">
              <w:rPr>
                <w:rStyle w:val="9pt0pt"/>
              </w:rPr>
              <w:t>поселений</w:t>
            </w:r>
            <w:r>
              <w:rPr>
                <w:rStyle w:val="9pt0pt"/>
              </w:rPr>
              <w:t xml:space="preserve">, в общем объеме дотаций, предусмотренных в </w:t>
            </w:r>
            <w:r w:rsidR="00813CE8">
              <w:rPr>
                <w:rStyle w:val="9pt0pt"/>
              </w:rPr>
              <w:t>район</w:t>
            </w:r>
            <w:r>
              <w:rPr>
                <w:rStyle w:val="9pt0pt"/>
              </w:rPr>
              <w:t>ном бюджете на соответствующий год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%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100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  <w:r>
              <w:rPr>
                <w:rStyle w:val="9pt0pt"/>
              </w:rPr>
              <w:t>100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100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100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80"/>
              <w:jc w:val="left"/>
            </w:pPr>
            <w:r>
              <w:rPr>
                <w:rStyle w:val="9pt0pt"/>
              </w:rPr>
              <w:t>100</w:t>
            </w:r>
          </w:p>
        </w:tc>
        <w:tc>
          <w:tcPr>
            <w:tcW w:w="9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100</w:t>
            </w:r>
          </w:p>
        </w:tc>
      </w:tr>
      <w:tr w:rsidR="002E7E9E" w:rsidTr="00813CE8">
        <w:trPr>
          <w:trHeight w:hRule="exact" w:val="2120"/>
        </w:trPr>
        <w:tc>
          <w:tcPr>
            <w:tcW w:w="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80"/>
              <w:jc w:val="left"/>
            </w:pPr>
            <w:r>
              <w:rPr>
                <w:rStyle w:val="9pt0pt"/>
              </w:rPr>
              <w:t>12.</w:t>
            </w: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230" w:lineRule="exact"/>
              <w:ind w:left="120"/>
              <w:jc w:val="left"/>
            </w:pPr>
            <w:r>
              <w:rPr>
                <w:rStyle w:val="9pt0pt"/>
              </w:rPr>
              <w:t xml:space="preserve">Доля муниципальных образований, не имеющих </w:t>
            </w:r>
            <w:proofErr w:type="gramStart"/>
            <w:r>
              <w:rPr>
                <w:rStyle w:val="9pt0pt"/>
              </w:rPr>
              <w:t>кредиторской</w:t>
            </w:r>
            <w:proofErr w:type="gramEnd"/>
          </w:p>
          <w:p w:rsidR="002E7E9E" w:rsidRDefault="002E7E9E" w:rsidP="002E7E9E">
            <w:pPr>
              <w:pStyle w:val="2"/>
              <w:shd w:val="clear" w:color="auto" w:fill="auto"/>
              <w:spacing w:before="0" w:line="230" w:lineRule="exact"/>
              <w:ind w:left="120"/>
              <w:jc w:val="left"/>
            </w:pPr>
            <w:r>
              <w:rPr>
                <w:rStyle w:val="9pt0pt"/>
              </w:rPr>
              <w:t xml:space="preserve">задолженности по выплате заработной платы с начислениями работникам бюджетной сферы, в общем количестве муниципальных </w:t>
            </w:r>
            <w:r>
              <w:rPr>
                <w:rStyle w:val="1"/>
              </w:rPr>
              <w:t>образований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%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100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  <w:r>
              <w:rPr>
                <w:rStyle w:val="9pt0pt"/>
              </w:rPr>
              <w:t>100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100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100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80"/>
              <w:jc w:val="left"/>
            </w:pPr>
            <w:r>
              <w:rPr>
                <w:rStyle w:val="9pt0pt"/>
              </w:rPr>
              <w:t>100</w:t>
            </w:r>
          </w:p>
        </w:tc>
        <w:tc>
          <w:tcPr>
            <w:tcW w:w="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60"/>
              <w:jc w:val="left"/>
            </w:pPr>
            <w:r>
              <w:rPr>
                <w:rStyle w:val="9pt0pt"/>
              </w:rPr>
              <w:t>100</w:t>
            </w:r>
          </w:p>
        </w:tc>
      </w:tr>
      <w:tr w:rsidR="002E7E9E" w:rsidTr="00813CE8">
        <w:trPr>
          <w:gridAfter w:val="2"/>
          <w:wAfter w:w="52" w:type="dxa"/>
          <w:trHeight w:hRule="exact" w:val="240"/>
        </w:trPr>
        <w:tc>
          <w:tcPr>
            <w:tcW w:w="62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80"/>
              <w:jc w:val="left"/>
            </w:pPr>
            <w:proofErr w:type="spellStart"/>
            <w:r>
              <w:rPr>
                <w:rStyle w:val="9pt0pt"/>
              </w:rPr>
              <w:t>Подп</w:t>
            </w:r>
            <w:proofErr w:type="spellEnd"/>
          </w:p>
        </w:tc>
        <w:tc>
          <w:tcPr>
            <w:tcW w:w="9286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7E9E" w:rsidRDefault="002E7E9E" w:rsidP="00813CE8">
            <w:pPr>
              <w:pStyle w:val="2"/>
              <w:shd w:val="clear" w:color="auto" w:fill="auto"/>
              <w:spacing w:before="0" w:line="180" w:lineRule="exact"/>
              <w:jc w:val="left"/>
            </w:pPr>
            <w:proofErr w:type="spellStart"/>
            <w:r>
              <w:rPr>
                <w:rStyle w:val="9pt0pt"/>
              </w:rPr>
              <w:t>рограмма</w:t>
            </w:r>
            <w:proofErr w:type="spellEnd"/>
            <w:r>
              <w:rPr>
                <w:rStyle w:val="9pt0pt"/>
              </w:rPr>
              <w:t xml:space="preserve"> «Управление </w:t>
            </w:r>
            <w:r w:rsidR="00813CE8">
              <w:rPr>
                <w:rStyle w:val="9pt0pt"/>
              </w:rPr>
              <w:t>муниципаль</w:t>
            </w:r>
            <w:r>
              <w:rPr>
                <w:rStyle w:val="9pt0pt"/>
              </w:rPr>
              <w:t xml:space="preserve">ным долгом </w:t>
            </w:r>
            <w:r w:rsidR="00813CE8">
              <w:rPr>
                <w:rStyle w:val="9pt0pt"/>
              </w:rPr>
              <w:t>Мишкинского района</w:t>
            </w:r>
            <w:r>
              <w:rPr>
                <w:rStyle w:val="9pt0pt"/>
              </w:rPr>
              <w:t>»</w:t>
            </w:r>
          </w:p>
        </w:tc>
      </w:tr>
      <w:tr w:rsidR="002E7E9E" w:rsidTr="00813CE8">
        <w:trPr>
          <w:gridAfter w:val="2"/>
          <w:wAfter w:w="52" w:type="dxa"/>
          <w:trHeight w:hRule="exact" w:val="2299"/>
        </w:trPr>
        <w:tc>
          <w:tcPr>
            <w:tcW w:w="62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80"/>
              <w:jc w:val="left"/>
            </w:pPr>
            <w:r>
              <w:rPr>
                <w:rStyle w:val="9pt0pt"/>
              </w:rPr>
              <w:lastRenderedPageBreak/>
              <w:t>13.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813CE8">
            <w:pPr>
              <w:pStyle w:val="2"/>
              <w:shd w:val="clear" w:color="auto" w:fill="auto"/>
              <w:spacing w:before="0" w:line="226" w:lineRule="exact"/>
              <w:ind w:left="120"/>
              <w:jc w:val="left"/>
            </w:pPr>
            <w:r>
              <w:rPr>
                <w:rStyle w:val="9pt0pt"/>
              </w:rPr>
              <w:t xml:space="preserve">Доля предельного объема </w:t>
            </w:r>
            <w:r w:rsidR="00813CE8">
              <w:rPr>
                <w:rStyle w:val="9pt0pt"/>
              </w:rPr>
              <w:t>муниципального</w:t>
            </w:r>
            <w:r>
              <w:rPr>
                <w:rStyle w:val="9pt0pt"/>
              </w:rPr>
              <w:t xml:space="preserve"> долга </w:t>
            </w:r>
            <w:r w:rsidR="00813CE8">
              <w:rPr>
                <w:rStyle w:val="9pt0pt"/>
              </w:rPr>
              <w:t>Мишкинского района</w:t>
            </w:r>
            <w:r>
              <w:rPr>
                <w:rStyle w:val="9pt0pt"/>
              </w:rPr>
              <w:t xml:space="preserve"> в утвержденном общем годовом объеме доходов </w:t>
            </w:r>
            <w:r w:rsidR="00813CE8">
              <w:rPr>
                <w:rStyle w:val="9pt0pt"/>
              </w:rPr>
              <w:t>район</w:t>
            </w:r>
            <w:r>
              <w:rPr>
                <w:rStyle w:val="9pt0pt"/>
              </w:rPr>
              <w:t>ного бюджета без учета утвержденного объема безвозмездных поступлений (не должна превышать 100 %)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80"/>
              <w:jc w:val="left"/>
            </w:pPr>
            <w:r>
              <w:rPr>
                <w:rStyle w:val="9pt0pt"/>
              </w:rPr>
              <w:t>%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80"/>
              <w:jc w:val="left"/>
            </w:pPr>
            <w:r>
              <w:rPr>
                <w:rStyle w:val="9pt0pt"/>
              </w:rPr>
              <w:t>100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80"/>
              <w:jc w:val="left"/>
            </w:pPr>
            <w:r>
              <w:rPr>
                <w:rStyle w:val="9pt0pt"/>
              </w:rPr>
              <w:t>100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80"/>
              <w:jc w:val="left"/>
            </w:pPr>
            <w:r>
              <w:rPr>
                <w:rStyle w:val="9pt0pt"/>
              </w:rPr>
              <w:t>100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200"/>
              <w:jc w:val="left"/>
            </w:pPr>
            <w:r>
              <w:rPr>
                <w:rStyle w:val="9pt0pt"/>
              </w:rPr>
              <w:t>100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  <w:r>
              <w:rPr>
                <w:rStyle w:val="9pt0pt"/>
              </w:rPr>
              <w:t>100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220"/>
              <w:jc w:val="left"/>
            </w:pPr>
            <w:r>
              <w:rPr>
                <w:rStyle w:val="9pt0pt"/>
              </w:rPr>
              <w:t>100</w:t>
            </w:r>
          </w:p>
        </w:tc>
      </w:tr>
      <w:tr w:rsidR="002E7E9E" w:rsidTr="00813CE8">
        <w:trPr>
          <w:gridAfter w:val="2"/>
          <w:wAfter w:w="52" w:type="dxa"/>
          <w:trHeight w:hRule="exact" w:val="3014"/>
        </w:trPr>
        <w:tc>
          <w:tcPr>
            <w:tcW w:w="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80"/>
              <w:jc w:val="left"/>
            </w:pPr>
            <w:r>
              <w:rPr>
                <w:rStyle w:val="9pt0pt"/>
              </w:rPr>
              <w:t>14.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7E9E" w:rsidRDefault="002E7E9E" w:rsidP="00813CE8">
            <w:pPr>
              <w:pStyle w:val="2"/>
              <w:shd w:val="clear" w:color="auto" w:fill="auto"/>
              <w:spacing w:before="0" w:line="226" w:lineRule="exact"/>
              <w:ind w:left="120"/>
              <w:jc w:val="left"/>
            </w:pPr>
            <w:proofErr w:type="gramStart"/>
            <w:r>
              <w:rPr>
                <w:rStyle w:val="9pt0pt"/>
              </w:rPr>
              <w:t xml:space="preserve">Доля предельного объема расходов на обслуживание </w:t>
            </w:r>
            <w:r w:rsidR="00813CE8">
              <w:rPr>
                <w:rStyle w:val="9pt0pt"/>
              </w:rPr>
              <w:t xml:space="preserve">муниципального долга Мишкинского района </w:t>
            </w:r>
            <w:r>
              <w:rPr>
                <w:rStyle w:val="9pt0pt"/>
              </w:rPr>
              <w:t xml:space="preserve">в объеме расходов </w:t>
            </w:r>
            <w:r w:rsidR="00813CE8">
              <w:rPr>
                <w:rStyle w:val="9pt0pt"/>
              </w:rPr>
              <w:t>район</w:t>
            </w:r>
            <w:r>
              <w:rPr>
                <w:rStyle w:val="9pt0pt"/>
              </w:rPr>
              <w:t>ного бюджета, за исключением объема расходов, которые осуществляются за счет субвенций, предоставляемых из федерального</w:t>
            </w:r>
            <w:r w:rsidR="00813CE8">
              <w:rPr>
                <w:rStyle w:val="9pt0pt"/>
              </w:rPr>
              <w:t xml:space="preserve"> и областного</w:t>
            </w:r>
            <w:r>
              <w:rPr>
                <w:rStyle w:val="9pt0pt"/>
              </w:rPr>
              <w:t xml:space="preserve"> бюджет</w:t>
            </w:r>
            <w:r w:rsidR="00813CE8">
              <w:rPr>
                <w:rStyle w:val="9pt0pt"/>
              </w:rPr>
              <w:t>ов</w:t>
            </w:r>
            <w:r>
              <w:rPr>
                <w:rStyle w:val="9pt0pt"/>
              </w:rPr>
              <w:t xml:space="preserve"> (не должна превышать 15 %)</w:t>
            </w:r>
            <w:proofErr w:type="gramEnd"/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80"/>
              <w:jc w:val="left"/>
            </w:pPr>
            <w:r>
              <w:rPr>
                <w:rStyle w:val="9pt0pt"/>
              </w:rPr>
              <w:t>%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80"/>
              <w:jc w:val="left"/>
            </w:pPr>
            <w:r>
              <w:rPr>
                <w:rStyle w:val="9pt0pt"/>
              </w:rPr>
              <w:t>15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80"/>
              <w:jc w:val="left"/>
            </w:pPr>
            <w:r>
              <w:rPr>
                <w:rStyle w:val="9pt0pt"/>
              </w:rPr>
              <w:t>15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80"/>
              <w:jc w:val="left"/>
            </w:pPr>
            <w:r>
              <w:rPr>
                <w:rStyle w:val="9pt0pt"/>
              </w:rPr>
              <w:t>15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200"/>
              <w:jc w:val="left"/>
            </w:pPr>
            <w:r>
              <w:rPr>
                <w:rStyle w:val="9pt0pt"/>
              </w:rPr>
              <w:t>15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140"/>
              <w:jc w:val="left"/>
            </w:pPr>
            <w:r>
              <w:rPr>
                <w:rStyle w:val="9pt0pt"/>
              </w:rPr>
              <w:t>15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7E9E" w:rsidRDefault="002E7E9E" w:rsidP="002E7E9E">
            <w:pPr>
              <w:pStyle w:val="2"/>
              <w:shd w:val="clear" w:color="auto" w:fill="auto"/>
              <w:spacing w:before="0" w:line="180" w:lineRule="exact"/>
              <w:ind w:left="220"/>
              <w:jc w:val="left"/>
            </w:pPr>
            <w:r>
              <w:rPr>
                <w:rStyle w:val="9pt0pt"/>
              </w:rPr>
              <w:t>15</w:t>
            </w:r>
          </w:p>
        </w:tc>
      </w:tr>
    </w:tbl>
    <w:p w:rsidR="002E7E9E" w:rsidRDefault="002E7E9E" w:rsidP="002E7E9E">
      <w:pPr>
        <w:tabs>
          <w:tab w:val="left" w:pos="2633"/>
        </w:tabs>
      </w:pPr>
      <w:r>
        <w:br w:type="page"/>
      </w:r>
    </w:p>
    <w:p w:rsidR="002E7E9E" w:rsidRDefault="002E7E9E" w:rsidP="002E7E9E">
      <w:pPr>
        <w:tabs>
          <w:tab w:val="left" w:pos="2633"/>
        </w:tabs>
        <w:sectPr w:rsidR="002E7E9E" w:rsidSect="0068099C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2E7E9E" w:rsidRDefault="002E7E9E" w:rsidP="002E7E9E">
      <w:pPr>
        <w:pStyle w:val="21"/>
        <w:shd w:val="clear" w:color="auto" w:fill="auto"/>
        <w:spacing w:before="0" w:after="0" w:line="278" w:lineRule="exact"/>
        <w:ind w:left="160" w:firstLine="0"/>
      </w:pPr>
    </w:p>
    <w:sectPr w:rsidR="002E7E9E" w:rsidSect="002E7E9E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413AB"/>
    <w:multiLevelType w:val="hybridMultilevel"/>
    <w:tmpl w:val="E20689D6"/>
    <w:lvl w:ilvl="0" w:tplc="2072190A">
      <w:start w:val="2015"/>
      <w:numFmt w:val="decimal"/>
      <w:lvlText w:val="%1"/>
      <w:lvlJc w:val="left"/>
      <w:pPr>
        <w:ind w:left="12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">
    <w:nsid w:val="0A6F6AAC"/>
    <w:multiLevelType w:val="multilevel"/>
    <w:tmpl w:val="3A76189E"/>
    <w:lvl w:ilvl="0">
      <w:start w:val="2020"/>
      <w:numFmt w:val="decimal"/>
      <w:lvlText w:val="%1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584997"/>
    <w:multiLevelType w:val="multilevel"/>
    <w:tmpl w:val="EABCC994"/>
    <w:lvl w:ilvl="0">
      <w:start w:val="1"/>
      <w:numFmt w:val="decimal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582298"/>
    <w:multiLevelType w:val="hybridMultilevel"/>
    <w:tmpl w:val="EDE64B9C"/>
    <w:lvl w:ilvl="0" w:tplc="D59C67D6">
      <w:start w:val="2018"/>
      <w:numFmt w:val="decimal"/>
      <w:lvlText w:val="%1"/>
      <w:lvlJc w:val="left"/>
      <w:pPr>
        <w:ind w:left="7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4">
    <w:nsid w:val="1B111A1D"/>
    <w:multiLevelType w:val="multilevel"/>
    <w:tmpl w:val="0F160798"/>
    <w:lvl w:ilvl="0">
      <w:start w:val="2015"/>
      <w:numFmt w:val="decimal"/>
      <w:lvlText w:val="%1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780E68"/>
    <w:multiLevelType w:val="multilevel"/>
    <w:tmpl w:val="D7B23EB8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294138"/>
    <w:multiLevelType w:val="multilevel"/>
    <w:tmpl w:val="8CE6E4DA"/>
    <w:lvl w:ilvl="0">
      <w:start w:val="2014"/>
      <w:numFmt w:val="decimal"/>
      <w:lvlText w:val="%1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E5C2AA5"/>
    <w:multiLevelType w:val="hybridMultilevel"/>
    <w:tmpl w:val="B3A6637E"/>
    <w:lvl w:ilvl="0" w:tplc="C1207F4A">
      <w:start w:val="2018"/>
      <w:numFmt w:val="decimal"/>
      <w:lvlText w:val="%1"/>
      <w:lvlJc w:val="left"/>
      <w:pPr>
        <w:ind w:left="7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8">
    <w:nsid w:val="2FE9344E"/>
    <w:multiLevelType w:val="multilevel"/>
    <w:tmpl w:val="9DA8A4C6"/>
    <w:lvl w:ilvl="0">
      <w:start w:val="2015"/>
      <w:numFmt w:val="decimal"/>
      <w:lvlText w:val="%1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185F2A"/>
    <w:multiLevelType w:val="multilevel"/>
    <w:tmpl w:val="0D0E0DEE"/>
    <w:lvl w:ilvl="0">
      <w:start w:val="2013"/>
      <w:numFmt w:val="decimal"/>
      <w:lvlText w:val="%1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5F3473"/>
    <w:multiLevelType w:val="multilevel"/>
    <w:tmpl w:val="AAAC29F0"/>
    <w:lvl w:ilvl="0">
      <w:start w:val="2015"/>
      <w:numFmt w:val="decimal"/>
      <w:lvlText w:val="%1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831155"/>
    <w:multiLevelType w:val="multilevel"/>
    <w:tmpl w:val="18666264"/>
    <w:lvl w:ilvl="0">
      <w:start w:val="2020"/>
      <w:numFmt w:val="decimal"/>
      <w:lvlText w:val="%1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8BD3745"/>
    <w:multiLevelType w:val="multilevel"/>
    <w:tmpl w:val="25EACC06"/>
    <w:lvl w:ilvl="0">
      <w:start w:val="2014"/>
      <w:numFmt w:val="decimal"/>
      <w:lvlText w:val="%1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26E002B"/>
    <w:multiLevelType w:val="multilevel"/>
    <w:tmpl w:val="405A31D4"/>
    <w:lvl w:ilvl="0">
      <w:start w:val="1"/>
      <w:numFmt w:val="decimal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73A1896"/>
    <w:multiLevelType w:val="multilevel"/>
    <w:tmpl w:val="B5843AEA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8BD0806"/>
    <w:multiLevelType w:val="multilevel"/>
    <w:tmpl w:val="0E94A93E"/>
    <w:lvl w:ilvl="0">
      <w:start w:val="2019"/>
      <w:numFmt w:val="decimal"/>
      <w:lvlText w:val="%1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9CA6AA4"/>
    <w:multiLevelType w:val="multilevel"/>
    <w:tmpl w:val="DA4C3D76"/>
    <w:lvl w:ilvl="0">
      <w:start w:val="2015"/>
      <w:numFmt w:val="decimal"/>
      <w:lvlText w:val="%1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214712A"/>
    <w:multiLevelType w:val="multilevel"/>
    <w:tmpl w:val="406CB98E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96477DB"/>
    <w:multiLevelType w:val="multilevel"/>
    <w:tmpl w:val="BA920E44"/>
    <w:lvl w:ilvl="0">
      <w:start w:val="2015"/>
      <w:numFmt w:val="decimal"/>
      <w:lvlText w:val="%1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CCD4C60"/>
    <w:multiLevelType w:val="multilevel"/>
    <w:tmpl w:val="6E5A11B2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8D747F"/>
    <w:multiLevelType w:val="multilevel"/>
    <w:tmpl w:val="EDAC7902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49E32FD"/>
    <w:multiLevelType w:val="multilevel"/>
    <w:tmpl w:val="836E9F08"/>
    <w:lvl w:ilvl="0">
      <w:start w:val="1"/>
      <w:numFmt w:val="decimal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BCE6694"/>
    <w:multiLevelType w:val="multilevel"/>
    <w:tmpl w:val="FB325DEE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E7345C6"/>
    <w:multiLevelType w:val="multilevel"/>
    <w:tmpl w:val="096CCE36"/>
    <w:lvl w:ilvl="0">
      <w:start w:val="1"/>
      <w:numFmt w:val="decimal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9"/>
  </w:num>
  <w:num w:numId="3">
    <w:abstractNumId w:val="21"/>
  </w:num>
  <w:num w:numId="4">
    <w:abstractNumId w:val="8"/>
  </w:num>
  <w:num w:numId="5">
    <w:abstractNumId w:val="16"/>
  </w:num>
  <w:num w:numId="6">
    <w:abstractNumId w:val="6"/>
  </w:num>
  <w:num w:numId="7">
    <w:abstractNumId w:val="1"/>
  </w:num>
  <w:num w:numId="8">
    <w:abstractNumId w:val="17"/>
  </w:num>
  <w:num w:numId="9">
    <w:abstractNumId w:val="23"/>
  </w:num>
  <w:num w:numId="10">
    <w:abstractNumId w:val="13"/>
  </w:num>
  <w:num w:numId="11">
    <w:abstractNumId w:val="2"/>
  </w:num>
  <w:num w:numId="12">
    <w:abstractNumId w:val="19"/>
  </w:num>
  <w:num w:numId="13">
    <w:abstractNumId w:val="4"/>
  </w:num>
  <w:num w:numId="14">
    <w:abstractNumId w:val="12"/>
  </w:num>
  <w:num w:numId="15">
    <w:abstractNumId w:val="11"/>
  </w:num>
  <w:num w:numId="16">
    <w:abstractNumId w:val="22"/>
  </w:num>
  <w:num w:numId="17">
    <w:abstractNumId w:val="20"/>
  </w:num>
  <w:num w:numId="18">
    <w:abstractNumId w:val="18"/>
  </w:num>
  <w:num w:numId="19">
    <w:abstractNumId w:val="15"/>
  </w:num>
  <w:num w:numId="20">
    <w:abstractNumId w:val="5"/>
  </w:num>
  <w:num w:numId="21">
    <w:abstractNumId w:val="14"/>
  </w:num>
  <w:num w:numId="22">
    <w:abstractNumId w:val="0"/>
  </w:num>
  <w:num w:numId="23">
    <w:abstractNumId w:val="7"/>
  </w:num>
  <w:num w:numId="2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071EAC"/>
    <w:rsid w:val="00035CE6"/>
    <w:rsid w:val="00071EAC"/>
    <w:rsid w:val="00080851"/>
    <w:rsid w:val="000C2BDC"/>
    <w:rsid w:val="000F0FA9"/>
    <w:rsid w:val="001505EF"/>
    <w:rsid w:val="001E71C1"/>
    <w:rsid w:val="00201F0D"/>
    <w:rsid w:val="00253CE1"/>
    <w:rsid w:val="002614E1"/>
    <w:rsid w:val="00277F0A"/>
    <w:rsid w:val="002B21EE"/>
    <w:rsid w:val="002E7E9E"/>
    <w:rsid w:val="002F048F"/>
    <w:rsid w:val="00307E5D"/>
    <w:rsid w:val="00364A2D"/>
    <w:rsid w:val="003670F6"/>
    <w:rsid w:val="00390F04"/>
    <w:rsid w:val="003F5086"/>
    <w:rsid w:val="00425B08"/>
    <w:rsid w:val="004545E8"/>
    <w:rsid w:val="004D6B0E"/>
    <w:rsid w:val="005307CA"/>
    <w:rsid w:val="005C31BC"/>
    <w:rsid w:val="00603208"/>
    <w:rsid w:val="00607CA5"/>
    <w:rsid w:val="0068099C"/>
    <w:rsid w:val="007158F2"/>
    <w:rsid w:val="00721186"/>
    <w:rsid w:val="00767540"/>
    <w:rsid w:val="00800A65"/>
    <w:rsid w:val="00813CE8"/>
    <w:rsid w:val="00872086"/>
    <w:rsid w:val="008925BC"/>
    <w:rsid w:val="008C18B3"/>
    <w:rsid w:val="008D15BB"/>
    <w:rsid w:val="008F2E1C"/>
    <w:rsid w:val="00953231"/>
    <w:rsid w:val="00960FB9"/>
    <w:rsid w:val="00967D0A"/>
    <w:rsid w:val="00A109DC"/>
    <w:rsid w:val="00A12209"/>
    <w:rsid w:val="00A63307"/>
    <w:rsid w:val="00A875EB"/>
    <w:rsid w:val="00A87A0F"/>
    <w:rsid w:val="00B618D5"/>
    <w:rsid w:val="00C17181"/>
    <w:rsid w:val="00C661A1"/>
    <w:rsid w:val="00C971FA"/>
    <w:rsid w:val="00CC487E"/>
    <w:rsid w:val="00CE1110"/>
    <w:rsid w:val="00D07F35"/>
    <w:rsid w:val="00D73D71"/>
    <w:rsid w:val="00D76C65"/>
    <w:rsid w:val="00E3672D"/>
    <w:rsid w:val="00E42D3B"/>
    <w:rsid w:val="00ED1A7A"/>
    <w:rsid w:val="00ED24AE"/>
    <w:rsid w:val="00EF69C8"/>
    <w:rsid w:val="00F20ED2"/>
    <w:rsid w:val="00F4262E"/>
    <w:rsid w:val="00FA4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323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071EAC"/>
    <w:rPr>
      <w:rFonts w:ascii="Arial Unicode MS" w:eastAsia="Arial Unicode MS" w:hAnsi="Arial Unicode MS" w:cs="Arial Unicode MS"/>
      <w:spacing w:val="1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071EAC"/>
    <w:pPr>
      <w:widowControl w:val="0"/>
      <w:shd w:val="clear" w:color="auto" w:fill="FFFFFF"/>
      <w:spacing w:before="540" w:line="274" w:lineRule="exact"/>
      <w:jc w:val="both"/>
    </w:pPr>
    <w:rPr>
      <w:rFonts w:ascii="Arial Unicode MS" w:eastAsia="Arial Unicode MS" w:hAnsi="Arial Unicode MS" w:cs="Arial Unicode MS"/>
      <w:spacing w:val="1"/>
      <w:sz w:val="21"/>
      <w:szCs w:val="21"/>
    </w:rPr>
  </w:style>
  <w:style w:type="character" w:customStyle="1" w:styleId="20">
    <w:name w:val="Основной текст (2)_"/>
    <w:basedOn w:val="a0"/>
    <w:link w:val="21"/>
    <w:rsid w:val="00071EAC"/>
    <w:rPr>
      <w:rFonts w:ascii="Arial Unicode MS" w:eastAsia="Arial Unicode MS" w:hAnsi="Arial Unicode MS" w:cs="Arial Unicode MS"/>
      <w:b/>
      <w:bCs/>
      <w:spacing w:val="-1"/>
      <w:sz w:val="23"/>
      <w:szCs w:val="23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071EAC"/>
    <w:pPr>
      <w:widowControl w:val="0"/>
      <w:shd w:val="clear" w:color="auto" w:fill="FFFFFF"/>
      <w:spacing w:before="660" w:after="540" w:line="274" w:lineRule="exact"/>
      <w:ind w:hanging="1980"/>
      <w:jc w:val="center"/>
    </w:pPr>
    <w:rPr>
      <w:rFonts w:ascii="Arial Unicode MS" w:eastAsia="Arial Unicode MS" w:hAnsi="Arial Unicode MS" w:cs="Arial Unicode MS"/>
      <w:b/>
      <w:bCs/>
      <w:spacing w:val="-1"/>
      <w:sz w:val="23"/>
      <w:szCs w:val="23"/>
    </w:rPr>
  </w:style>
  <w:style w:type="character" w:customStyle="1" w:styleId="1">
    <w:name w:val="Основной текст1"/>
    <w:basedOn w:val="a3"/>
    <w:rsid w:val="00071EA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rialNarrow13pt">
    <w:name w:val="Основной текст + Arial Narrow;13 pt"/>
    <w:basedOn w:val="a3"/>
    <w:rsid w:val="00071EAC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1pt">
    <w:name w:val="Основной текст + Интервал 1 pt"/>
    <w:basedOn w:val="a3"/>
    <w:rsid w:val="00071EA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22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3">
    <w:name w:val="Заголовок №3_"/>
    <w:basedOn w:val="a0"/>
    <w:link w:val="30"/>
    <w:rsid w:val="00071EAC"/>
    <w:rPr>
      <w:rFonts w:ascii="Arial Unicode MS" w:eastAsia="Arial Unicode MS" w:hAnsi="Arial Unicode MS" w:cs="Arial Unicode MS"/>
      <w:b/>
      <w:bCs/>
      <w:spacing w:val="-1"/>
      <w:sz w:val="23"/>
      <w:szCs w:val="23"/>
      <w:shd w:val="clear" w:color="auto" w:fill="FFFFFF"/>
    </w:rPr>
  </w:style>
  <w:style w:type="paragraph" w:customStyle="1" w:styleId="30">
    <w:name w:val="Заголовок №3"/>
    <w:basedOn w:val="a"/>
    <w:link w:val="3"/>
    <w:rsid w:val="00071EAC"/>
    <w:pPr>
      <w:widowControl w:val="0"/>
      <w:shd w:val="clear" w:color="auto" w:fill="FFFFFF"/>
      <w:spacing w:before="240" w:after="300" w:line="0" w:lineRule="atLeast"/>
      <w:ind w:hanging="2940"/>
      <w:outlineLvl w:val="2"/>
    </w:pPr>
    <w:rPr>
      <w:rFonts w:ascii="Arial Unicode MS" w:eastAsia="Arial Unicode MS" w:hAnsi="Arial Unicode MS" w:cs="Arial Unicode MS"/>
      <w:b/>
      <w:bCs/>
      <w:spacing w:val="-1"/>
      <w:sz w:val="23"/>
      <w:szCs w:val="23"/>
    </w:rPr>
  </w:style>
  <w:style w:type="character" w:customStyle="1" w:styleId="10pt0pt">
    <w:name w:val="Основной текст + 10 pt;Интервал 0 pt"/>
    <w:basedOn w:val="a3"/>
    <w:rsid w:val="00A109D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a4">
    <w:name w:val="Подпись к таблице_"/>
    <w:basedOn w:val="a0"/>
    <w:link w:val="a5"/>
    <w:rsid w:val="005307CA"/>
    <w:rPr>
      <w:rFonts w:ascii="Arial Unicode MS" w:eastAsia="Arial Unicode MS" w:hAnsi="Arial Unicode MS" w:cs="Arial Unicode MS"/>
      <w:spacing w:val="1"/>
      <w:sz w:val="21"/>
      <w:szCs w:val="21"/>
      <w:shd w:val="clear" w:color="auto" w:fill="FFFFFF"/>
    </w:rPr>
  </w:style>
  <w:style w:type="paragraph" w:customStyle="1" w:styleId="a5">
    <w:name w:val="Подпись к таблице"/>
    <w:basedOn w:val="a"/>
    <w:link w:val="a4"/>
    <w:rsid w:val="005307CA"/>
    <w:pPr>
      <w:widowControl w:val="0"/>
      <w:shd w:val="clear" w:color="auto" w:fill="FFFFFF"/>
      <w:spacing w:line="0" w:lineRule="atLeast"/>
    </w:pPr>
    <w:rPr>
      <w:rFonts w:ascii="Arial Unicode MS" w:eastAsia="Arial Unicode MS" w:hAnsi="Arial Unicode MS" w:cs="Arial Unicode MS"/>
      <w:spacing w:val="1"/>
      <w:sz w:val="21"/>
      <w:szCs w:val="21"/>
    </w:rPr>
  </w:style>
  <w:style w:type="character" w:customStyle="1" w:styleId="9pt0pt">
    <w:name w:val="Основной текст + 9 pt;Интервал 0 pt"/>
    <w:basedOn w:val="a3"/>
    <w:rsid w:val="005307CA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a6">
    <w:name w:val="Сноска_"/>
    <w:basedOn w:val="a0"/>
    <w:link w:val="a7"/>
    <w:rsid w:val="005307CA"/>
    <w:rPr>
      <w:rFonts w:ascii="Arial Unicode MS" w:eastAsia="Arial Unicode MS" w:hAnsi="Arial Unicode MS" w:cs="Arial Unicode MS"/>
      <w:spacing w:val="1"/>
      <w:sz w:val="21"/>
      <w:szCs w:val="21"/>
      <w:shd w:val="clear" w:color="auto" w:fill="FFFFFF"/>
    </w:rPr>
  </w:style>
  <w:style w:type="paragraph" w:customStyle="1" w:styleId="a7">
    <w:name w:val="Сноска"/>
    <w:basedOn w:val="a"/>
    <w:link w:val="a6"/>
    <w:rsid w:val="005307CA"/>
    <w:pPr>
      <w:widowControl w:val="0"/>
      <w:shd w:val="clear" w:color="auto" w:fill="FFFFFF"/>
      <w:spacing w:line="278" w:lineRule="exact"/>
      <w:jc w:val="both"/>
    </w:pPr>
    <w:rPr>
      <w:rFonts w:ascii="Arial Unicode MS" w:eastAsia="Arial Unicode MS" w:hAnsi="Arial Unicode MS" w:cs="Arial Unicode MS"/>
      <w:spacing w:val="1"/>
      <w:sz w:val="21"/>
      <w:szCs w:val="21"/>
    </w:rPr>
  </w:style>
  <w:style w:type="character" w:customStyle="1" w:styleId="10pt-1pt">
    <w:name w:val="Основной текст + 10 pt;Интервал -1 pt"/>
    <w:basedOn w:val="a3"/>
    <w:rsid w:val="0068099C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-22"/>
      <w:w w:val="100"/>
      <w:position w:val="0"/>
      <w:sz w:val="20"/>
      <w:szCs w:val="20"/>
      <w:u w:val="none"/>
      <w:lang w:val="ru-RU"/>
    </w:rPr>
  </w:style>
  <w:style w:type="paragraph" w:styleId="a8">
    <w:name w:val="Balloon Text"/>
    <w:basedOn w:val="a"/>
    <w:link w:val="a9"/>
    <w:rsid w:val="00EF69C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F69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42</Pages>
  <Words>13335</Words>
  <Characters>76014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Финансовый</dc:creator>
  <cp:keywords/>
  <dc:description/>
  <cp:lastModifiedBy>*</cp:lastModifiedBy>
  <cp:revision>16</cp:revision>
  <cp:lastPrinted>2014-10-30T04:35:00Z</cp:lastPrinted>
  <dcterms:created xsi:type="dcterms:W3CDTF">2014-10-23T07:51:00Z</dcterms:created>
  <dcterms:modified xsi:type="dcterms:W3CDTF">2014-11-10T10:56:00Z</dcterms:modified>
</cp:coreProperties>
</file>