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D22" w:rsidRDefault="00595D22" w:rsidP="007D1045">
      <w:pPr>
        <w:pStyle w:val="a3"/>
        <w:jc w:val="right"/>
        <w:rPr>
          <w:rStyle w:val="a4"/>
        </w:rPr>
      </w:pPr>
      <w:r>
        <w:rPr>
          <w:rStyle w:val="a4"/>
        </w:rPr>
        <w:t>Главная/</w:t>
      </w:r>
      <w:proofErr w:type="spellStart"/>
      <w:r>
        <w:rPr>
          <w:rStyle w:val="a4"/>
        </w:rPr>
        <w:t>эпид.надзор</w:t>
      </w:r>
      <w:proofErr w:type="spellEnd"/>
      <w:r>
        <w:rPr>
          <w:rStyle w:val="a4"/>
        </w:rPr>
        <w:t>/релизы</w:t>
      </w:r>
      <w:r w:rsidR="00AD6E31">
        <w:rPr>
          <w:rStyle w:val="a4"/>
        </w:rPr>
        <w:t>/КВЭ2</w:t>
      </w:r>
      <w:r w:rsidR="00455B1D">
        <w:rPr>
          <w:rStyle w:val="a4"/>
        </w:rPr>
        <w:t>2</w:t>
      </w:r>
    </w:p>
    <w:p w:rsidR="00595D22" w:rsidRDefault="00595D22" w:rsidP="007D1045">
      <w:pPr>
        <w:pStyle w:val="a3"/>
        <w:jc w:val="center"/>
      </w:pPr>
      <w:r>
        <w:rPr>
          <w:rStyle w:val="a4"/>
        </w:rPr>
        <w:t>Горячая линия по профилактике клещевого энцефалита работает с 1</w:t>
      </w:r>
      <w:r w:rsidR="005B3E0C">
        <w:rPr>
          <w:rStyle w:val="a4"/>
        </w:rPr>
        <w:t>6</w:t>
      </w:r>
      <w:r>
        <w:rPr>
          <w:rStyle w:val="a4"/>
        </w:rPr>
        <w:t xml:space="preserve"> по </w:t>
      </w:r>
      <w:r w:rsidR="00AD6E31">
        <w:rPr>
          <w:rStyle w:val="a4"/>
        </w:rPr>
        <w:t>2</w:t>
      </w:r>
      <w:r w:rsidR="005B3E0C">
        <w:rPr>
          <w:rStyle w:val="a4"/>
        </w:rPr>
        <w:t>7</w:t>
      </w:r>
      <w:r>
        <w:rPr>
          <w:rStyle w:val="a4"/>
        </w:rPr>
        <w:t xml:space="preserve"> мая</w:t>
      </w:r>
    </w:p>
    <w:p w:rsidR="00595D22" w:rsidRDefault="00595D22" w:rsidP="007D1045">
      <w:pPr>
        <w:pStyle w:val="a3"/>
        <w:jc w:val="both"/>
      </w:pPr>
      <w:r>
        <w:t>С 1</w:t>
      </w:r>
      <w:r w:rsidR="005B3E0C">
        <w:t>6</w:t>
      </w:r>
      <w:r>
        <w:t xml:space="preserve"> по </w:t>
      </w:r>
      <w:r w:rsidR="00AD6E31">
        <w:t>2</w:t>
      </w:r>
      <w:r w:rsidR="005B3E0C">
        <w:t>7</w:t>
      </w:r>
      <w:r>
        <w:t xml:space="preserve"> мая 20</w:t>
      </w:r>
      <w:r w:rsidR="005B3E0C">
        <w:t>22</w:t>
      </w:r>
      <w:r>
        <w:t xml:space="preserve"> года Управление Роспотребнадзора по Курганской области проводит горячую линию по профилактике клещевого энцефалита.</w:t>
      </w:r>
    </w:p>
    <w:p w:rsidR="00595D22" w:rsidRDefault="00595D22" w:rsidP="007D1045">
      <w:pPr>
        <w:pStyle w:val="a3"/>
        <w:jc w:val="both"/>
      </w:pPr>
      <w:r>
        <w:t>Специалисты Управления дадут разъяснения по правилам индивидуальной защиты от нападения клещей. Объяснят, что делать и куда обращаться, если произошло присасывание клеща, что делать, если при исследовании клеща установлено, что результат положительный.</w:t>
      </w:r>
    </w:p>
    <w:p w:rsidR="00595D22" w:rsidRDefault="00595D22" w:rsidP="007D1045">
      <w:pPr>
        <w:pStyle w:val="a3"/>
        <w:jc w:val="both"/>
      </w:pPr>
      <w:r>
        <w:t>Проконсультируют по основным признакам болезни и расскажут где и как можно сделать прививку от клещевого вирусного энцефалита.</w:t>
      </w:r>
    </w:p>
    <w:p w:rsidR="00595D22" w:rsidRPr="007D1045" w:rsidRDefault="00595D22" w:rsidP="007D1045">
      <w:pPr>
        <w:pStyle w:val="a3"/>
        <w:jc w:val="both"/>
        <w:rPr>
          <w:b/>
        </w:rPr>
      </w:pPr>
      <w:r>
        <w:t xml:space="preserve">Операторы осуществляют круглосуточный прием звонков, первичную консультацию, а также, по отдельным вопросам перенаправляют в территориальные органы и организации Роспотребнадзора. </w:t>
      </w:r>
      <w:r w:rsidRPr="007D1045">
        <w:rPr>
          <w:b/>
        </w:rPr>
        <w:t>Консультации специалистами Управления Роспотребнадзора по Курганской области проводятся в соответствии с режимом работы с 8-30 до 17-30.</w:t>
      </w:r>
    </w:p>
    <w:p w:rsidR="00595D22" w:rsidRDefault="00AD6E31" w:rsidP="007D1045">
      <w:pPr>
        <w:pStyle w:val="a3"/>
        <w:jc w:val="both"/>
      </w:pPr>
      <w:r>
        <w:t xml:space="preserve">Телефоны для консультаций: Единый консультационный центр - 8 800 555 49 43 (звонок бесплатный; </w:t>
      </w:r>
      <w:r w:rsidR="00595D22">
        <w:t xml:space="preserve">в Управлении Роспотребнадзора по Курганской области (г. Курган): </w:t>
      </w:r>
      <w:r w:rsidR="00595D22">
        <w:rPr>
          <w:rStyle w:val="a4"/>
        </w:rPr>
        <w:t>8(3522)</w:t>
      </w:r>
      <w:r w:rsidR="00595D22">
        <w:t xml:space="preserve">46-12-52. ФБУЗ «Центр гигиены и эпидемиологии в Курганской области» - </w:t>
      </w:r>
      <w:r w:rsidR="00595D22">
        <w:rPr>
          <w:rStyle w:val="a4"/>
        </w:rPr>
        <w:t>8(3522)</w:t>
      </w:r>
      <w:r w:rsidR="00595D22">
        <w:t xml:space="preserve"> 24-11-59.</w:t>
      </w:r>
      <w:r>
        <w:t xml:space="preserve"> </w:t>
      </w:r>
    </w:p>
    <w:p w:rsidR="00AD6E31" w:rsidRDefault="00157086" w:rsidP="00AD6E31">
      <w:pPr>
        <w:pStyle w:val="a3"/>
        <w:jc w:val="both"/>
      </w:pPr>
      <w:r>
        <w:t xml:space="preserve">Телефоны специалистов территориальных отделов Управления Роспотребнадзора по Курганской </w:t>
      </w:r>
      <w:r w:rsidR="00AD6E31">
        <w:t xml:space="preserve">области: </w:t>
      </w:r>
    </w:p>
    <w:p w:rsidR="00E61402" w:rsidRDefault="00AD6E31" w:rsidP="00AD6E31">
      <w:pPr>
        <w:pStyle w:val="a3"/>
        <w:jc w:val="both"/>
      </w:pPr>
      <w:r w:rsidRPr="00E61402">
        <w:rPr>
          <w:b/>
        </w:rPr>
        <w:t>Кетовский территориальный отдел</w:t>
      </w:r>
      <w:r>
        <w:t xml:space="preserve">: Кетовский район - </w:t>
      </w:r>
      <w:r w:rsidRPr="00AD6E31">
        <w:t>8 (35231) 2-31-31</w:t>
      </w:r>
      <w:r>
        <w:t xml:space="preserve">; Половинский район - </w:t>
      </w:r>
      <w:r w:rsidRPr="00AD6E31">
        <w:t>8 (3</w:t>
      </w:r>
      <w:r>
        <w:t>5</w:t>
      </w:r>
      <w:r w:rsidRPr="00AD6E31">
        <w:t>238) 9-21-20</w:t>
      </w:r>
      <w:r w:rsidR="00E61402">
        <w:t>.</w:t>
      </w:r>
    </w:p>
    <w:p w:rsidR="00AD6E31" w:rsidRDefault="00E61402" w:rsidP="00AD6E31">
      <w:pPr>
        <w:pStyle w:val="a3"/>
        <w:jc w:val="both"/>
      </w:pPr>
      <w:r w:rsidRPr="00E61402">
        <w:rPr>
          <w:b/>
        </w:rPr>
        <w:t>Петуховский территориальный отдел</w:t>
      </w:r>
      <w:r>
        <w:t xml:space="preserve">: Петуховский район - 8(35235) 3-82-80; Макушинский </w:t>
      </w:r>
      <w:proofErr w:type="spellStart"/>
      <w:r w:rsidR="00C35D72">
        <w:t>м.о</w:t>
      </w:r>
      <w:proofErr w:type="spellEnd"/>
      <w:r w:rsidR="00C35D72">
        <w:t>.</w:t>
      </w:r>
      <w:r>
        <w:t xml:space="preserve"> - </w:t>
      </w:r>
      <w:r w:rsidRPr="00E61402">
        <w:t xml:space="preserve">8 </w:t>
      </w:r>
      <w:r>
        <w:t>(</w:t>
      </w:r>
      <w:r w:rsidRPr="00E61402">
        <w:t>35236) 2-09-01</w:t>
      </w:r>
      <w:r>
        <w:t xml:space="preserve">. </w:t>
      </w:r>
    </w:p>
    <w:p w:rsidR="00E61402" w:rsidRDefault="00E61402" w:rsidP="00AD6E31">
      <w:pPr>
        <w:pStyle w:val="a3"/>
        <w:jc w:val="both"/>
      </w:pPr>
      <w:r w:rsidRPr="00E61402">
        <w:rPr>
          <w:b/>
        </w:rPr>
        <w:t>Лебяжьевский территориальный отдел</w:t>
      </w:r>
      <w:r>
        <w:t xml:space="preserve">: Лебяжьевский район - </w:t>
      </w:r>
      <w:r w:rsidRPr="00E61402">
        <w:t>8 (35237) 9-06-50</w:t>
      </w:r>
      <w:r>
        <w:t>.</w:t>
      </w:r>
    </w:p>
    <w:p w:rsidR="00AD6E31" w:rsidRDefault="00E61402" w:rsidP="00AD6E31">
      <w:pPr>
        <w:pStyle w:val="a3"/>
        <w:jc w:val="both"/>
      </w:pPr>
      <w:r w:rsidRPr="00157086">
        <w:rPr>
          <w:b/>
        </w:rPr>
        <w:t>Катайский территориальный отдел:</w:t>
      </w:r>
      <w:r>
        <w:t xml:space="preserve"> </w:t>
      </w:r>
      <w:r w:rsidR="00AD6E31">
        <w:t>Катайский район</w:t>
      </w:r>
      <w:r>
        <w:t xml:space="preserve"> - </w:t>
      </w:r>
      <w:r w:rsidRPr="00E61402">
        <w:t>8 (35251) 2-10-27</w:t>
      </w:r>
      <w:r>
        <w:t xml:space="preserve">; Далматовский район - </w:t>
      </w:r>
      <w:r w:rsidRPr="00E61402">
        <w:t>8 (35252) 3-67-56</w:t>
      </w:r>
      <w:r>
        <w:t xml:space="preserve">. </w:t>
      </w:r>
    </w:p>
    <w:p w:rsidR="00AD6E31" w:rsidRDefault="00AD6E31" w:rsidP="00AD6E31">
      <w:pPr>
        <w:pStyle w:val="a3"/>
        <w:jc w:val="both"/>
      </w:pPr>
      <w:r w:rsidRPr="00157086">
        <w:rPr>
          <w:b/>
        </w:rPr>
        <w:t>Шумихинский</w:t>
      </w:r>
      <w:r w:rsidR="00E61402" w:rsidRPr="00157086">
        <w:rPr>
          <w:b/>
        </w:rPr>
        <w:t xml:space="preserve"> территориальный отдел:</w:t>
      </w:r>
      <w:r w:rsidR="00E61402">
        <w:t xml:space="preserve"> Шумихинский</w:t>
      </w:r>
      <w:r>
        <w:t xml:space="preserve"> </w:t>
      </w:r>
      <w:proofErr w:type="spellStart"/>
      <w:r w:rsidR="00C35D72">
        <w:t>м.о</w:t>
      </w:r>
      <w:proofErr w:type="spellEnd"/>
      <w:r w:rsidR="00C35D72">
        <w:t xml:space="preserve">. </w:t>
      </w:r>
      <w:r w:rsidR="00E61402">
        <w:t xml:space="preserve">- </w:t>
      </w:r>
      <w:r w:rsidR="00E61402" w:rsidRPr="00E61402">
        <w:t>8 (35245) 2-0</w:t>
      </w:r>
      <w:r w:rsidR="00C35D72">
        <w:t>9</w:t>
      </w:r>
      <w:r w:rsidR="00E61402" w:rsidRPr="00E61402">
        <w:t>-1</w:t>
      </w:r>
      <w:r w:rsidR="00C35D72">
        <w:t>0</w:t>
      </w:r>
      <w:r w:rsidR="00E61402">
        <w:t xml:space="preserve">; </w:t>
      </w:r>
      <w:r>
        <w:t>Щучанский район</w:t>
      </w:r>
      <w:r w:rsidR="00E61402">
        <w:t xml:space="preserve"> - </w:t>
      </w:r>
      <w:r w:rsidR="00E61402" w:rsidRPr="00E61402">
        <w:t>(35244) 3-71-84</w:t>
      </w:r>
      <w:r w:rsidR="00E61402">
        <w:t xml:space="preserve">; </w:t>
      </w:r>
      <w:r>
        <w:t>Куртамышский район</w:t>
      </w:r>
      <w:r w:rsidR="00E61402">
        <w:t xml:space="preserve"> - </w:t>
      </w:r>
      <w:r w:rsidR="00E61402" w:rsidRPr="00E61402">
        <w:t>8 (35249) 2-14-17</w:t>
      </w:r>
      <w:r w:rsidR="00E61402">
        <w:t>.</w:t>
      </w:r>
    </w:p>
    <w:p w:rsidR="00AD6E31" w:rsidRDefault="00E61402" w:rsidP="00AD6E31">
      <w:pPr>
        <w:pStyle w:val="a3"/>
        <w:jc w:val="both"/>
      </w:pPr>
      <w:r w:rsidRPr="00157086">
        <w:rPr>
          <w:b/>
        </w:rPr>
        <w:t>Шадринский территориальный отдел:</w:t>
      </w:r>
      <w:r>
        <w:t xml:space="preserve"> </w:t>
      </w:r>
      <w:r w:rsidR="00AD6E31">
        <w:t>г.</w:t>
      </w:r>
      <w:r>
        <w:t xml:space="preserve"> </w:t>
      </w:r>
      <w:r w:rsidR="00AD6E31">
        <w:t>Шадринск</w:t>
      </w:r>
      <w:r>
        <w:t xml:space="preserve"> - </w:t>
      </w:r>
      <w:r w:rsidRPr="00E61402">
        <w:t>8 (35253) 6-29-3</w:t>
      </w:r>
      <w:r w:rsidR="00C35D72">
        <w:t>5</w:t>
      </w:r>
      <w:r>
        <w:t xml:space="preserve">; Каргапольский район - </w:t>
      </w:r>
      <w:r w:rsidRPr="00E61402">
        <w:t>8 (35256) 2-18-23</w:t>
      </w:r>
      <w:r>
        <w:t>.</w:t>
      </w:r>
    </w:p>
    <w:p w:rsidR="00AD6E31" w:rsidRDefault="00AD6E31" w:rsidP="00AD6E31">
      <w:pPr>
        <w:pStyle w:val="a3"/>
        <w:jc w:val="both"/>
      </w:pPr>
      <w:bookmarkStart w:id="0" w:name="_GoBack"/>
      <w:bookmarkEnd w:id="0"/>
    </w:p>
    <w:sectPr w:rsidR="00AD6E31" w:rsidSect="00DD0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1045"/>
    <w:rsid w:val="00157086"/>
    <w:rsid w:val="00455B1D"/>
    <w:rsid w:val="00595D22"/>
    <w:rsid w:val="005B3E0C"/>
    <w:rsid w:val="00651B3F"/>
    <w:rsid w:val="007A427B"/>
    <w:rsid w:val="007D1045"/>
    <w:rsid w:val="00AD6E31"/>
    <w:rsid w:val="00C35D72"/>
    <w:rsid w:val="00D4628E"/>
    <w:rsid w:val="00DD083F"/>
    <w:rsid w:val="00E6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C09EBE"/>
  <w15:docId w15:val="{3977594A-3372-460F-B393-2D5F2AB3D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83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D1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7D104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B3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3E0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Главная/эпид</vt:lpstr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Главная/эпид</dc:title>
  <dc:subject/>
  <dc:creator>РПН</dc:creator>
  <cp:keywords/>
  <dc:description/>
  <cp:lastModifiedBy>РПН</cp:lastModifiedBy>
  <cp:revision>6</cp:revision>
  <cp:lastPrinted>2022-05-12T05:51:00Z</cp:lastPrinted>
  <dcterms:created xsi:type="dcterms:W3CDTF">2019-04-29T08:15:00Z</dcterms:created>
  <dcterms:modified xsi:type="dcterms:W3CDTF">2022-05-12T06:23:00Z</dcterms:modified>
</cp:coreProperties>
</file>