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82D6" w14:textId="36006F3B" w:rsidR="0077737D" w:rsidRPr="007140B4" w:rsidRDefault="0077737D" w:rsidP="0077737D">
      <w:pPr>
        <w:pStyle w:val="Style3"/>
        <w:widowControl/>
        <w:jc w:val="right"/>
        <w:rPr>
          <w:rStyle w:val="FontStyle21"/>
          <w:rFonts w:ascii="Liberation Sans" w:hAnsi="Liberation Sans"/>
          <w:b w:val="0"/>
          <w:bCs w:val="0"/>
          <w:lang w:val="ru-RU"/>
        </w:rPr>
      </w:pPr>
      <w:r w:rsidRPr="007140B4">
        <w:rPr>
          <w:rFonts w:ascii="Liberation Sans" w:hAnsi="Liberation Sans"/>
          <w:noProof/>
        </w:rPr>
        <w:drawing>
          <wp:anchor distT="0" distB="0" distL="114300" distR="114300" simplePos="0" relativeHeight="251659264" behindDoc="0" locked="0" layoutInCell="1" allowOverlap="1" wp14:anchorId="6EC04608" wp14:editId="1E1ADBF2">
            <wp:simplePos x="0" y="0"/>
            <wp:positionH relativeFrom="column">
              <wp:posOffset>2990850</wp:posOffset>
            </wp:positionH>
            <wp:positionV relativeFrom="paragraph">
              <wp:posOffset>266700</wp:posOffset>
            </wp:positionV>
            <wp:extent cx="533400" cy="533400"/>
            <wp:effectExtent l="0" t="0" r="0" b="0"/>
            <wp:wrapSquare wrapText="right"/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0B4">
        <w:rPr>
          <w:rStyle w:val="FontStyle21"/>
          <w:rFonts w:ascii="Liberation Sans" w:hAnsi="Liberation Sans"/>
          <w:lang w:val="ru-RU"/>
        </w:rPr>
        <w:br w:type="textWrapping" w:clear="all"/>
      </w:r>
    </w:p>
    <w:p w14:paraId="28E7352B" w14:textId="77777777" w:rsidR="0077737D" w:rsidRPr="007140B4" w:rsidRDefault="0077737D" w:rsidP="0077737D">
      <w:pPr>
        <w:pStyle w:val="Style3"/>
        <w:widowControl/>
        <w:jc w:val="right"/>
        <w:rPr>
          <w:rStyle w:val="FontStyle21"/>
          <w:rFonts w:ascii="Liberation Sans" w:hAnsi="Liberation Sans"/>
          <w:caps/>
          <w:spacing w:val="30"/>
          <w:lang w:val="ru-RU"/>
        </w:rPr>
      </w:pPr>
    </w:p>
    <w:p w14:paraId="48EF7BE7" w14:textId="77777777" w:rsidR="0077737D" w:rsidRPr="007140B4" w:rsidRDefault="0077737D" w:rsidP="0077737D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  <w:lang w:val="ru-RU"/>
        </w:rPr>
      </w:pPr>
    </w:p>
    <w:p w14:paraId="2671191F" w14:textId="77777777" w:rsidR="0077737D" w:rsidRPr="007140B4" w:rsidRDefault="0077737D" w:rsidP="0077737D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  <w:lang w:val="ru-RU"/>
        </w:rPr>
      </w:pPr>
    </w:p>
    <w:p w14:paraId="5BDD89AF" w14:textId="77777777" w:rsidR="0077737D" w:rsidRPr="007140B4" w:rsidRDefault="0077737D" w:rsidP="0077737D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  <w:lang w:val="ru-RU"/>
        </w:rPr>
      </w:pPr>
      <w:r w:rsidRPr="007140B4">
        <w:rPr>
          <w:rStyle w:val="FontStyle21"/>
          <w:rFonts w:ascii="Liberation Sans" w:hAnsi="Liberation Sans"/>
          <w:caps/>
          <w:spacing w:val="30"/>
          <w:lang w:val="ru-RU"/>
        </w:rPr>
        <w:t xml:space="preserve">КУРГАНСКАЯ ОБЛАСТЬ </w:t>
      </w:r>
    </w:p>
    <w:p w14:paraId="5CF7ED18" w14:textId="77777777" w:rsidR="0077737D" w:rsidRPr="007140B4" w:rsidRDefault="0077737D" w:rsidP="0077737D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  <w:lang w:val="ru-RU"/>
        </w:rPr>
      </w:pPr>
      <w:r w:rsidRPr="007140B4">
        <w:rPr>
          <w:rStyle w:val="FontStyle21"/>
          <w:rFonts w:ascii="Liberation Sans" w:hAnsi="Liberation Sans"/>
          <w:caps/>
          <w:spacing w:val="30"/>
          <w:lang w:val="ru-RU"/>
        </w:rPr>
        <w:t>МИШКИНСКИЙ МУНИЦИПАЛЬНЫЙ ОКРУГ</w:t>
      </w:r>
    </w:p>
    <w:p w14:paraId="2E4F887D" w14:textId="77777777" w:rsidR="0077737D" w:rsidRPr="007140B4" w:rsidRDefault="0077737D" w:rsidP="0077737D">
      <w:pPr>
        <w:pStyle w:val="Style3"/>
        <w:widowControl/>
        <w:jc w:val="center"/>
        <w:rPr>
          <w:rStyle w:val="FontStyle21"/>
          <w:rFonts w:ascii="Liberation Sans" w:hAnsi="Liberation Sans"/>
          <w:lang w:val="ru-RU"/>
        </w:rPr>
      </w:pPr>
      <w:r w:rsidRPr="007140B4">
        <w:rPr>
          <w:rStyle w:val="FontStyle21"/>
          <w:rFonts w:ascii="Liberation Sans" w:hAnsi="Liberation Sans"/>
          <w:lang w:val="ru-RU"/>
        </w:rPr>
        <w:t>ДУМА МИШКИНСКОГО МУНИЦИПАЛЬНОГО ОКРУГА</w:t>
      </w:r>
    </w:p>
    <w:p w14:paraId="3C33E3ED" w14:textId="77777777" w:rsidR="0077737D" w:rsidRPr="007140B4" w:rsidRDefault="0077737D" w:rsidP="0077737D">
      <w:pPr>
        <w:pStyle w:val="Style4"/>
        <w:widowControl/>
        <w:jc w:val="center"/>
        <w:rPr>
          <w:rFonts w:ascii="Liberation Sans" w:hAnsi="Liberation Sans"/>
        </w:rPr>
      </w:pPr>
    </w:p>
    <w:p w14:paraId="0FFFDB4A" w14:textId="77777777" w:rsidR="004C05AA" w:rsidRPr="007140B4" w:rsidRDefault="004C05AA" w:rsidP="0077737D">
      <w:pPr>
        <w:pStyle w:val="Style4"/>
        <w:widowControl/>
        <w:jc w:val="center"/>
        <w:rPr>
          <w:rFonts w:ascii="Liberation Sans" w:hAnsi="Liberation Sans"/>
        </w:rPr>
      </w:pPr>
    </w:p>
    <w:p w14:paraId="2DBBBDA3" w14:textId="77777777" w:rsidR="0077737D" w:rsidRPr="007140B4" w:rsidRDefault="0077737D" w:rsidP="0077737D">
      <w:pPr>
        <w:spacing w:before="170"/>
        <w:jc w:val="center"/>
        <w:rPr>
          <w:rStyle w:val="FontStyle22"/>
          <w:rFonts w:ascii="Liberation Sans" w:hAnsi="Liberation Sans"/>
          <w:position w:val="-6"/>
          <w:lang w:val="ru-RU"/>
        </w:rPr>
      </w:pPr>
      <w:r w:rsidRPr="007140B4">
        <w:rPr>
          <w:rStyle w:val="FontStyle22"/>
          <w:rFonts w:ascii="Liberation Sans" w:hAnsi="Liberation Sans"/>
          <w:position w:val="-6"/>
          <w:lang w:val="ru-RU"/>
        </w:rPr>
        <w:t>РЕШЕНИЕ</w:t>
      </w:r>
    </w:p>
    <w:p w14:paraId="72594A55" w14:textId="77777777" w:rsidR="004C05AA" w:rsidRPr="007140B4" w:rsidRDefault="004C05AA" w:rsidP="0077737D">
      <w:pPr>
        <w:rPr>
          <w:rFonts w:ascii="Liberation Sans" w:hAnsi="Liberation Sans" w:cs="Arial"/>
          <w:sz w:val="24"/>
        </w:rPr>
      </w:pPr>
    </w:p>
    <w:p w14:paraId="50845AE0" w14:textId="77777777" w:rsidR="0050344A" w:rsidRPr="007140B4" w:rsidRDefault="0050344A" w:rsidP="0077737D">
      <w:pPr>
        <w:rPr>
          <w:rFonts w:ascii="Liberation Sans" w:hAnsi="Liberation Sans" w:cs="Arial"/>
          <w:sz w:val="24"/>
        </w:rPr>
      </w:pPr>
      <w:bookmarkStart w:id="0" w:name="_GoBack"/>
      <w:bookmarkEnd w:id="0"/>
    </w:p>
    <w:p w14:paraId="1666D515" w14:textId="0D32EFA3" w:rsidR="0077737D" w:rsidRPr="007140B4" w:rsidRDefault="0077737D" w:rsidP="0077737D">
      <w:pPr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>от «</w:t>
      </w:r>
      <w:r w:rsidR="00B9041D" w:rsidRPr="007140B4">
        <w:rPr>
          <w:rFonts w:ascii="Liberation Sans" w:hAnsi="Liberation Sans" w:cs="Arial"/>
          <w:sz w:val="24"/>
        </w:rPr>
        <w:t>_</w:t>
      </w:r>
      <w:r w:rsidR="002C1BC8" w:rsidRPr="002C1BC8">
        <w:rPr>
          <w:rFonts w:ascii="Liberation Sans" w:hAnsi="Liberation Sans" w:cs="Arial"/>
          <w:sz w:val="24"/>
          <w:u w:val="single"/>
        </w:rPr>
        <w:t>28</w:t>
      </w:r>
      <w:r w:rsidR="00B9041D" w:rsidRPr="002C1BC8">
        <w:rPr>
          <w:rFonts w:ascii="Liberation Sans" w:hAnsi="Liberation Sans" w:cs="Arial"/>
          <w:sz w:val="24"/>
          <w:u w:val="single"/>
        </w:rPr>
        <w:t>_</w:t>
      </w:r>
      <w:r w:rsidRPr="007140B4">
        <w:rPr>
          <w:rFonts w:ascii="Liberation Sans" w:hAnsi="Liberation Sans" w:cs="Arial"/>
          <w:sz w:val="24"/>
        </w:rPr>
        <w:t xml:space="preserve">» </w:t>
      </w:r>
      <w:r w:rsidR="00B9041D" w:rsidRPr="007140B4">
        <w:rPr>
          <w:rFonts w:ascii="Liberation Sans" w:hAnsi="Liberation Sans" w:cs="Arial"/>
          <w:sz w:val="24"/>
        </w:rPr>
        <w:t>_</w:t>
      </w:r>
      <w:r w:rsidR="002C1BC8" w:rsidRPr="002C1BC8">
        <w:rPr>
          <w:rFonts w:ascii="Liberation Sans" w:hAnsi="Liberation Sans" w:cs="Arial"/>
          <w:sz w:val="24"/>
          <w:u w:val="single"/>
        </w:rPr>
        <w:t>января</w:t>
      </w:r>
      <w:r w:rsidR="002C1BC8">
        <w:rPr>
          <w:rFonts w:ascii="Liberation Sans" w:hAnsi="Liberation Sans" w:cs="Arial"/>
          <w:sz w:val="24"/>
        </w:rPr>
        <w:t>__</w:t>
      </w:r>
      <w:r w:rsidRPr="007140B4">
        <w:rPr>
          <w:rFonts w:ascii="Liberation Sans" w:hAnsi="Liberation Sans" w:cs="Arial"/>
          <w:sz w:val="24"/>
        </w:rPr>
        <w:t>202</w:t>
      </w:r>
      <w:r w:rsidR="00565C12">
        <w:rPr>
          <w:rFonts w:ascii="Liberation Sans" w:hAnsi="Liberation Sans" w:cs="Arial"/>
          <w:sz w:val="24"/>
        </w:rPr>
        <w:t>5</w:t>
      </w:r>
      <w:r w:rsidRPr="007140B4">
        <w:rPr>
          <w:rFonts w:ascii="Liberation Sans" w:hAnsi="Liberation Sans" w:cs="Arial"/>
          <w:sz w:val="24"/>
        </w:rPr>
        <w:t xml:space="preserve"> года № </w:t>
      </w:r>
      <w:r w:rsidR="00B9041D" w:rsidRPr="007140B4">
        <w:rPr>
          <w:rFonts w:ascii="Liberation Sans" w:hAnsi="Liberation Sans" w:cs="Arial"/>
          <w:sz w:val="24"/>
        </w:rPr>
        <w:t>__</w:t>
      </w:r>
      <w:r w:rsidR="002C1BC8" w:rsidRPr="002C1BC8">
        <w:rPr>
          <w:rFonts w:ascii="Liberation Sans" w:hAnsi="Liberation Sans" w:cs="Arial"/>
          <w:sz w:val="24"/>
          <w:u w:val="single"/>
        </w:rPr>
        <w:t>446</w:t>
      </w:r>
      <w:r w:rsidR="002C1BC8">
        <w:rPr>
          <w:rFonts w:ascii="Liberation Sans" w:hAnsi="Liberation Sans" w:cs="Arial"/>
          <w:sz w:val="24"/>
        </w:rPr>
        <w:t>_</w:t>
      </w:r>
      <w:r w:rsidR="00B9041D" w:rsidRPr="007140B4">
        <w:rPr>
          <w:rFonts w:ascii="Liberation Sans" w:hAnsi="Liberation Sans" w:cs="Arial"/>
          <w:sz w:val="24"/>
        </w:rPr>
        <w:t>_</w:t>
      </w:r>
    </w:p>
    <w:p w14:paraId="02094952" w14:textId="77777777" w:rsidR="0077737D" w:rsidRPr="007140B4" w:rsidRDefault="0077737D" w:rsidP="0077737D">
      <w:pPr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                  р.п. Мишкино</w:t>
      </w:r>
    </w:p>
    <w:p w14:paraId="7E37EB85" w14:textId="77777777" w:rsidR="008A50C1" w:rsidRPr="007140B4" w:rsidRDefault="008A50C1" w:rsidP="008A50C1">
      <w:pPr>
        <w:pStyle w:val="ConsPlusNormal"/>
        <w:ind w:firstLine="0"/>
        <w:rPr>
          <w:rFonts w:ascii="Liberation Sans" w:hAnsi="Liberation Sans"/>
          <w:sz w:val="24"/>
          <w:szCs w:val="24"/>
          <w:lang w:bidi="hi-IN"/>
        </w:rPr>
      </w:pPr>
    </w:p>
    <w:p w14:paraId="0AAAAB90" w14:textId="77777777" w:rsidR="0050344A" w:rsidRPr="007140B4" w:rsidRDefault="0050344A" w:rsidP="0050344A">
      <w:pPr>
        <w:pStyle w:val="ConsPlusNormal"/>
        <w:rPr>
          <w:rFonts w:ascii="Liberation Sans" w:hAnsi="Liberation Sans"/>
          <w:b/>
          <w:lang w:bidi="hi-IN"/>
        </w:rPr>
      </w:pPr>
    </w:p>
    <w:p w14:paraId="3C24A660" w14:textId="46DBCA72" w:rsidR="00B9041D" w:rsidRPr="007140B4" w:rsidRDefault="00B9041D" w:rsidP="00B9041D">
      <w:pPr>
        <w:jc w:val="center"/>
        <w:rPr>
          <w:rFonts w:ascii="Liberation Sans" w:hAnsi="Liberation Sans"/>
          <w:b/>
          <w:sz w:val="24"/>
        </w:rPr>
      </w:pPr>
      <w:r w:rsidRPr="007140B4">
        <w:rPr>
          <w:rFonts w:ascii="Liberation Sans" w:hAnsi="Liberation Sans"/>
          <w:b/>
          <w:sz w:val="24"/>
        </w:rPr>
        <w:t>О внесении изменений в решение Думы Мишкинского муниципального округа</w:t>
      </w:r>
    </w:p>
    <w:p w14:paraId="12EB40F5" w14:textId="78F24B8E" w:rsidR="008A50C1" w:rsidRPr="007140B4" w:rsidRDefault="00B9041D" w:rsidP="00B9041D">
      <w:pPr>
        <w:jc w:val="center"/>
        <w:rPr>
          <w:rFonts w:ascii="Liberation Sans" w:hAnsi="Liberation Sans"/>
          <w:b/>
          <w:sz w:val="24"/>
        </w:rPr>
      </w:pPr>
      <w:r w:rsidRPr="007140B4">
        <w:rPr>
          <w:rFonts w:ascii="Liberation Sans" w:hAnsi="Liberation Sans"/>
          <w:b/>
          <w:sz w:val="24"/>
        </w:rPr>
        <w:t xml:space="preserve"> </w:t>
      </w:r>
      <w:r w:rsidRPr="007140B4">
        <w:rPr>
          <w:rFonts w:ascii="Liberation Sans" w:hAnsi="Liberation Sans" w:cs="Arial"/>
          <w:b/>
          <w:sz w:val="24"/>
        </w:rPr>
        <w:t>от «6» июля 2022 года № 105 «</w:t>
      </w:r>
      <w:r w:rsidR="008A50C1" w:rsidRPr="007140B4">
        <w:rPr>
          <w:rFonts w:ascii="Liberation Sans" w:hAnsi="Liberation Sans"/>
          <w:b/>
          <w:sz w:val="24"/>
        </w:rPr>
        <w:t>О порядке оплаты труда муниципальных</w:t>
      </w:r>
    </w:p>
    <w:p w14:paraId="6391A977" w14:textId="0249861E" w:rsidR="00747A59" w:rsidRPr="007140B4" w:rsidRDefault="008A50C1" w:rsidP="00747A59">
      <w:pPr>
        <w:pStyle w:val="ConsPlusTitle"/>
        <w:jc w:val="center"/>
        <w:rPr>
          <w:rFonts w:ascii="Liberation Sans" w:hAnsi="Liberation Sans"/>
          <w:sz w:val="24"/>
          <w:szCs w:val="24"/>
        </w:rPr>
      </w:pPr>
      <w:r w:rsidRPr="007140B4">
        <w:rPr>
          <w:rFonts w:ascii="Liberation Sans" w:hAnsi="Liberation Sans"/>
          <w:sz w:val="24"/>
          <w:szCs w:val="24"/>
        </w:rPr>
        <w:t xml:space="preserve">служащих </w:t>
      </w:r>
      <w:r w:rsidR="00747A59" w:rsidRPr="007140B4">
        <w:rPr>
          <w:rFonts w:ascii="Liberation Sans" w:hAnsi="Liberation Sans"/>
          <w:sz w:val="24"/>
          <w:szCs w:val="24"/>
        </w:rPr>
        <w:t>органов местного самоуправления</w:t>
      </w:r>
    </w:p>
    <w:p w14:paraId="1C4810E6" w14:textId="13A88117" w:rsidR="008A50C1" w:rsidRPr="007140B4" w:rsidRDefault="00747A59" w:rsidP="00747A59">
      <w:pPr>
        <w:pStyle w:val="ConsPlusTitle"/>
        <w:jc w:val="center"/>
        <w:rPr>
          <w:rFonts w:ascii="Liberation Sans" w:hAnsi="Liberation Sans"/>
          <w:sz w:val="24"/>
          <w:szCs w:val="24"/>
        </w:rPr>
      </w:pPr>
      <w:r w:rsidRPr="007140B4">
        <w:rPr>
          <w:rFonts w:ascii="Liberation Sans" w:hAnsi="Liberation Sans"/>
          <w:sz w:val="24"/>
          <w:szCs w:val="24"/>
        </w:rPr>
        <w:t xml:space="preserve"> Мишкинского муниципального округа</w:t>
      </w:r>
      <w:r w:rsidR="00B9041D" w:rsidRPr="007140B4">
        <w:rPr>
          <w:rFonts w:ascii="Liberation Sans" w:hAnsi="Liberation Sans"/>
          <w:sz w:val="24"/>
          <w:szCs w:val="24"/>
        </w:rPr>
        <w:t>»</w:t>
      </w:r>
    </w:p>
    <w:p w14:paraId="009F199F" w14:textId="77777777" w:rsidR="0050344A" w:rsidRPr="007140B4" w:rsidRDefault="0050344A" w:rsidP="0050344A">
      <w:pPr>
        <w:pStyle w:val="ConsPlusNormal"/>
        <w:rPr>
          <w:rFonts w:ascii="Liberation Sans" w:hAnsi="Liberation Sans"/>
          <w:lang w:bidi="hi-IN"/>
        </w:rPr>
      </w:pPr>
    </w:p>
    <w:p w14:paraId="56C2F360" w14:textId="209A1163" w:rsidR="008A50C1" w:rsidRPr="007140B4" w:rsidRDefault="008A50C1" w:rsidP="00565C12">
      <w:pPr>
        <w:pStyle w:val="ConsPlusNormal"/>
        <w:spacing w:line="360" w:lineRule="auto"/>
        <w:ind w:firstLine="709"/>
        <w:jc w:val="both"/>
        <w:rPr>
          <w:rFonts w:ascii="Liberation Sans" w:eastAsia="Arial" w:hAnsi="Liberation Sans"/>
          <w:sz w:val="24"/>
          <w:szCs w:val="24"/>
        </w:rPr>
      </w:pPr>
      <w:r w:rsidRPr="007140B4">
        <w:rPr>
          <w:rFonts w:ascii="Liberation Sans" w:eastAsia="Arial" w:hAnsi="Liberation Sans"/>
          <w:sz w:val="24"/>
          <w:szCs w:val="24"/>
        </w:rPr>
        <w:t>В соответствии с Федеральным законом от 2 марта 2007 года № 25-ФЗ «О муниципальной службе в Российской Федерации», Законом Курганской области от 30 мая 2007 года № 251 «О регулировании отдельных положений муниципальной службы в Курганской области»</w:t>
      </w:r>
      <w:r w:rsidR="00154795" w:rsidRPr="007140B4">
        <w:rPr>
          <w:rFonts w:ascii="Liberation Sans" w:eastAsia="Arial" w:hAnsi="Liberation Sans"/>
          <w:sz w:val="24"/>
          <w:szCs w:val="24"/>
        </w:rPr>
        <w:t>,</w:t>
      </w:r>
      <w:r w:rsidRPr="007140B4">
        <w:rPr>
          <w:rFonts w:ascii="Liberation Sans" w:eastAsia="Arial" w:hAnsi="Liberation Sans"/>
          <w:sz w:val="24"/>
          <w:szCs w:val="24"/>
        </w:rPr>
        <w:t xml:space="preserve"> </w:t>
      </w:r>
      <w:r w:rsidR="00C9230A" w:rsidRPr="007140B4">
        <w:rPr>
          <w:rFonts w:ascii="Liberation Sans" w:eastAsia="Arial" w:hAnsi="Liberation Sans"/>
          <w:sz w:val="24"/>
          <w:szCs w:val="24"/>
        </w:rPr>
        <w:t xml:space="preserve">Законом Курганской области от </w:t>
      </w:r>
      <w:r w:rsidR="005F361A">
        <w:rPr>
          <w:rFonts w:ascii="Liberation Sans" w:eastAsia="Arial" w:hAnsi="Liberation Sans"/>
          <w:sz w:val="24"/>
          <w:szCs w:val="24"/>
        </w:rPr>
        <w:t>25</w:t>
      </w:r>
      <w:r w:rsidR="00C9230A" w:rsidRPr="007140B4">
        <w:rPr>
          <w:rFonts w:ascii="Liberation Sans" w:eastAsia="Arial" w:hAnsi="Liberation Sans"/>
          <w:sz w:val="24"/>
          <w:szCs w:val="24"/>
        </w:rPr>
        <w:t xml:space="preserve"> </w:t>
      </w:r>
      <w:r w:rsidR="005F361A">
        <w:rPr>
          <w:rFonts w:ascii="Liberation Sans" w:eastAsia="Arial" w:hAnsi="Liberation Sans"/>
          <w:sz w:val="24"/>
          <w:szCs w:val="24"/>
        </w:rPr>
        <w:t>сентя</w:t>
      </w:r>
      <w:r w:rsidR="00C9230A" w:rsidRPr="007140B4">
        <w:rPr>
          <w:rFonts w:ascii="Liberation Sans" w:eastAsia="Arial" w:hAnsi="Liberation Sans"/>
          <w:sz w:val="24"/>
          <w:szCs w:val="24"/>
        </w:rPr>
        <w:t>бря 202</w:t>
      </w:r>
      <w:r w:rsidR="005F361A">
        <w:rPr>
          <w:rFonts w:ascii="Liberation Sans" w:eastAsia="Arial" w:hAnsi="Liberation Sans"/>
          <w:sz w:val="24"/>
          <w:szCs w:val="24"/>
        </w:rPr>
        <w:t>4</w:t>
      </w:r>
      <w:r w:rsidR="00C9230A" w:rsidRPr="007140B4">
        <w:rPr>
          <w:rFonts w:ascii="Liberation Sans" w:eastAsia="Arial" w:hAnsi="Liberation Sans"/>
          <w:sz w:val="24"/>
          <w:szCs w:val="24"/>
        </w:rPr>
        <w:t xml:space="preserve"> года № </w:t>
      </w:r>
      <w:r w:rsidR="005F361A">
        <w:rPr>
          <w:rFonts w:ascii="Liberation Sans" w:eastAsia="Arial" w:hAnsi="Liberation Sans"/>
          <w:sz w:val="24"/>
          <w:szCs w:val="24"/>
        </w:rPr>
        <w:t>40</w:t>
      </w:r>
      <w:r w:rsidR="00C9230A" w:rsidRPr="007140B4">
        <w:rPr>
          <w:rFonts w:ascii="Liberation Sans" w:eastAsia="Arial" w:hAnsi="Liberation Sans"/>
          <w:sz w:val="24"/>
          <w:szCs w:val="24"/>
        </w:rPr>
        <w:t xml:space="preserve"> «О внесении изменения в Закон Курганской области от 2</w:t>
      </w:r>
      <w:r w:rsidR="005F361A">
        <w:rPr>
          <w:rFonts w:ascii="Liberation Sans" w:eastAsia="Arial" w:hAnsi="Liberation Sans"/>
          <w:sz w:val="24"/>
          <w:szCs w:val="24"/>
        </w:rPr>
        <w:t>9</w:t>
      </w:r>
      <w:r w:rsidR="00C9230A" w:rsidRPr="007140B4">
        <w:rPr>
          <w:rFonts w:ascii="Liberation Sans" w:eastAsia="Arial" w:hAnsi="Liberation Sans"/>
          <w:sz w:val="24"/>
          <w:szCs w:val="24"/>
        </w:rPr>
        <w:t xml:space="preserve"> декабря 202</w:t>
      </w:r>
      <w:r w:rsidR="005F361A">
        <w:rPr>
          <w:rFonts w:ascii="Liberation Sans" w:eastAsia="Arial" w:hAnsi="Liberation Sans"/>
          <w:sz w:val="24"/>
          <w:szCs w:val="24"/>
        </w:rPr>
        <w:t>3</w:t>
      </w:r>
      <w:r w:rsidR="00C9230A" w:rsidRPr="007140B4">
        <w:rPr>
          <w:rFonts w:ascii="Liberation Sans" w:eastAsia="Arial" w:hAnsi="Liberation Sans"/>
          <w:sz w:val="24"/>
          <w:szCs w:val="24"/>
        </w:rPr>
        <w:t xml:space="preserve"> года № </w:t>
      </w:r>
      <w:r w:rsidR="005F361A">
        <w:rPr>
          <w:rFonts w:ascii="Liberation Sans" w:eastAsia="Arial" w:hAnsi="Liberation Sans"/>
          <w:sz w:val="24"/>
          <w:szCs w:val="24"/>
        </w:rPr>
        <w:t>67</w:t>
      </w:r>
      <w:r w:rsidR="00C9230A" w:rsidRPr="007140B4">
        <w:rPr>
          <w:rFonts w:ascii="Liberation Sans" w:eastAsia="Arial" w:hAnsi="Liberation Sans"/>
          <w:sz w:val="24"/>
          <w:szCs w:val="24"/>
        </w:rPr>
        <w:t xml:space="preserve"> «Об областном бюджете на 202</w:t>
      </w:r>
      <w:r w:rsidR="005F361A">
        <w:rPr>
          <w:rFonts w:ascii="Liberation Sans" w:eastAsia="Arial" w:hAnsi="Liberation Sans"/>
          <w:sz w:val="24"/>
          <w:szCs w:val="24"/>
        </w:rPr>
        <w:t>4</w:t>
      </w:r>
      <w:r w:rsidR="00C9230A" w:rsidRPr="007140B4">
        <w:rPr>
          <w:rFonts w:ascii="Liberation Sans" w:eastAsia="Arial" w:hAnsi="Liberation Sans"/>
          <w:sz w:val="24"/>
          <w:szCs w:val="24"/>
        </w:rPr>
        <w:t xml:space="preserve"> год и на плановый период 202</w:t>
      </w:r>
      <w:r w:rsidR="005F361A">
        <w:rPr>
          <w:rFonts w:ascii="Liberation Sans" w:eastAsia="Arial" w:hAnsi="Liberation Sans"/>
          <w:sz w:val="24"/>
          <w:szCs w:val="24"/>
        </w:rPr>
        <w:t>5</w:t>
      </w:r>
      <w:r w:rsidR="00C9230A" w:rsidRPr="007140B4">
        <w:rPr>
          <w:rFonts w:ascii="Liberation Sans" w:eastAsia="Arial" w:hAnsi="Liberation Sans"/>
          <w:sz w:val="24"/>
          <w:szCs w:val="24"/>
        </w:rPr>
        <w:t xml:space="preserve"> и 202</w:t>
      </w:r>
      <w:r w:rsidR="005F361A">
        <w:rPr>
          <w:rFonts w:ascii="Liberation Sans" w:eastAsia="Arial" w:hAnsi="Liberation Sans"/>
          <w:sz w:val="24"/>
          <w:szCs w:val="24"/>
        </w:rPr>
        <w:t>6</w:t>
      </w:r>
      <w:r w:rsidR="00C9230A" w:rsidRPr="007140B4">
        <w:rPr>
          <w:rFonts w:ascii="Liberation Sans" w:eastAsia="Arial" w:hAnsi="Liberation Sans"/>
          <w:sz w:val="24"/>
          <w:szCs w:val="24"/>
        </w:rPr>
        <w:t xml:space="preserve"> годов» </w:t>
      </w:r>
      <w:r w:rsidRPr="007140B4">
        <w:rPr>
          <w:rFonts w:ascii="Liberation Sans" w:eastAsia="Arial" w:hAnsi="Liberation Sans"/>
          <w:sz w:val="24"/>
          <w:szCs w:val="24"/>
        </w:rPr>
        <w:t xml:space="preserve">в целях установления размера должностных окладов муниципальных служащих </w:t>
      </w:r>
      <w:r w:rsidR="003D6C06" w:rsidRPr="007140B4">
        <w:rPr>
          <w:rFonts w:ascii="Liberation Sans" w:hAnsi="Liberation Sans"/>
          <w:sz w:val="24"/>
          <w:szCs w:val="24"/>
        </w:rPr>
        <w:t xml:space="preserve">органов местного самоуправления </w:t>
      </w:r>
      <w:r w:rsidR="0077737D" w:rsidRPr="007140B4">
        <w:rPr>
          <w:rFonts w:ascii="Liberation Sans" w:eastAsia="Arial" w:hAnsi="Liberation Sans"/>
          <w:sz w:val="24"/>
          <w:szCs w:val="24"/>
        </w:rPr>
        <w:t>Мишкин</w:t>
      </w:r>
      <w:r w:rsidRPr="007140B4">
        <w:rPr>
          <w:rFonts w:ascii="Liberation Sans" w:eastAsia="Arial" w:hAnsi="Liberation Sans"/>
          <w:sz w:val="24"/>
          <w:szCs w:val="24"/>
        </w:rPr>
        <w:t xml:space="preserve">ского муниципального округа Курганской области, </w:t>
      </w:r>
      <w:r w:rsidR="00B9041D" w:rsidRPr="007140B4">
        <w:rPr>
          <w:rFonts w:ascii="Liberation Sans" w:eastAsia="Arial" w:hAnsi="Liberation Sans"/>
          <w:sz w:val="24"/>
          <w:szCs w:val="24"/>
        </w:rPr>
        <w:t xml:space="preserve">на основании ст.46 Устава Мишкинского муниципального округа  Курганской области, </w:t>
      </w:r>
      <w:r w:rsidRPr="007140B4">
        <w:rPr>
          <w:rFonts w:ascii="Liberation Sans" w:eastAsia="Arial" w:hAnsi="Liberation Sans"/>
          <w:sz w:val="24"/>
          <w:szCs w:val="24"/>
        </w:rPr>
        <w:t xml:space="preserve">Дума </w:t>
      </w:r>
      <w:r w:rsidR="0077737D" w:rsidRPr="007140B4">
        <w:rPr>
          <w:rFonts w:ascii="Liberation Sans" w:eastAsia="Arial" w:hAnsi="Liberation Sans"/>
          <w:sz w:val="24"/>
          <w:szCs w:val="24"/>
        </w:rPr>
        <w:t>Мишкин</w:t>
      </w:r>
      <w:r w:rsidRPr="007140B4">
        <w:rPr>
          <w:rFonts w:ascii="Liberation Sans" w:eastAsia="Arial" w:hAnsi="Liberation Sans"/>
          <w:sz w:val="24"/>
          <w:szCs w:val="24"/>
        </w:rPr>
        <w:t xml:space="preserve">ского муниципального округа </w:t>
      </w:r>
      <w:r w:rsidR="00B9041D" w:rsidRPr="007140B4">
        <w:rPr>
          <w:rFonts w:ascii="Liberation Sans" w:eastAsia="Arial" w:hAnsi="Liberation Sans"/>
          <w:sz w:val="24"/>
          <w:szCs w:val="24"/>
        </w:rPr>
        <w:t>Курганской области</w:t>
      </w:r>
    </w:p>
    <w:p w14:paraId="0FFF8CEF" w14:textId="77777777" w:rsidR="008A50C1" w:rsidRPr="007140B4" w:rsidRDefault="008A50C1" w:rsidP="00565C12">
      <w:pPr>
        <w:pStyle w:val="ConsPlusNormal"/>
        <w:spacing w:line="360" w:lineRule="auto"/>
        <w:ind w:firstLine="709"/>
        <w:jc w:val="both"/>
        <w:rPr>
          <w:rFonts w:ascii="Liberation Sans" w:hAnsi="Liberation Sans"/>
          <w:b/>
          <w:sz w:val="24"/>
          <w:szCs w:val="24"/>
        </w:rPr>
      </w:pPr>
      <w:r w:rsidRPr="007140B4">
        <w:rPr>
          <w:rFonts w:ascii="Liberation Sans" w:eastAsia="Arial" w:hAnsi="Liberation Sans"/>
          <w:b/>
          <w:sz w:val="24"/>
          <w:szCs w:val="24"/>
        </w:rPr>
        <w:t>РЕШИЛА:</w:t>
      </w:r>
    </w:p>
    <w:p w14:paraId="33B5F957" w14:textId="2246C682" w:rsidR="00B9041D" w:rsidRPr="007140B4" w:rsidRDefault="00B9041D" w:rsidP="00565C12">
      <w:pPr>
        <w:pStyle w:val="ae"/>
        <w:numPr>
          <w:ilvl w:val="0"/>
          <w:numId w:val="34"/>
        </w:numPr>
        <w:spacing w:line="360" w:lineRule="auto"/>
        <w:ind w:left="0" w:firstLine="567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/>
          <w:sz w:val="24"/>
        </w:rPr>
        <w:t xml:space="preserve">Внести в решение Думы Мишкинского муниципального округа </w:t>
      </w:r>
      <w:r w:rsidRPr="007140B4">
        <w:rPr>
          <w:rFonts w:ascii="Liberation Sans" w:hAnsi="Liberation Sans" w:cs="Arial"/>
          <w:sz w:val="24"/>
        </w:rPr>
        <w:t>от «6» июля 2022 года № 105 «</w:t>
      </w:r>
      <w:r w:rsidRPr="007140B4">
        <w:rPr>
          <w:rFonts w:ascii="Liberation Sans" w:hAnsi="Liberation Sans"/>
          <w:sz w:val="24"/>
        </w:rPr>
        <w:t>О порядке оплаты труда муниципальных служащих органов местного самоуправления Мишкинского муниципального округа» следующие изменения:</w:t>
      </w:r>
    </w:p>
    <w:p w14:paraId="5490506D" w14:textId="200FB3FE" w:rsidR="009A3657" w:rsidRPr="00F737C0" w:rsidRDefault="007B6FC1" w:rsidP="00565C12">
      <w:pPr>
        <w:pStyle w:val="ae"/>
        <w:numPr>
          <w:ilvl w:val="1"/>
          <w:numId w:val="34"/>
        </w:numPr>
        <w:spacing w:line="360" w:lineRule="auto"/>
        <w:ind w:left="0" w:firstLine="567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/>
          <w:sz w:val="24"/>
        </w:rPr>
        <w:t>Приложение 6 к Порядку оп</w:t>
      </w:r>
      <w:r w:rsidRPr="007140B4">
        <w:rPr>
          <w:rFonts w:ascii="Liberation Sans" w:eastAsia="Arial" w:hAnsi="Liberation Sans" w:cs="Arial"/>
          <w:sz w:val="24"/>
        </w:rPr>
        <w:t xml:space="preserve">латы труда муниципальных служащих </w:t>
      </w:r>
      <w:r w:rsidRPr="007140B4">
        <w:rPr>
          <w:rFonts w:ascii="Liberation Sans" w:hAnsi="Liberation Sans"/>
          <w:sz w:val="24"/>
        </w:rPr>
        <w:t xml:space="preserve">органов местного самоуправления </w:t>
      </w:r>
      <w:r w:rsidRPr="007140B4">
        <w:rPr>
          <w:rFonts w:ascii="Liberation Sans" w:eastAsia="Arial" w:hAnsi="Liberation Sans" w:cs="Arial"/>
          <w:sz w:val="24"/>
        </w:rPr>
        <w:t xml:space="preserve">Мишкинского муниципального округа </w:t>
      </w:r>
      <w:r w:rsidR="00C228AD" w:rsidRPr="007140B4">
        <w:rPr>
          <w:rFonts w:ascii="Liberation Sans" w:eastAsia="Arial" w:hAnsi="Liberation Sans" w:cs="Arial"/>
          <w:sz w:val="24"/>
        </w:rPr>
        <w:t xml:space="preserve">изложить в новой редакции согласно </w:t>
      </w:r>
      <w:r w:rsidRPr="007140B4">
        <w:rPr>
          <w:rFonts w:ascii="Liberation Sans" w:eastAsia="Arial" w:hAnsi="Liberation Sans" w:cs="Arial"/>
          <w:sz w:val="24"/>
        </w:rPr>
        <w:t>приложени</w:t>
      </w:r>
      <w:r w:rsidR="00C228AD">
        <w:rPr>
          <w:rFonts w:ascii="Liberation Sans" w:eastAsia="Arial" w:hAnsi="Liberation Sans" w:cs="Arial"/>
          <w:sz w:val="24"/>
        </w:rPr>
        <w:t>ю</w:t>
      </w:r>
      <w:r w:rsidRPr="007140B4">
        <w:rPr>
          <w:rFonts w:ascii="Liberation Sans" w:eastAsia="Arial" w:hAnsi="Liberation Sans" w:cs="Arial"/>
          <w:sz w:val="24"/>
        </w:rPr>
        <w:t xml:space="preserve"> </w:t>
      </w:r>
      <w:r w:rsidR="00565C12">
        <w:rPr>
          <w:rFonts w:ascii="Liberation Sans" w:eastAsia="Arial" w:hAnsi="Liberation Sans" w:cs="Arial"/>
          <w:sz w:val="24"/>
        </w:rPr>
        <w:t>1</w:t>
      </w:r>
      <w:r w:rsidR="00C228AD">
        <w:rPr>
          <w:rFonts w:ascii="Liberation Sans" w:eastAsia="Arial" w:hAnsi="Liberation Sans" w:cs="Arial"/>
          <w:sz w:val="24"/>
        </w:rPr>
        <w:t xml:space="preserve"> </w:t>
      </w:r>
      <w:r w:rsidR="00C228AD" w:rsidRPr="007140B4">
        <w:rPr>
          <w:rFonts w:ascii="Liberation Sans" w:eastAsia="Arial" w:hAnsi="Liberation Sans" w:cs="Arial"/>
          <w:sz w:val="24"/>
        </w:rPr>
        <w:t>к настоящему решению.</w:t>
      </w:r>
    </w:p>
    <w:p w14:paraId="7E914F1C" w14:textId="6DCD6DAD" w:rsidR="008A50C1" w:rsidRPr="007140B4" w:rsidRDefault="007D5994" w:rsidP="00565C12">
      <w:pPr>
        <w:pStyle w:val="ConsPlusNormal"/>
        <w:tabs>
          <w:tab w:val="left" w:pos="142"/>
        </w:tabs>
        <w:spacing w:line="360" w:lineRule="auto"/>
        <w:ind w:firstLine="567"/>
        <w:jc w:val="both"/>
        <w:rPr>
          <w:rFonts w:ascii="Liberation Sans" w:eastAsia="Arial" w:hAnsi="Liberation Sans"/>
          <w:sz w:val="24"/>
          <w:szCs w:val="24"/>
        </w:rPr>
      </w:pPr>
      <w:r>
        <w:rPr>
          <w:rFonts w:ascii="Liberation Sans" w:eastAsia="Arial" w:hAnsi="Liberation Sans"/>
          <w:sz w:val="24"/>
          <w:szCs w:val="24"/>
        </w:rPr>
        <w:t>2</w:t>
      </w:r>
      <w:r w:rsidR="0050344A" w:rsidRPr="007140B4">
        <w:rPr>
          <w:rFonts w:ascii="Liberation Sans" w:eastAsia="Arial" w:hAnsi="Liberation Sans"/>
          <w:sz w:val="24"/>
          <w:szCs w:val="24"/>
        </w:rPr>
        <w:t xml:space="preserve">. </w:t>
      </w:r>
      <w:r>
        <w:rPr>
          <w:rFonts w:ascii="Liberation Sans" w:eastAsia="Arial" w:hAnsi="Liberation Sans"/>
          <w:sz w:val="24"/>
          <w:szCs w:val="24"/>
        </w:rPr>
        <w:t>Н</w:t>
      </w:r>
      <w:r w:rsidR="008A50C1" w:rsidRPr="007140B4">
        <w:rPr>
          <w:rFonts w:ascii="Liberation Sans" w:eastAsia="Arial" w:hAnsi="Liberation Sans"/>
          <w:sz w:val="24"/>
          <w:szCs w:val="24"/>
        </w:rPr>
        <w:t xml:space="preserve">астоящее решение </w:t>
      </w:r>
      <w:r>
        <w:rPr>
          <w:rFonts w:ascii="Liberation Sans" w:eastAsia="Arial" w:hAnsi="Liberation Sans"/>
          <w:sz w:val="24"/>
          <w:szCs w:val="24"/>
        </w:rPr>
        <w:t xml:space="preserve">обнародовать на информационном стенде </w:t>
      </w:r>
      <w:r w:rsidR="009A3657" w:rsidRPr="007140B4">
        <w:rPr>
          <w:rFonts w:ascii="Liberation Sans" w:eastAsia="Arial" w:hAnsi="Liberation Sans"/>
          <w:sz w:val="24"/>
          <w:szCs w:val="24"/>
        </w:rPr>
        <w:t xml:space="preserve">информационном </w:t>
      </w:r>
      <w:r>
        <w:rPr>
          <w:rFonts w:ascii="Liberation Sans" w:eastAsia="Arial" w:hAnsi="Liberation Sans"/>
          <w:sz w:val="24"/>
          <w:szCs w:val="24"/>
        </w:rPr>
        <w:t xml:space="preserve">стенде </w:t>
      </w:r>
      <w:r w:rsidRPr="007140B4">
        <w:rPr>
          <w:rFonts w:ascii="Liberation Sans" w:eastAsia="Arial" w:hAnsi="Liberation Sans"/>
          <w:sz w:val="24"/>
          <w:szCs w:val="24"/>
        </w:rPr>
        <w:t>Администрации Мишкинского муниципального округа Курганской области</w:t>
      </w:r>
      <w:r>
        <w:rPr>
          <w:rFonts w:ascii="Liberation Sans" w:eastAsia="Arial" w:hAnsi="Liberation Sans"/>
          <w:sz w:val="24"/>
          <w:szCs w:val="24"/>
        </w:rPr>
        <w:t xml:space="preserve">, на официальном сайте </w:t>
      </w:r>
      <w:r w:rsidRPr="007140B4">
        <w:rPr>
          <w:rFonts w:ascii="Liberation Sans" w:eastAsia="Arial" w:hAnsi="Liberation Sans"/>
          <w:sz w:val="24"/>
          <w:szCs w:val="24"/>
        </w:rPr>
        <w:t xml:space="preserve">Администрации Мишкинского </w:t>
      </w:r>
      <w:r w:rsidRPr="007140B4">
        <w:rPr>
          <w:rFonts w:ascii="Liberation Sans" w:eastAsia="Arial" w:hAnsi="Liberation Sans"/>
          <w:sz w:val="24"/>
          <w:szCs w:val="24"/>
        </w:rPr>
        <w:lastRenderedPageBreak/>
        <w:t xml:space="preserve">муниципального округа Курганской области </w:t>
      </w:r>
      <w:r>
        <w:rPr>
          <w:rFonts w:ascii="Liberation Sans" w:eastAsia="Arial" w:hAnsi="Liberation Sans"/>
          <w:sz w:val="24"/>
          <w:szCs w:val="24"/>
        </w:rPr>
        <w:t xml:space="preserve">и опубликовать в информационном </w:t>
      </w:r>
      <w:r w:rsidR="009A3657" w:rsidRPr="007140B4">
        <w:rPr>
          <w:rFonts w:ascii="Liberation Sans" w:eastAsia="Arial" w:hAnsi="Liberation Sans"/>
          <w:sz w:val="24"/>
          <w:szCs w:val="24"/>
        </w:rPr>
        <w:t xml:space="preserve">бюллетене «Официальный вестник Администрации </w:t>
      </w:r>
      <w:r w:rsidR="0077737D" w:rsidRPr="007140B4">
        <w:rPr>
          <w:rFonts w:ascii="Liberation Sans" w:eastAsia="Arial" w:hAnsi="Liberation Sans"/>
          <w:sz w:val="24"/>
          <w:szCs w:val="24"/>
        </w:rPr>
        <w:t>Мишкин</w:t>
      </w:r>
      <w:r w:rsidR="008A50C1" w:rsidRPr="007140B4">
        <w:rPr>
          <w:rFonts w:ascii="Liberation Sans" w:eastAsia="Arial" w:hAnsi="Liberation Sans"/>
          <w:sz w:val="24"/>
          <w:szCs w:val="24"/>
        </w:rPr>
        <w:t xml:space="preserve">ского </w:t>
      </w:r>
      <w:r w:rsidR="009A3657" w:rsidRPr="007140B4">
        <w:rPr>
          <w:rFonts w:ascii="Liberation Sans" w:eastAsia="Arial" w:hAnsi="Liberation Sans"/>
          <w:sz w:val="24"/>
          <w:szCs w:val="24"/>
        </w:rPr>
        <w:t>муниципального округа</w:t>
      </w:r>
      <w:r w:rsidR="008A50C1" w:rsidRPr="007140B4">
        <w:rPr>
          <w:rFonts w:ascii="Liberation Sans" w:eastAsia="Arial" w:hAnsi="Liberation Sans"/>
          <w:sz w:val="24"/>
          <w:szCs w:val="24"/>
        </w:rPr>
        <w:t xml:space="preserve"> Курганской области</w:t>
      </w:r>
      <w:r w:rsidR="009A3657" w:rsidRPr="007140B4">
        <w:rPr>
          <w:rFonts w:ascii="Liberation Sans" w:eastAsia="Arial" w:hAnsi="Liberation Sans"/>
          <w:sz w:val="24"/>
          <w:szCs w:val="24"/>
        </w:rPr>
        <w:t>»</w:t>
      </w:r>
      <w:r w:rsidR="008A50C1" w:rsidRPr="007140B4">
        <w:rPr>
          <w:rFonts w:ascii="Liberation Sans" w:eastAsia="Arial" w:hAnsi="Liberation Sans"/>
          <w:sz w:val="24"/>
          <w:szCs w:val="24"/>
        </w:rPr>
        <w:t>.</w:t>
      </w:r>
    </w:p>
    <w:p w14:paraId="2794F27D" w14:textId="72B1F064" w:rsidR="008A50C1" w:rsidRPr="007140B4" w:rsidRDefault="007D5994" w:rsidP="00565C12">
      <w:pPr>
        <w:pStyle w:val="ConsPlusNormal"/>
        <w:tabs>
          <w:tab w:val="left" w:pos="993"/>
        </w:tabs>
        <w:spacing w:line="360" w:lineRule="auto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</w:t>
      </w:r>
      <w:r w:rsidR="0050344A" w:rsidRPr="007140B4">
        <w:rPr>
          <w:rFonts w:ascii="Liberation Sans" w:hAnsi="Liberation Sans"/>
          <w:sz w:val="24"/>
          <w:szCs w:val="24"/>
        </w:rPr>
        <w:t xml:space="preserve">. </w:t>
      </w:r>
      <w:r w:rsidR="008A50C1" w:rsidRPr="007140B4">
        <w:rPr>
          <w:rFonts w:ascii="Liberation Sans" w:hAnsi="Liberation Sans"/>
          <w:sz w:val="24"/>
          <w:szCs w:val="24"/>
        </w:rPr>
        <w:t xml:space="preserve"> Настоящее </w:t>
      </w:r>
      <w:r w:rsidR="008A50C1" w:rsidRPr="007140B4">
        <w:rPr>
          <w:rFonts w:ascii="Liberation Sans" w:eastAsia="Arial" w:hAnsi="Liberation Sans"/>
          <w:sz w:val="24"/>
          <w:szCs w:val="24"/>
        </w:rPr>
        <w:t>решение</w:t>
      </w:r>
      <w:r w:rsidR="008A50C1" w:rsidRPr="007140B4">
        <w:rPr>
          <w:rFonts w:ascii="Liberation Sans" w:hAnsi="Liberation Sans"/>
          <w:sz w:val="24"/>
          <w:szCs w:val="24"/>
        </w:rPr>
        <w:t xml:space="preserve"> вступает</w:t>
      </w:r>
      <w:r w:rsidR="005F30B0" w:rsidRPr="007140B4">
        <w:rPr>
          <w:rFonts w:ascii="Liberation Sans" w:hAnsi="Liberation Sans"/>
          <w:sz w:val="24"/>
          <w:szCs w:val="24"/>
        </w:rPr>
        <w:t xml:space="preserve"> в</w:t>
      </w:r>
      <w:r>
        <w:rPr>
          <w:rFonts w:ascii="Liberation Sans" w:hAnsi="Liberation Sans"/>
          <w:sz w:val="24"/>
          <w:szCs w:val="24"/>
        </w:rPr>
        <w:t xml:space="preserve"> силу</w:t>
      </w:r>
      <w:r w:rsidR="005F30B0" w:rsidRPr="007140B4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со дня его обнародования и распространяется на правоотношения, возникшие с</w:t>
      </w:r>
      <w:r w:rsidR="00154795" w:rsidRPr="007140B4">
        <w:rPr>
          <w:rFonts w:ascii="Liberation Sans" w:hAnsi="Liberation Sans"/>
          <w:sz w:val="24"/>
          <w:szCs w:val="24"/>
        </w:rPr>
        <w:t xml:space="preserve"> </w:t>
      </w:r>
      <w:r w:rsidR="001D55DC" w:rsidRPr="007140B4">
        <w:rPr>
          <w:rFonts w:ascii="Liberation Sans" w:hAnsi="Liberation Sans"/>
          <w:sz w:val="24"/>
          <w:szCs w:val="24"/>
        </w:rPr>
        <w:t xml:space="preserve">1 </w:t>
      </w:r>
      <w:r w:rsidR="00565C12">
        <w:rPr>
          <w:rFonts w:ascii="Liberation Sans" w:hAnsi="Liberation Sans"/>
          <w:sz w:val="24"/>
          <w:szCs w:val="24"/>
        </w:rPr>
        <w:t>янва</w:t>
      </w:r>
      <w:r w:rsidR="00165745">
        <w:rPr>
          <w:rFonts w:ascii="Liberation Sans" w:hAnsi="Liberation Sans"/>
          <w:sz w:val="24"/>
          <w:szCs w:val="24"/>
        </w:rPr>
        <w:t>р</w:t>
      </w:r>
      <w:r w:rsidR="00C9230A" w:rsidRPr="007140B4">
        <w:rPr>
          <w:rFonts w:ascii="Liberation Sans" w:hAnsi="Liberation Sans"/>
          <w:sz w:val="24"/>
          <w:szCs w:val="24"/>
        </w:rPr>
        <w:t>я</w:t>
      </w:r>
      <w:r w:rsidR="001D55DC" w:rsidRPr="007140B4">
        <w:rPr>
          <w:rFonts w:ascii="Liberation Sans" w:hAnsi="Liberation Sans"/>
          <w:sz w:val="24"/>
          <w:szCs w:val="24"/>
        </w:rPr>
        <w:t xml:space="preserve"> 202</w:t>
      </w:r>
      <w:r w:rsidR="00565C12">
        <w:rPr>
          <w:rFonts w:ascii="Liberation Sans" w:hAnsi="Liberation Sans"/>
          <w:sz w:val="24"/>
          <w:szCs w:val="24"/>
        </w:rPr>
        <w:t>5</w:t>
      </w:r>
      <w:r w:rsidR="001D55DC" w:rsidRPr="007140B4">
        <w:rPr>
          <w:rFonts w:ascii="Liberation Sans" w:hAnsi="Liberation Sans"/>
          <w:sz w:val="24"/>
          <w:szCs w:val="24"/>
        </w:rPr>
        <w:t xml:space="preserve"> года</w:t>
      </w:r>
      <w:r w:rsidR="008A50C1" w:rsidRPr="007140B4">
        <w:rPr>
          <w:rFonts w:ascii="Liberation Sans" w:hAnsi="Liberation Sans"/>
          <w:sz w:val="24"/>
          <w:szCs w:val="24"/>
        </w:rPr>
        <w:t>.</w:t>
      </w:r>
    </w:p>
    <w:p w14:paraId="5546B5BE" w14:textId="1F8C07B2" w:rsidR="0077737D" w:rsidRPr="007140B4" w:rsidRDefault="00154795" w:rsidP="00565C12">
      <w:pPr>
        <w:tabs>
          <w:tab w:val="left" w:pos="1064"/>
        </w:tabs>
        <w:spacing w:line="360" w:lineRule="auto"/>
        <w:ind w:right="-2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        </w:t>
      </w:r>
      <w:r w:rsidR="007D5994">
        <w:rPr>
          <w:rFonts w:ascii="Liberation Sans" w:hAnsi="Liberation Sans" w:cs="Arial"/>
          <w:sz w:val="24"/>
        </w:rPr>
        <w:t>4</w:t>
      </w:r>
      <w:r w:rsidR="0077737D" w:rsidRPr="007140B4">
        <w:rPr>
          <w:rFonts w:ascii="Liberation Sans" w:hAnsi="Liberation Sans" w:cs="Arial"/>
          <w:sz w:val="24"/>
        </w:rPr>
        <w:t xml:space="preserve">. </w:t>
      </w:r>
      <w:r w:rsidR="007D5994">
        <w:rPr>
          <w:rFonts w:ascii="Liberation Sans" w:hAnsi="Liberation Sans" w:cs="Arial"/>
          <w:sz w:val="24"/>
        </w:rPr>
        <w:t xml:space="preserve">     </w:t>
      </w:r>
      <w:r w:rsidR="008A50C1" w:rsidRPr="007140B4">
        <w:rPr>
          <w:rFonts w:ascii="Liberation Sans" w:hAnsi="Liberation Sans" w:cs="Arial"/>
          <w:sz w:val="24"/>
        </w:rPr>
        <w:t xml:space="preserve">Контроль за </w:t>
      </w:r>
      <w:r w:rsidR="001D55DC" w:rsidRPr="007140B4">
        <w:rPr>
          <w:rFonts w:ascii="Liberation Sans" w:hAnsi="Liberation Sans" w:cs="Arial"/>
          <w:sz w:val="24"/>
        </w:rPr>
        <w:t>ис</w:t>
      </w:r>
      <w:r w:rsidR="008A50C1" w:rsidRPr="007140B4">
        <w:rPr>
          <w:rFonts w:ascii="Liberation Sans" w:hAnsi="Liberation Sans" w:cs="Arial"/>
          <w:sz w:val="24"/>
        </w:rPr>
        <w:t xml:space="preserve">полнением настоящего решения возложить </w:t>
      </w:r>
      <w:r w:rsidR="0077737D" w:rsidRPr="007140B4">
        <w:rPr>
          <w:rFonts w:ascii="Liberation Sans" w:eastAsia="Arial" w:hAnsi="Liberation Sans" w:cs="Arial"/>
          <w:sz w:val="24"/>
        </w:rPr>
        <w:t>на председателя постоянной комиссии по бюджету, финансовой и налоговой политике Думы Мишкинского муниципального округа.</w:t>
      </w:r>
    </w:p>
    <w:p w14:paraId="5722902A" w14:textId="77777777" w:rsidR="0050344A" w:rsidRPr="007140B4" w:rsidRDefault="0050344A" w:rsidP="00565C12">
      <w:pPr>
        <w:tabs>
          <w:tab w:val="left" w:pos="1064"/>
        </w:tabs>
        <w:spacing w:line="360" w:lineRule="auto"/>
        <w:ind w:right="-2" w:firstLine="709"/>
        <w:jc w:val="both"/>
        <w:rPr>
          <w:rFonts w:ascii="Liberation Sans" w:eastAsia="Arial" w:hAnsi="Liberation Sans" w:cs="Arial"/>
          <w:sz w:val="24"/>
        </w:rPr>
      </w:pPr>
    </w:p>
    <w:p w14:paraId="64017DA3" w14:textId="77777777" w:rsidR="0050344A" w:rsidRPr="007140B4" w:rsidRDefault="0050344A" w:rsidP="0077737D">
      <w:pPr>
        <w:tabs>
          <w:tab w:val="left" w:pos="1064"/>
        </w:tabs>
        <w:ind w:right="-2" w:firstLine="709"/>
        <w:jc w:val="both"/>
        <w:rPr>
          <w:rFonts w:ascii="Liberation Sans" w:eastAsia="Arial" w:hAnsi="Liberation Sans" w:cs="Arial"/>
          <w:sz w:val="24"/>
        </w:rPr>
      </w:pPr>
    </w:p>
    <w:p w14:paraId="3BDCA7DB" w14:textId="512D6349" w:rsidR="008A50C1" w:rsidRPr="007140B4" w:rsidRDefault="008A50C1" w:rsidP="0077737D">
      <w:pPr>
        <w:pStyle w:val="ae"/>
        <w:ind w:left="709"/>
        <w:jc w:val="both"/>
        <w:rPr>
          <w:rFonts w:ascii="Liberation Sans" w:hAnsi="Liberation Sans" w:cs="Arial"/>
          <w:color w:val="000000"/>
        </w:rPr>
      </w:pPr>
    </w:p>
    <w:p w14:paraId="2BCC3858" w14:textId="672411D3" w:rsidR="007D5994" w:rsidRDefault="0077737D" w:rsidP="005B3B8B">
      <w:pPr>
        <w:jc w:val="both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      </w:t>
      </w:r>
      <w:r w:rsidR="007D5994">
        <w:rPr>
          <w:rFonts w:ascii="Liberation Sans" w:hAnsi="Liberation Sans" w:cs="Arial"/>
          <w:sz w:val="24"/>
        </w:rPr>
        <w:t xml:space="preserve">      </w:t>
      </w:r>
      <w:r w:rsidR="008A50C1" w:rsidRPr="007140B4">
        <w:rPr>
          <w:rFonts w:ascii="Liberation Sans" w:hAnsi="Liberation Sans" w:cs="Arial"/>
          <w:sz w:val="24"/>
        </w:rPr>
        <w:t>Председатель</w:t>
      </w:r>
    </w:p>
    <w:p w14:paraId="7E8CBE9D" w14:textId="77777777" w:rsidR="007D5994" w:rsidRDefault="008A50C1" w:rsidP="005B3B8B">
      <w:pPr>
        <w:jc w:val="both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 Думы </w:t>
      </w:r>
      <w:r w:rsidR="0077737D" w:rsidRPr="007140B4">
        <w:rPr>
          <w:rFonts w:ascii="Liberation Sans" w:hAnsi="Liberation Sans" w:cs="Arial"/>
          <w:sz w:val="24"/>
        </w:rPr>
        <w:t>Мишкин</w:t>
      </w:r>
      <w:r w:rsidRPr="007140B4">
        <w:rPr>
          <w:rFonts w:ascii="Liberation Sans" w:hAnsi="Liberation Sans" w:cs="Arial"/>
          <w:sz w:val="24"/>
        </w:rPr>
        <w:t>ского</w:t>
      </w:r>
      <w:r w:rsidR="007D5994">
        <w:rPr>
          <w:rFonts w:ascii="Liberation Sans" w:hAnsi="Liberation Sans" w:cs="Arial"/>
          <w:sz w:val="24"/>
        </w:rPr>
        <w:t xml:space="preserve"> </w:t>
      </w:r>
      <w:r w:rsidRPr="007140B4">
        <w:rPr>
          <w:rFonts w:ascii="Liberation Sans" w:hAnsi="Liberation Sans" w:cs="Arial"/>
          <w:sz w:val="24"/>
        </w:rPr>
        <w:t>муниципального округа</w:t>
      </w:r>
    </w:p>
    <w:p w14:paraId="61D05422" w14:textId="5FF858CE" w:rsidR="008A50C1" w:rsidRPr="007140B4" w:rsidRDefault="008A50C1" w:rsidP="005B3B8B">
      <w:pPr>
        <w:jc w:val="both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 </w:t>
      </w:r>
      <w:r w:rsidR="007D5994">
        <w:rPr>
          <w:rFonts w:ascii="Liberation Sans" w:hAnsi="Liberation Sans" w:cs="Arial"/>
          <w:sz w:val="24"/>
        </w:rPr>
        <w:t xml:space="preserve">        </w:t>
      </w:r>
      <w:r w:rsidRPr="007140B4">
        <w:rPr>
          <w:rFonts w:ascii="Liberation Sans" w:hAnsi="Liberation Sans" w:cs="Arial"/>
          <w:sz w:val="24"/>
        </w:rPr>
        <w:t xml:space="preserve">Курганской области                        </w:t>
      </w:r>
      <w:r w:rsidR="007D5994">
        <w:rPr>
          <w:rFonts w:ascii="Liberation Sans" w:hAnsi="Liberation Sans" w:cs="Arial"/>
          <w:sz w:val="24"/>
        </w:rPr>
        <w:t xml:space="preserve">        </w:t>
      </w:r>
      <w:r w:rsidRPr="007140B4">
        <w:rPr>
          <w:rFonts w:ascii="Liberation Sans" w:hAnsi="Liberation Sans" w:cs="Arial"/>
          <w:sz w:val="24"/>
        </w:rPr>
        <w:t xml:space="preserve">        </w:t>
      </w:r>
      <w:r w:rsidR="005B3B8B" w:rsidRPr="007140B4">
        <w:rPr>
          <w:rFonts w:ascii="Liberation Sans" w:hAnsi="Liberation Sans" w:cs="Arial"/>
          <w:sz w:val="24"/>
        </w:rPr>
        <w:t xml:space="preserve">       </w:t>
      </w:r>
      <w:r w:rsidR="007D5994">
        <w:rPr>
          <w:rFonts w:ascii="Liberation Sans" w:hAnsi="Liberation Sans" w:cs="Arial"/>
          <w:sz w:val="24"/>
        </w:rPr>
        <w:t xml:space="preserve">                               </w:t>
      </w:r>
      <w:r w:rsidRPr="007140B4">
        <w:rPr>
          <w:rFonts w:ascii="Liberation Sans" w:hAnsi="Liberation Sans" w:cs="Arial"/>
          <w:sz w:val="24"/>
        </w:rPr>
        <w:t xml:space="preserve"> </w:t>
      </w:r>
      <w:r w:rsidR="0077737D" w:rsidRPr="007140B4">
        <w:rPr>
          <w:rFonts w:ascii="Liberation Sans" w:hAnsi="Liberation Sans" w:cs="Arial"/>
          <w:sz w:val="24"/>
        </w:rPr>
        <w:t>В.В. Сажин</w:t>
      </w:r>
    </w:p>
    <w:p w14:paraId="10387645" w14:textId="77777777" w:rsidR="008A50C1" w:rsidRPr="007140B4" w:rsidRDefault="008A50C1" w:rsidP="005B3B8B">
      <w:pPr>
        <w:autoSpaceDE w:val="0"/>
        <w:autoSpaceDN w:val="0"/>
        <w:adjustRightInd w:val="0"/>
        <w:ind w:left="360"/>
        <w:jc w:val="both"/>
        <w:rPr>
          <w:rFonts w:ascii="Liberation Sans" w:hAnsi="Liberation Sans" w:cs="Arial"/>
          <w:sz w:val="24"/>
        </w:rPr>
      </w:pPr>
    </w:p>
    <w:p w14:paraId="77749970" w14:textId="77777777" w:rsidR="007D5994" w:rsidRDefault="0077737D" w:rsidP="005B3B8B">
      <w:pPr>
        <w:autoSpaceDE w:val="0"/>
        <w:autoSpaceDN w:val="0"/>
        <w:adjustRightInd w:val="0"/>
        <w:jc w:val="both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                  </w:t>
      </w:r>
      <w:r w:rsidR="008A50C1" w:rsidRPr="007140B4">
        <w:rPr>
          <w:rFonts w:ascii="Liberation Sans" w:hAnsi="Liberation Sans" w:cs="Arial"/>
          <w:sz w:val="24"/>
        </w:rPr>
        <w:t xml:space="preserve">Глава </w:t>
      </w:r>
    </w:p>
    <w:p w14:paraId="37BAA7EC" w14:textId="77777777" w:rsidR="007D5994" w:rsidRDefault="0077737D" w:rsidP="007D5994">
      <w:pPr>
        <w:autoSpaceDE w:val="0"/>
        <w:autoSpaceDN w:val="0"/>
        <w:adjustRightInd w:val="0"/>
        <w:jc w:val="both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>Мишкинс</w:t>
      </w:r>
      <w:r w:rsidR="008A50C1" w:rsidRPr="007140B4">
        <w:rPr>
          <w:rFonts w:ascii="Liberation Sans" w:hAnsi="Liberation Sans" w:cs="Arial"/>
          <w:sz w:val="24"/>
        </w:rPr>
        <w:t>кого</w:t>
      </w:r>
      <w:r w:rsidR="007D5994">
        <w:rPr>
          <w:rFonts w:ascii="Liberation Sans" w:hAnsi="Liberation Sans" w:cs="Arial"/>
          <w:sz w:val="24"/>
        </w:rPr>
        <w:t xml:space="preserve"> </w:t>
      </w:r>
      <w:r w:rsidR="008A50C1" w:rsidRPr="007140B4">
        <w:rPr>
          <w:rFonts w:ascii="Liberation Sans" w:hAnsi="Liberation Sans" w:cs="Arial"/>
          <w:sz w:val="24"/>
        </w:rPr>
        <w:t>муниципального округа</w:t>
      </w:r>
    </w:p>
    <w:p w14:paraId="6850190C" w14:textId="68C6C04D" w:rsidR="00AF0E10" w:rsidRPr="007140B4" w:rsidRDefault="007D5994" w:rsidP="007D5994">
      <w:pPr>
        <w:autoSpaceDE w:val="0"/>
        <w:autoSpaceDN w:val="0"/>
        <w:adjustRightInd w:val="0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 xml:space="preserve">       </w:t>
      </w:r>
      <w:r w:rsidR="008A50C1" w:rsidRPr="007140B4">
        <w:rPr>
          <w:rFonts w:ascii="Liberation Sans" w:hAnsi="Liberation Sans" w:cs="Arial"/>
          <w:sz w:val="24"/>
        </w:rPr>
        <w:t xml:space="preserve"> Курганской области              </w:t>
      </w:r>
      <w:r w:rsidR="005B3B8B" w:rsidRPr="007140B4">
        <w:rPr>
          <w:rFonts w:ascii="Liberation Sans" w:hAnsi="Liberation Sans" w:cs="Arial"/>
          <w:sz w:val="24"/>
        </w:rPr>
        <w:t xml:space="preserve">        </w:t>
      </w:r>
      <w:r>
        <w:rPr>
          <w:rFonts w:ascii="Liberation Sans" w:hAnsi="Liberation Sans" w:cs="Arial"/>
          <w:sz w:val="24"/>
        </w:rPr>
        <w:t xml:space="preserve">  </w:t>
      </w:r>
      <w:r w:rsidR="005B3B8B" w:rsidRPr="007140B4">
        <w:rPr>
          <w:rFonts w:ascii="Liberation Sans" w:hAnsi="Liberation Sans" w:cs="Arial"/>
          <w:sz w:val="24"/>
        </w:rPr>
        <w:t xml:space="preserve">         </w:t>
      </w:r>
      <w:r>
        <w:rPr>
          <w:rFonts w:ascii="Liberation Sans" w:hAnsi="Liberation Sans" w:cs="Arial"/>
          <w:sz w:val="24"/>
        </w:rPr>
        <w:t xml:space="preserve">                               </w:t>
      </w:r>
      <w:r w:rsidR="005B3B8B" w:rsidRPr="007140B4">
        <w:rPr>
          <w:rFonts w:ascii="Liberation Sans" w:hAnsi="Liberation Sans" w:cs="Arial"/>
          <w:sz w:val="24"/>
        </w:rPr>
        <w:t xml:space="preserve">          </w:t>
      </w:r>
      <w:r w:rsidR="0077737D" w:rsidRPr="007140B4">
        <w:rPr>
          <w:rFonts w:ascii="Liberation Sans" w:hAnsi="Liberation Sans" w:cs="Arial"/>
          <w:sz w:val="24"/>
        </w:rPr>
        <w:t>Д.В. Мамонтов</w:t>
      </w:r>
    </w:p>
    <w:p w14:paraId="63DDDDF7" w14:textId="77777777" w:rsidR="00AF0E10" w:rsidRPr="007140B4" w:rsidRDefault="00AF0E10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1992931" w14:textId="77777777" w:rsidR="00AF0E10" w:rsidRPr="007140B4" w:rsidRDefault="00AF0E10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7BCE1C2E" w14:textId="77777777" w:rsidR="00AF0E10" w:rsidRPr="007140B4" w:rsidRDefault="00AF0E10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283DC303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646F1A09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1546C435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6E1DF2C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1532E8D2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D1A7F14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C8A0458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35D59B41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EB1ED0B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6ADFB66E" w14:textId="77777777" w:rsidR="0050344A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6552C038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32A51603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024A50A1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7803D44D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45F4876F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0FC88A9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0313A559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23BAF4AA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4814CE1A" w14:textId="77777777" w:rsidR="00565C12" w:rsidRDefault="00565C12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648F37A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47B1785F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7E63A14F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4F305ADF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0D1AEA91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CA57013" w14:textId="77777777" w:rsidR="007D5994" w:rsidRPr="007140B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23668855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2A4E2D77" w14:textId="77777777" w:rsidR="003D26F9" w:rsidRPr="007140B4" w:rsidRDefault="003D26F9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14330A8C" w14:textId="77777777" w:rsidR="003D26F9" w:rsidRPr="007140B4" w:rsidRDefault="003D26F9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052847F2" w14:textId="77777777" w:rsidR="003D26F9" w:rsidRPr="007140B4" w:rsidRDefault="003D26F9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70AAA0FD" w14:textId="77777777" w:rsidR="003D26F9" w:rsidRPr="007140B4" w:rsidRDefault="003D26F9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0D8E19DF" w14:textId="13C7A51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lastRenderedPageBreak/>
        <w:t xml:space="preserve">Приложение </w:t>
      </w:r>
      <w:r w:rsidR="00565C12">
        <w:rPr>
          <w:rFonts w:ascii="Liberation Sans" w:hAnsi="Liberation Sans" w:cs="Arial"/>
          <w:sz w:val="24"/>
        </w:rPr>
        <w:t>1</w:t>
      </w:r>
      <w:r w:rsidRPr="007140B4">
        <w:rPr>
          <w:rFonts w:ascii="Liberation Sans" w:hAnsi="Liberation Sans" w:cs="Arial"/>
          <w:sz w:val="24"/>
        </w:rPr>
        <w:t xml:space="preserve"> к </w:t>
      </w:r>
      <w:r w:rsidRPr="007140B4">
        <w:rPr>
          <w:rFonts w:ascii="Liberation Sans" w:eastAsia="Arial" w:hAnsi="Liberation Sans" w:cs="Arial"/>
          <w:sz w:val="24"/>
        </w:rPr>
        <w:t xml:space="preserve">решению Думы Мишкинского муниципального округа Курганской области </w:t>
      </w:r>
    </w:p>
    <w:p w14:paraId="1F834420" w14:textId="5C1FA64D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>от _____________________ 202</w:t>
      </w:r>
      <w:r w:rsidR="00565C12">
        <w:rPr>
          <w:rFonts w:ascii="Liberation Sans" w:eastAsia="Arial" w:hAnsi="Liberation Sans" w:cs="Arial"/>
          <w:sz w:val="24"/>
        </w:rPr>
        <w:t>5</w:t>
      </w:r>
      <w:r w:rsidRPr="007140B4">
        <w:rPr>
          <w:rFonts w:ascii="Liberation Sans" w:eastAsia="Arial" w:hAnsi="Liberation Sans" w:cs="Arial"/>
          <w:sz w:val="24"/>
        </w:rPr>
        <w:t xml:space="preserve"> г. № ______«</w:t>
      </w:r>
      <w:r w:rsidRPr="007140B4">
        <w:rPr>
          <w:rFonts w:ascii="Liberation Sans" w:hAnsi="Liberation Sans"/>
          <w:sz w:val="24"/>
        </w:rPr>
        <w:t xml:space="preserve">О внесении изменений в решение Думы  Мишкинского муниципального округа  </w:t>
      </w:r>
      <w:r w:rsidRPr="007140B4">
        <w:rPr>
          <w:rFonts w:ascii="Liberation Sans" w:hAnsi="Liberation Sans" w:cs="Arial"/>
          <w:sz w:val="24"/>
        </w:rPr>
        <w:t>от «6» июля 2022 года № 105 «</w:t>
      </w:r>
      <w:r w:rsidRPr="007140B4">
        <w:rPr>
          <w:rFonts w:ascii="Liberation Sans" w:hAnsi="Liberation Sans"/>
          <w:sz w:val="24"/>
        </w:rPr>
        <w:t>О  порядке оплаты труда муниципальных служащих  органов местного самоуправления  Мишкинского муниципального округа»</w:t>
      </w:r>
    </w:p>
    <w:p w14:paraId="13151F2E" w14:textId="77777777" w:rsidR="00074E54" w:rsidRPr="007140B4" w:rsidRDefault="00074E54" w:rsidP="0054400D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2C59D6B1" w14:textId="77777777" w:rsidR="00074E54" w:rsidRPr="007140B4" w:rsidRDefault="00074E54" w:rsidP="0054400D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255934A3" w14:textId="5ECE3D55" w:rsidR="0054400D" w:rsidRPr="007140B4" w:rsidRDefault="0054400D" w:rsidP="000D2E38">
      <w:pPr>
        <w:autoSpaceDE w:val="0"/>
        <w:ind w:right="283" w:firstLine="709"/>
        <w:jc w:val="right"/>
        <w:rPr>
          <w:rFonts w:ascii="Liberation Sans" w:eastAsia="ArialMT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Приложение </w:t>
      </w:r>
      <w:r w:rsidR="00C228AD">
        <w:rPr>
          <w:rFonts w:ascii="Liberation Sans" w:eastAsia="ArialMT" w:hAnsi="Liberation Sans" w:cs="Arial"/>
          <w:sz w:val="24"/>
        </w:rPr>
        <w:t>6</w:t>
      </w:r>
      <w:r w:rsidRPr="007140B4">
        <w:rPr>
          <w:rFonts w:ascii="Liberation Sans" w:eastAsia="ArialMT" w:hAnsi="Liberation Sans" w:cs="Arial"/>
          <w:sz w:val="24"/>
        </w:rPr>
        <w:t xml:space="preserve"> </w:t>
      </w:r>
    </w:p>
    <w:p w14:paraId="6A452176" w14:textId="3DA4D89A" w:rsidR="0054400D" w:rsidRPr="007140B4" w:rsidRDefault="0054400D" w:rsidP="000D2E38">
      <w:pPr>
        <w:autoSpaceDE w:val="0"/>
        <w:ind w:right="283" w:firstLine="709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к Порядку </w:t>
      </w:r>
      <w:r w:rsidRPr="007140B4">
        <w:rPr>
          <w:rFonts w:ascii="Liberation Sans" w:eastAsia="Arial" w:hAnsi="Liberation Sans" w:cs="Arial"/>
          <w:sz w:val="24"/>
        </w:rPr>
        <w:t xml:space="preserve">оплаты труда </w:t>
      </w:r>
    </w:p>
    <w:p w14:paraId="0CCE1680" w14:textId="77777777" w:rsidR="00B12482" w:rsidRPr="007140B4" w:rsidRDefault="0054400D" w:rsidP="000D2E38">
      <w:pPr>
        <w:autoSpaceDE w:val="0"/>
        <w:ind w:right="283" w:firstLine="709"/>
        <w:jc w:val="right"/>
        <w:rPr>
          <w:rFonts w:ascii="Liberation Sans" w:eastAsia="ArialMT" w:hAnsi="Liberation Sans"/>
          <w:sz w:val="24"/>
        </w:rPr>
      </w:pPr>
      <w:r w:rsidRPr="007140B4">
        <w:rPr>
          <w:rFonts w:ascii="Liberation Sans" w:eastAsia="Arial" w:hAnsi="Liberation Sans" w:cs="Arial"/>
          <w:sz w:val="24"/>
        </w:rPr>
        <w:t xml:space="preserve">муниципальных служащих </w:t>
      </w:r>
      <w:r w:rsidRPr="007140B4">
        <w:rPr>
          <w:rFonts w:ascii="Liberation Sans" w:eastAsia="ArialMT" w:hAnsi="Liberation Sans"/>
          <w:sz w:val="24"/>
        </w:rPr>
        <w:t xml:space="preserve">органов </w:t>
      </w:r>
    </w:p>
    <w:p w14:paraId="50AFFAAE" w14:textId="77777777" w:rsidR="00B12482" w:rsidRPr="007140B4" w:rsidRDefault="0054400D" w:rsidP="000D2E38">
      <w:pPr>
        <w:autoSpaceDE w:val="0"/>
        <w:ind w:right="283" w:firstLine="709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MT" w:hAnsi="Liberation Sans"/>
          <w:sz w:val="24"/>
        </w:rPr>
        <w:t>местного самоуправления Мишкинского</w:t>
      </w:r>
      <w:r w:rsidRPr="007140B4">
        <w:rPr>
          <w:rFonts w:ascii="Liberation Sans" w:eastAsia="Arial" w:hAnsi="Liberation Sans" w:cs="Arial"/>
          <w:sz w:val="24"/>
        </w:rPr>
        <w:t xml:space="preserve"> </w:t>
      </w:r>
    </w:p>
    <w:p w14:paraId="1929BEDD" w14:textId="0A30BFF4" w:rsidR="0054400D" w:rsidRPr="007140B4" w:rsidRDefault="0054400D" w:rsidP="000D2E38">
      <w:pPr>
        <w:autoSpaceDE w:val="0"/>
        <w:ind w:right="283" w:firstLine="709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 xml:space="preserve">муниципального округа </w:t>
      </w:r>
    </w:p>
    <w:p w14:paraId="1F7647C5" w14:textId="77777777" w:rsidR="0054400D" w:rsidRPr="007140B4" w:rsidRDefault="0054400D" w:rsidP="0054400D">
      <w:pPr>
        <w:autoSpaceDE w:val="0"/>
        <w:ind w:firstLine="709"/>
        <w:jc w:val="right"/>
        <w:rPr>
          <w:rFonts w:ascii="Liberation Sans" w:eastAsia="Arial" w:hAnsi="Liberation Sans" w:cs="Arial"/>
          <w:sz w:val="24"/>
        </w:rPr>
      </w:pPr>
    </w:p>
    <w:p w14:paraId="17AC0ED6" w14:textId="77777777" w:rsidR="0054400D" w:rsidRPr="007140B4" w:rsidRDefault="0054400D" w:rsidP="0054400D">
      <w:pPr>
        <w:autoSpaceDE w:val="0"/>
        <w:ind w:firstLine="709"/>
        <w:jc w:val="right"/>
        <w:rPr>
          <w:rFonts w:ascii="Liberation Sans" w:eastAsia="Arial" w:hAnsi="Liberation Sans" w:cs="Arial"/>
          <w:sz w:val="24"/>
        </w:rPr>
      </w:pPr>
    </w:p>
    <w:p w14:paraId="39777AEA" w14:textId="77777777" w:rsidR="0054400D" w:rsidRPr="007140B4" w:rsidRDefault="0054400D" w:rsidP="0054400D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Размеры</w:t>
      </w:r>
    </w:p>
    <w:p w14:paraId="37B323F9" w14:textId="78165213" w:rsidR="0054400D" w:rsidRPr="007140B4" w:rsidRDefault="0054400D" w:rsidP="0054400D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должностных окладов муниципальных служащих для осуществления переданных</w:t>
      </w:r>
      <w:r w:rsidR="00074E54" w:rsidRPr="007140B4">
        <w:rPr>
          <w:rFonts w:ascii="Liberation Sans" w:eastAsia="Arial" w:hAnsi="Liberation Sans" w:cs="Arial"/>
          <w:b/>
          <w:sz w:val="24"/>
        </w:rPr>
        <w:t xml:space="preserve"> государственных </w:t>
      </w:r>
      <w:r w:rsidRPr="007140B4">
        <w:rPr>
          <w:rFonts w:ascii="Liberation Sans" w:eastAsia="Arial" w:hAnsi="Liberation Sans" w:cs="Arial"/>
          <w:b/>
          <w:sz w:val="24"/>
        </w:rPr>
        <w:t xml:space="preserve">полномочий </w:t>
      </w:r>
    </w:p>
    <w:p w14:paraId="3EC1D90C" w14:textId="77777777" w:rsidR="0054400D" w:rsidRPr="007140B4" w:rsidRDefault="0054400D" w:rsidP="0054400D">
      <w:pPr>
        <w:autoSpaceDE w:val="0"/>
        <w:ind w:firstLine="709"/>
        <w:jc w:val="right"/>
        <w:rPr>
          <w:rFonts w:ascii="Liberation Sans" w:eastAsia="Arial" w:hAnsi="Liberation Sans" w:cs="Arial"/>
          <w:sz w:val="24"/>
        </w:rPr>
      </w:pPr>
    </w:p>
    <w:p w14:paraId="2DB068C4" w14:textId="77777777" w:rsidR="0054400D" w:rsidRPr="007140B4" w:rsidRDefault="0054400D" w:rsidP="0054400D">
      <w:pPr>
        <w:autoSpaceDE w:val="0"/>
        <w:ind w:firstLine="709"/>
        <w:jc w:val="right"/>
        <w:rPr>
          <w:rFonts w:ascii="Liberation Sans" w:eastAsia="Arial" w:hAnsi="Liberation Sans" w:cs="Arial"/>
          <w:sz w:val="24"/>
        </w:rPr>
      </w:pPr>
    </w:p>
    <w:tbl>
      <w:tblPr>
        <w:tblW w:w="9158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354"/>
      </w:tblGrid>
      <w:tr w:rsidR="0054400D" w:rsidRPr="007140B4" w14:paraId="019F4F1F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ED555" w14:textId="77777777" w:rsidR="0054400D" w:rsidRPr="007140B4" w:rsidRDefault="0054400D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Наименование должности </w:t>
            </w:r>
          </w:p>
          <w:p w14:paraId="081AFD0B" w14:textId="77777777" w:rsidR="0054400D" w:rsidRPr="007140B4" w:rsidRDefault="0054400D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муниципальной службы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A3656" w14:textId="77777777" w:rsidR="0054400D" w:rsidRPr="007140B4" w:rsidRDefault="0054400D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Размеры</w:t>
            </w:r>
          </w:p>
          <w:p w14:paraId="1BB34295" w14:textId="77777777" w:rsidR="0054400D" w:rsidRPr="007140B4" w:rsidRDefault="0054400D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должностного оклада </w:t>
            </w:r>
          </w:p>
          <w:p w14:paraId="470E1097" w14:textId="77777777" w:rsidR="0054400D" w:rsidRPr="007140B4" w:rsidRDefault="0054400D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(в процентном отношении к должностному окладу Главы Мишкинского муниципального округа)</w:t>
            </w:r>
          </w:p>
        </w:tc>
      </w:tr>
      <w:tr w:rsidR="0054400D" w:rsidRPr="007140B4" w14:paraId="0B904D33" w14:textId="77777777" w:rsidTr="000D2E38">
        <w:tc>
          <w:tcPr>
            <w:tcW w:w="91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EA8D9" w14:textId="3A72B79F" w:rsidR="0054400D" w:rsidRPr="007140B4" w:rsidRDefault="0054400D" w:rsidP="00875537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b/>
                <w:sz w:val="24"/>
              </w:rPr>
            </w:pPr>
            <w:r w:rsidRPr="007140B4">
              <w:rPr>
                <w:rFonts w:ascii="Liberation Sans" w:hAnsi="Liberation Sans"/>
                <w:b/>
                <w:sz w:val="24"/>
              </w:rPr>
              <w:t>Структурное подразделение -  отдел ЗАГС</w:t>
            </w:r>
          </w:p>
        </w:tc>
      </w:tr>
      <w:tr w:rsidR="0054400D" w:rsidRPr="007140B4" w14:paraId="7BF14880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AF8B4" w14:textId="5C20965A" w:rsidR="0054400D" w:rsidRPr="007140B4" w:rsidRDefault="0054400D" w:rsidP="0054400D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 xml:space="preserve">Руководитель структурного подразделения, главная должность муниципальной службы 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14042E" w14:textId="534AAC51" w:rsidR="0054400D" w:rsidRPr="007140B4" w:rsidRDefault="00CA299F" w:rsidP="005825EE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112,6</w:t>
            </w:r>
            <w:r w:rsidR="00074E54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54400D" w:rsidRPr="007140B4" w14:paraId="24B2F287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01729" w14:textId="18D3B1C4" w:rsidR="0054400D" w:rsidRPr="007140B4" w:rsidRDefault="0054400D" w:rsidP="00805C4D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 xml:space="preserve">Главный специалист структурного подразделения, ведущая должность муниципальной службы  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A54774" w14:textId="03E5B0EA" w:rsidR="0054400D" w:rsidRPr="007140B4" w:rsidRDefault="00176D60" w:rsidP="00CA299F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8</w:t>
            </w:r>
            <w:r w:rsidR="00CA299F">
              <w:rPr>
                <w:rFonts w:ascii="Liberation Sans" w:hAnsi="Liberation Sans"/>
                <w:sz w:val="24"/>
              </w:rPr>
              <w:t>2</w:t>
            </w:r>
            <w:r w:rsidR="00074E54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54400D" w:rsidRPr="007140B4" w14:paraId="264B1BFD" w14:textId="77777777" w:rsidTr="000D2E38">
        <w:tc>
          <w:tcPr>
            <w:tcW w:w="91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2D2BB" w14:textId="423A6EA4" w:rsidR="0054400D" w:rsidRPr="007140B4" w:rsidRDefault="0054400D" w:rsidP="00875537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b/>
                <w:sz w:val="24"/>
              </w:rPr>
            </w:pPr>
            <w:r w:rsidRPr="007140B4">
              <w:rPr>
                <w:rFonts w:ascii="Liberation Sans" w:hAnsi="Liberation Sans"/>
                <w:b/>
                <w:sz w:val="24"/>
              </w:rPr>
              <w:t>Структурное подразделение -  Комиссия по</w:t>
            </w:r>
            <w:r w:rsidR="00875537" w:rsidRPr="007140B4">
              <w:rPr>
                <w:rFonts w:ascii="Liberation Sans" w:hAnsi="Liberation Sans"/>
                <w:b/>
                <w:sz w:val="24"/>
              </w:rPr>
              <w:t xml:space="preserve"> </w:t>
            </w:r>
            <w:r w:rsidRPr="007140B4">
              <w:rPr>
                <w:rFonts w:ascii="Liberation Sans" w:hAnsi="Liberation Sans"/>
                <w:b/>
                <w:sz w:val="24"/>
              </w:rPr>
              <w:t>делам несовершеннолетних и защите их прав</w:t>
            </w:r>
          </w:p>
        </w:tc>
      </w:tr>
      <w:tr w:rsidR="0054400D" w:rsidRPr="007140B4" w14:paraId="2928E5A7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DD872" w14:textId="602CA9F5" w:rsidR="0054400D" w:rsidRPr="007140B4" w:rsidRDefault="0054400D" w:rsidP="00805C4D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 xml:space="preserve">Главный специалист структурного подразделения, ведущая должность муниципальной службы  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4585BF" w14:textId="02A56412" w:rsidR="0054400D" w:rsidRPr="007140B4" w:rsidRDefault="00CA299F" w:rsidP="00DE7A91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95,4</w:t>
            </w:r>
            <w:r w:rsidR="0054400D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54400D" w:rsidRPr="007140B4" w14:paraId="365EC63E" w14:textId="77777777" w:rsidTr="000D2E38">
        <w:tc>
          <w:tcPr>
            <w:tcW w:w="91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3A21A" w14:textId="56B35FE5" w:rsidR="0054400D" w:rsidRPr="007140B4" w:rsidRDefault="0054400D" w:rsidP="00875537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b/>
                <w:sz w:val="24"/>
              </w:rPr>
              <w:t>Структурное подразделение -  Сектор по опеке и попечительству</w:t>
            </w:r>
          </w:p>
        </w:tc>
      </w:tr>
      <w:tr w:rsidR="00E67291" w:rsidRPr="007140B4" w14:paraId="22E523B3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592D7" w14:textId="038B9C90" w:rsidR="00E67291" w:rsidRPr="007140B4" w:rsidRDefault="00E67291" w:rsidP="00805C4D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Заведующий структурного подразделения отдела,</w:t>
            </w:r>
            <w:r w:rsidRPr="007140B4">
              <w:rPr>
                <w:rFonts w:ascii="Liberation Sans" w:hAnsi="Liberation Sans"/>
                <w:color w:val="FF0000"/>
                <w:sz w:val="24"/>
              </w:rPr>
              <w:t xml:space="preserve"> </w:t>
            </w:r>
            <w:r w:rsidRPr="007140B4">
              <w:rPr>
                <w:rFonts w:ascii="Liberation Sans" w:hAnsi="Liberation Sans"/>
                <w:sz w:val="24"/>
              </w:rPr>
              <w:t>главная должность муниципальной службы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7EF760" w14:textId="188700A2" w:rsidR="00E67291" w:rsidRPr="007140B4" w:rsidRDefault="00176D60" w:rsidP="00F41C22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100</w:t>
            </w:r>
            <w:r w:rsidR="00E67291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E67291" w:rsidRPr="007140B4" w14:paraId="5160D016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1B4BF" w14:textId="4B686443" w:rsidR="00E67291" w:rsidRPr="007140B4" w:rsidRDefault="00E67291" w:rsidP="00805C4D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Ведущий специалист структурного подразделения отдела, старшая должность муниципальной службы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9FED56" w14:textId="6AD16F1C" w:rsidR="00E67291" w:rsidRPr="007140B4" w:rsidRDefault="00176D60" w:rsidP="00F41C22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65</w:t>
            </w:r>
            <w:r w:rsidR="00E67291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</w:tbl>
    <w:p w14:paraId="63B00503" w14:textId="77777777" w:rsidR="0054400D" w:rsidRPr="007140B4" w:rsidRDefault="0054400D" w:rsidP="0054400D">
      <w:pPr>
        <w:autoSpaceDE w:val="0"/>
        <w:ind w:firstLine="709"/>
        <w:jc w:val="right"/>
        <w:rPr>
          <w:rFonts w:ascii="Liberation Sans" w:eastAsia="Arial" w:hAnsi="Liberation Sans" w:cs="Arial"/>
          <w:sz w:val="24"/>
        </w:rPr>
      </w:pPr>
    </w:p>
    <w:p w14:paraId="02F6AC57" w14:textId="77777777" w:rsidR="00E67291" w:rsidRDefault="00E67291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63C4E2E2" w14:textId="77777777" w:rsidR="007140B4" w:rsidRDefault="007140B4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1340E411" w14:textId="77777777" w:rsidR="007140B4" w:rsidRDefault="007140B4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3B7A20EA" w14:textId="77777777" w:rsidR="007140B4" w:rsidRDefault="007140B4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574D8873" w14:textId="77777777" w:rsidR="007140B4" w:rsidRPr="007140B4" w:rsidRDefault="007140B4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75531D91" w14:textId="77777777" w:rsidR="001674B7" w:rsidRPr="007140B4" w:rsidRDefault="001674B7" w:rsidP="001674B7">
      <w:pPr>
        <w:tabs>
          <w:tab w:val="left" w:pos="3012"/>
        </w:tabs>
        <w:jc w:val="center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lastRenderedPageBreak/>
        <w:t>ЛИСТ СОГЛАСОВАНИЯ</w:t>
      </w:r>
    </w:p>
    <w:p w14:paraId="10A2430F" w14:textId="77777777" w:rsidR="001674B7" w:rsidRPr="007140B4" w:rsidRDefault="001674B7" w:rsidP="001674B7">
      <w:pPr>
        <w:rPr>
          <w:rFonts w:ascii="Liberation Sans" w:hAnsi="Liberation Sans"/>
          <w:b/>
          <w:bCs/>
          <w:sz w:val="24"/>
        </w:rPr>
      </w:pPr>
    </w:p>
    <w:p w14:paraId="435F07C4" w14:textId="5CE36238" w:rsidR="00154795" w:rsidRPr="007140B4" w:rsidRDefault="001674B7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/>
          <w:sz w:val="24"/>
        </w:rPr>
        <w:t xml:space="preserve">к решению </w:t>
      </w:r>
      <w:r w:rsidR="00154795" w:rsidRPr="007140B4">
        <w:rPr>
          <w:rFonts w:ascii="Liberation Sans" w:eastAsia="Arial" w:hAnsi="Liberation Sans" w:cs="Arial"/>
          <w:sz w:val="24"/>
        </w:rPr>
        <w:t>Думы Мишкинского муниципального округа Курганской области «</w:t>
      </w:r>
      <w:r w:rsidR="00154795" w:rsidRPr="007140B4">
        <w:rPr>
          <w:rFonts w:ascii="Liberation Sans" w:hAnsi="Liberation Sans"/>
          <w:sz w:val="24"/>
        </w:rPr>
        <w:t xml:space="preserve">О внесении изменений в решение Думы Мишкинского муниципального округа </w:t>
      </w:r>
      <w:r w:rsidR="00154795" w:rsidRPr="007140B4">
        <w:rPr>
          <w:rFonts w:ascii="Liberation Sans" w:hAnsi="Liberation Sans" w:cs="Arial"/>
          <w:sz w:val="24"/>
        </w:rPr>
        <w:t>от «6» июля 2022 года № 105 «</w:t>
      </w:r>
      <w:r w:rsidR="00154795" w:rsidRPr="007140B4">
        <w:rPr>
          <w:rFonts w:ascii="Liberation Sans" w:hAnsi="Liberation Sans"/>
          <w:sz w:val="24"/>
        </w:rPr>
        <w:t>О порядке оплаты труда муниципальных служащих органов местного самоуправления Мишкинского муниципального округа»</w:t>
      </w:r>
    </w:p>
    <w:p w14:paraId="07490D27" w14:textId="77777777" w:rsidR="00154795" w:rsidRPr="007140B4" w:rsidRDefault="00154795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/>
          <w:sz w:val="24"/>
        </w:rPr>
      </w:pPr>
    </w:p>
    <w:p w14:paraId="2B6BB6F5" w14:textId="175AE9E0" w:rsidR="00154795" w:rsidRPr="007140B4" w:rsidRDefault="00154795" w:rsidP="00154795">
      <w:pPr>
        <w:tabs>
          <w:tab w:val="left" w:pos="7485"/>
        </w:tabs>
        <w:autoSpaceDE w:val="0"/>
        <w:ind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>от _____________________ 202</w:t>
      </w:r>
      <w:r w:rsidR="005B0DD7">
        <w:rPr>
          <w:rFonts w:ascii="Liberation Sans" w:eastAsia="Arial" w:hAnsi="Liberation Sans" w:cs="Arial"/>
          <w:sz w:val="24"/>
        </w:rPr>
        <w:t>4</w:t>
      </w:r>
      <w:r w:rsidRPr="007140B4">
        <w:rPr>
          <w:rFonts w:ascii="Liberation Sans" w:eastAsia="Arial" w:hAnsi="Liberation Sans" w:cs="Arial"/>
          <w:sz w:val="24"/>
        </w:rPr>
        <w:t xml:space="preserve"> г. № ______ </w:t>
      </w:r>
    </w:p>
    <w:p w14:paraId="39D3FF68" w14:textId="77777777" w:rsidR="001674B7" w:rsidRPr="007140B4" w:rsidRDefault="001674B7" w:rsidP="001674B7">
      <w:pPr>
        <w:tabs>
          <w:tab w:val="left" w:pos="3012"/>
        </w:tabs>
        <w:rPr>
          <w:rFonts w:ascii="Liberation Sans" w:hAnsi="Liberation Sans" w:cs="Arial"/>
          <w:sz w:val="24"/>
        </w:rPr>
      </w:pPr>
    </w:p>
    <w:p w14:paraId="188A36B6" w14:textId="77777777" w:rsidR="00154795" w:rsidRPr="007140B4" w:rsidRDefault="00154795" w:rsidP="001674B7">
      <w:pPr>
        <w:tabs>
          <w:tab w:val="left" w:pos="3012"/>
        </w:tabs>
        <w:rPr>
          <w:rFonts w:ascii="Liberation Sans" w:hAnsi="Liberation Sans" w:cs="Arial"/>
          <w:sz w:val="24"/>
        </w:rPr>
      </w:pPr>
    </w:p>
    <w:p w14:paraId="14FA0835" w14:textId="77777777" w:rsidR="001674B7" w:rsidRPr="007140B4" w:rsidRDefault="001674B7" w:rsidP="001674B7">
      <w:pPr>
        <w:tabs>
          <w:tab w:val="left" w:pos="3012"/>
        </w:tabs>
        <w:rPr>
          <w:rFonts w:ascii="Liberation Sans" w:hAnsi="Liberation Sans" w:cs="Arial"/>
          <w:sz w:val="24"/>
        </w:rPr>
      </w:pPr>
    </w:p>
    <w:p w14:paraId="5719A169" w14:textId="77777777" w:rsidR="001674B7" w:rsidRPr="007140B4" w:rsidRDefault="001674B7" w:rsidP="001674B7">
      <w:pPr>
        <w:tabs>
          <w:tab w:val="left" w:pos="3012"/>
        </w:tabs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>ПРОЕКТ ПОДГОТОВЛЕН И ВНЕСЕН:</w:t>
      </w:r>
    </w:p>
    <w:p w14:paraId="0D520FEA" w14:textId="77777777" w:rsidR="001674B7" w:rsidRPr="007140B4" w:rsidRDefault="001674B7" w:rsidP="001674B7">
      <w:pPr>
        <w:tabs>
          <w:tab w:val="left" w:pos="3012"/>
        </w:tabs>
        <w:rPr>
          <w:rFonts w:ascii="Liberation Sans" w:hAnsi="Liberation Sans" w:cs="Arial"/>
          <w:sz w:val="24"/>
        </w:rPr>
      </w:pPr>
    </w:p>
    <w:p w14:paraId="20394486" w14:textId="626805A0" w:rsidR="001674B7" w:rsidRPr="007140B4" w:rsidRDefault="00F41C22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У</w:t>
      </w:r>
      <w:r w:rsidR="001674B7" w:rsidRPr="007140B4">
        <w:rPr>
          <w:rFonts w:ascii="Liberation Sans" w:hAnsi="Liberation Sans" w:cs="Arial"/>
          <w:sz w:val="24"/>
        </w:rPr>
        <w:t>правляющ</w:t>
      </w:r>
      <w:r>
        <w:rPr>
          <w:rFonts w:ascii="Liberation Sans" w:hAnsi="Liberation Sans" w:cs="Arial"/>
          <w:sz w:val="24"/>
        </w:rPr>
        <w:t>ий</w:t>
      </w:r>
      <w:r w:rsidR="001674B7" w:rsidRPr="007140B4">
        <w:rPr>
          <w:rFonts w:ascii="Liberation Sans" w:hAnsi="Liberation Sans" w:cs="Arial"/>
          <w:sz w:val="24"/>
        </w:rPr>
        <w:t xml:space="preserve"> делами - руководител</w:t>
      </w:r>
      <w:r>
        <w:rPr>
          <w:rFonts w:ascii="Liberation Sans" w:hAnsi="Liberation Sans" w:cs="Arial"/>
          <w:sz w:val="24"/>
        </w:rPr>
        <w:t>ь</w:t>
      </w:r>
      <w:r w:rsidR="001674B7" w:rsidRPr="007140B4">
        <w:rPr>
          <w:rFonts w:ascii="Liberation Sans" w:hAnsi="Liberation Sans" w:cs="Arial"/>
          <w:sz w:val="24"/>
        </w:rPr>
        <w:t xml:space="preserve"> </w:t>
      </w:r>
    </w:p>
    <w:p w14:paraId="591841C6" w14:textId="77777777" w:rsidR="00154795" w:rsidRPr="007140B4" w:rsidRDefault="001674B7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аппарата Администрации Мишкинского </w:t>
      </w:r>
    </w:p>
    <w:p w14:paraId="50068B37" w14:textId="03F2527B" w:rsidR="001674B7" w:rsidRPr="007140B4" w:rsidRDefault="00154795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/>
          <w:sz w:val="24"/>
        </w:rPr>
        <w:t xml:space="preserve">муниципального округа                                           </w:t>
      </w:r>
      <w:r w:rsidR="001674B7" w:rsidRPr="007140B4">
        <w:rPr>
          <w:rFonts w:ascii="Liberation Sans" w:hAnsi="Liberation Sans" w:cs="Arial"/>
          <w:sz w:val="24"/>
        </w:rPr>
        <w:t xml:space="preserve">                            </w:t>
      </w:r>
      <w:r w:rsidR="005B0DD7">
        <w:rPr>
          <w:rFonts w:ascii="Liberation Sans" w:hAnsi="Liberation Sans" w:cs="Arial"/>
          <w:sz w:val="24"/>
        </w:rPr>
        <w:t>О.В. Шевченко</w:t>
      </w:r>
    </w:p>
    <w:p w14:paraId="2617A236" w14:textId="77777777" w:rsidR="001674B7" w:rsidRPr="007140B4" w:rsidRDefault="001674B7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</w:p>
    <w:p w14:paraId="73B6B44D" w14:textId="77777777" w:rsidR="001674B7" w:rsidRPr="007140B4" w:rsidRDefault="001674B7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>ПРОЕКТ СОГЛАСОВАН:</w:t>
      </w:r>
    </w:p>
    <w:p w14:paraId="432FE123" w14:textId="77777777" w:rsidR="001674B7" w:rsidRPr="007140B4" w:rsidRDefault="001674B7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</w:p>
    <w:p w14:paraId="1EDCDC99" w14:textId="2EE0E08D" w:rsidR="001674B7" w:rsidRPr="007140B4" w:rsidRDefault="009B6A36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>Первый з</w:t>
      </w:r>
      <w:r w:rsidR="001674B7" w:rsidRPr="007140B4">
        <w:rPr>
          <w:rFonts w:ascii="Liberation Sans" w:hAnsi="Liberation Sans" w:cs="Arial"/>
          <w:sz w:val="24"/>
        </w:rPr>
        <w:t>амес</w:t>
      </w:r>
      <w:r w:rsidRPr="007140B4">
        <w:rPr>
          <w:rFonts w:ascii="Liberation Sans" w:hAnsi="Liberation Sans" w:cs="Arial"/>
          <w:sz w:val="24"/>
        </w:rPr>
        <w:t xml:space="preserve">титель Главы Мишкинского </w:t>
      </w:r>
    </w:p>
    <w:p w14:paraId="70B9BE9C" w14:textId="115A1F69" w:rsidR="00154795" w:rsidRPr="007140B4" w:rsidRDefault="00154795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/>
          <w:sz w:val="24"/>
        </w:rPr>
        <w:t>муниципального округа                                                                        Е.С. Прокопьев</w:t>
      </w:r>
    </w:p>
    <w:p w14:paraId="04133A8C" w14:textId="77777777" w:rsidR="00154795" w:rsidRPr="007140B4" w:rsidRDefault="00154795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</w:p>
    <w:p w14:paraId="5963CA6F" w14:textId="77777777" w:rsidR="001674B7" w:rsidRPr="007140B4" w:rsidRDefault="001674B7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</w:p>
    <w:p w14:paraId="06CF6306" w14:textId="77777777" w:rsidR="00154795" w:rsidRPr="007140B4" w:rsidRDefault="009B6A36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Заместитель Главы Мишкинского </w:t>
      </w:r>
      <w:r w:rsidR="00154795" w:rsidRPr="007140B4">
        <w:rPr>
          <w:rFonts w:ascii="Liberation Sans" w:hAnsi="Liberation Sans"/>
          <w:sz w:val="24"/>
        </w:rPr>
        <w:t xml:space="preserve">муниципального </w:t>
      </w:r>
    </w:p>
    <w:p w14:paraId="66B282AB" w14:textId="4B0B2471" w:rsidR="001674B7" w:rsidRDefault="00154795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/>
          <w:sz w:val="24"/>
        </w:rPr>
        <w:t xml:space="preserve">округа - </w:t>
      </w:r>
      <w:r w:rsidR="009B6A36" w:rsidRPr="007140B4">
        <w:rPr>
          <w:rFonts w:ascii="Liberation Sans" w:hAnsi="Liberation Sans" w:cs="Arial"/>
          <w:sz w:val="24"/>
        </w:rPr>
        <w:t>з</w:t>
      </w:r>
      <w:r w:rsidR="001674B7" w:rsidRPr="007140B4">
        <w:rPr>
          <w:rFonts w:ascii="Liberation Sans" w:hAnsi="Liberation Sans" w:cs="Arial"/>
          <w:sz w:val="24"/>
        </w:rPr>
        <w:t xml:space="preserve">аведующий финансовым отделом </w:t>
      </w:r>
      <w:r w:rsidRPr="007140B4">
        <w:rPr>
          <w:rFonts w:ascii="Liberation Sans" w:hAnsi="Liberation Sans" w:cs="Arial"/>
          <w:sz w:val="24"/>
        </w:rPr>
        <w:t xml:space="preserve">                                     </w:t>
      </w:r>
      <w:r w:rsidR="001674B7" w:rsidRPr="007140B4">
        <w:rPr>
          <w:rFonts w:ascii="Liberation Sans" w:hAnsi="Liberation Sans" w:cs="Arial"/>
          <w:sz w:val="24"/>
        </w:rPr>
        <w:t>Е.А. Потапова</w:t>
      </w:r>
    </w:p>
    <w:p w14:paraId="4BACB6CC" w14:textId="77777777" w:rsidR="00F41C22" w:rsidRPr="007140B4" w:rsidRDefault="00F41C22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 w:cs="Arial"/>
          <w:sz w:val="24"/>
        </w:rPr>
      </w:pPr>
    </w:p>
    <w:p w14:paraId="694BD1A1" w14:textId="77777777" w:rsidR="001674B7" w:rsidRPr="007140B4" w:rsidRDefault="001674B7" w:rsidP="001674B7">
      <w:pPr>
        <w:contextualSpacing/>
        <w:jc w:val="right"/>
        <w:rPr>
          <w:rFonts w:ascii="Liberation Sans" w:hAnsi="Liberation Sans" w:cs="Arial"/>
          <w:sz w:val="24"/>
        </w:rPr>
      </w:pPr>
    </w:p>
    <w:p w14:paraId="70A68F9D" w14:textId="77777777" w:rsidR="00154795" w:rsidRPr="007140B4" w:rsidRDefault="00154795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Заместитель Главы Мишкинского </w:t>
      </w:r>
      <w:r w:rsidRPr="007140B4">
        <w:rPr>
          <w:rFonts w:ascii="Liberation Sans" w:hAnsi="Liberation Sans"/>
          <w:sz w:val="24"/>
        </w:rPr>
        <w:t xml:space="preserve">муниципального </w:t>
      </w:r>
    </w:p>
    <w:p w14:paraId="56DEEC8C" w14:textId="1A3BDD95" w:rsidR="00154795" w:rsidRPr="007140B4" w:rsidRDefault="00154795" w:rsidP="00154795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/>
          <w:sz w:val="24"/>
        </w:rPr>
        <w:t xml:space="preserve">округа - </w:t>
      </w:r>
      <w:r w:rsidRPr="007140B4">
        <w:rPr>
          <w:rFonts w:ascii="Liberation Sans" w:hAnsi="Liberation Sans" w:cs="Arial"/>
          <w:sz w:val="24"/>
        </w:rPr>
        <w:t>заведующий отделом социальной политики,</w:t>
      </w:r>
    </w:p>
    <w:p w14:paraId="1CB602D4" w14:textId="2B05920D" w:rsidR="001674B7" w:rsidRPr="007140B4" w:rsidRDefault="00154795" w:rsidP="00154795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культуры и спорта                                                                                </w:t>
      </w:r>
      <w:r w:rsidR="005B0DD7">
        <w:rPr>
          <w:rFonts w:ascii="Liberation Sans" w:hAnsi="Liberation Sans" w:cs="Arial"/>
          <w:sz w:val="24"/>
        </w:rPr>
        <w:t>Л.В. Баева</w:t>
      </w:r>
      <w:r w:rsidRPr="007140B4">
        <w:rPr>
          <w:rFonts w:ascii="Liberation Sans" w:hAnsi="Liberation Sans" w:cs="Arial"/>
          <w:sz w:val="24"/>
        </w:rPr>
        <w:t xml:space="preserve">                              </w:t>
      </w:r>
    </w:p>
    <w:p w14:paraId="7F8D3E98" w14:textId="77777777" w:rsidR="00154795" w:rsidRPr="007140B4" w:rsidRDefault="00154795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</w:p>
    <w:p w14:paraId="68A737C4" w14:textId="77777777" w:rsidR="00154795" w:rsidRPr="007140B4" w:rsidRDefault="00154795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</w:p>
    <w:sectPr w:rsidR="00154795" w:rsidRPr="007140B4" w:rsidSect="000D2E38">
      <w:pgSz w:w="11906" w:h="16838"/>
      <w:pgMar w:top="567" w:right="991" w:bottom="993" w:left="1418" w:header="0" w:footer="0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6120A" w14:textId="77777777" w:rsidR="00AC2B4F" w:rsidRDefault="00AC2B4F" w:rsidP="00CE240F">
      <w:r>
        <w:separator/>
      </w:r>
    </w:p>
  </w:endnote>
  <w:endnote w:type="continuationSeparator" w:id="0">
    <w:p w14:paraId="036B2C63" w14:textId="77777777" w:rsidR="00AC2B4F" w:rsidRDefault="00AC2B4F" w:rsidP="00CE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36C9A" w14:textId="77777777" w:rsidR="00AC2B4F" w:rsidRDefault="00AC2B4F" w:rsidP="00CE240F">
      <w:r>
        <w:separator/>
      </w:r>
    </w:p>
  </w:footnote>
  <w:footnote w:type="continuationSeparator" w:id="0">
    <w:p w14:paraId="66F615E4" w14:textId="77777777" w:rsidR="00AC2B4F" w:rsidRDefault="00AC2B4F" w:rsidP="00CE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48EB"/>
    <w:multiLevelType w:val="multilevel"/>
    <w:tmpl w:val="50F4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1277A9"/>
    <w:multiLevelType w:val="multilevel"/>
    <w:tmpl w:val="9E50D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8C50CD"/>
    <w:multiLevelType w:val="hybridMultilevel"/>
    <w:tmpl w:val="0150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81F17"/>
    <w:multiLevelType w:val="hybridMultilevel"/>
    <w:tmpl w:val="86B8C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D0CC2"/>
    <w:multiLevelType w:val="multilevel"/>
    <w:tmpl w:val="EB78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742FF4"/>
    <w:multiLevelType w:val="hybridMultilevel"/>
    <w:tmpl w:val="DDEC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61FB"/>
    <w:multiLevelType w:val="multilevel"/>
    <w:tmpl w:val="62A6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F6D732A"/>
    <w:multiLevelType w:val="hybridMultilevel"/>
    <w:tmpl w:val="E746F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9A4F59"/>
    <w:multiLevelType w:val="multilevel"/>
    <w:tmpl w:val="AD26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A753C7F"/>
    <w:multiLevelType w:val="multilevel"/>
    <w:tmpl w:val="2C10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C6A4D9B"/>
    <w:multiLevelType w:val="multilevel"/>
    <w:tmpl w:val="D744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7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F110208"/>
    <w:multiLevelType w:val="multilevel"/>
    <w:tmpl w:val="391EB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0494CBF"/>
    <w:multiLevelType w:val="multilevel"/>
    <w:tmpl w:val="F208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360303"/>
    <w:multiLevelType w:val="hybridMultilevel"/>
    <w:tmpl w:val="80E8AAC2"/>
    <w:lvl w:ilvl="0" w:tplc="448AE0C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>
    <w:nsid w:val="2CD52A8A"/>
    <w:multiLevelType w:val="multilevel"/>
    <w:tmpl w:val="6BAE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E2461BA"/>
    <w:multiLevelType w:val="multilevel"/>
    <w:tmpl w:val="ECC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3CA02DF"/>
    <w:multiLevelType w:val="hybridMultilevel"/>
    <w:tmpl w:val="D9D8B6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48F0F06"/>
    <w:multiLevelType w:val="hybridMultilevel"/>
    <w:tmpl w:val="11DC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D7219"/>
    <w:multiLevelType w:val="multilevel"/>
    <w:tmpl w:val="F698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A6F7AD1"/>
    <w:multiLevelType w:val="hybridMultilevel"/>
    <w:tmpl w:val="1C16C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7B4E99"/>
    <w:multiLevelType w:val="multilevel"/>
    <w:tmpl w:val="1CCE7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3DCE4E7C"/>
    <w:multiLevelType w:val="multilevel"/>
    <w:tmpl w:val="F2BCB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4571494B"/>
    <w:multiLevelType w:val="hybridMultilevel"/>
    <w:tmpl w:val="42A0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9F7CCB"/>
    <w:multiLevelType w:val="hybridMultilevel"/>
    <w:tmpl w:val="0150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101BB"/>
    <w:multiLevelType w:val="hybridMultilevel"/>
    <w:tmpl w:val="EE6A1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B56921"/>
    <w:multiLevelType w:val="hybridMultilevel"/>
    <w:tmpl w:val="1C16C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CB0121E"/>
    <w:multiLevelType w:val="hybridMultilevel"/>
    <w:tmpl w:val="B26C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F523D"/>
    <w:multiLevelType w:val="multilevel"/>
    <w:tmpl w:val="8118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6C3012A"/>
    <w:multiLevelType w:val="multilevel"/>
    <w:tmpl w:val="9170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2E128B"/>
    <w:multiLevelType w:val="hybridMultilevel"/>
    <w:tmpl w:val="0150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94F03"/>
    <w:multiLevelType w:val="multilevel"/>
    <w:tmpl w:val="D6C4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3D87C40"/>
    <w:multiLevelType w:val="multilevel"/>
    <w:tmpl w:val="F766CC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79B317E2"/>
    <w:multiLevelType w:val="multilevel"/>
    <w:tmpl w:val="EB78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A501398"/>
    <w:multiLevelType w:val="multilevel"/>
    <w:tmpl w:val="E74C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3"/>
  </w:num>
  <w:num w:numId="3">
    <w:abstractNumId w:val="27"/>
  </w:num>
  <w:num w:numId="4">
    <w:abstractNumId w:val="15"/>
  </w:num>
  <w:num w:numId="5">
    <w:abstractNumId w:val="9"/>
  </w:num>
  <w:num w:numId="6">
    <w:abstractNumId w:val="18"/>
  </w:num>
  <w:num w:numId="7">
    <w:abstractNumId w:val="0"/>
  </w:num>
  <w:num w:numId="8">
    <w:abstractNumId w:val="6"/>
  </w:num>
  <w:num w:numId="9">
    <w:abstractNumId w:val="12"/>
  </w:num>
  <w:num w:numId="10">
    <w:abstractNumId w:val="14"/>
  </w:num>
  <w:num w:numId="11">
    <w:abstractNumId w:val="20"/>
  </w:num>
  <w:num w:numId="12">
    <w:abstractNumId w:val="10"/>
  </w:num>
  <w:num w:numId="13">
    <w:abstractNumId w:val="1"/>
  </w:num>
  <w:num w:numId="14">
    <w:abstractNumId w:val="30"/>
  </w:num>
  <w:num w:numId="15">
    <w:abstractNumId w:val="8"/>
  </w:num>
  <w:num w:numId="16">
    <w:abstractNumId w:val="11"/>
  </w:num>
  <w:num w:numId="17">
    <w:abstractNumId w:val="31"/>
  </w:num>
  <w:num w:numId="18">
    <w:abstractNumId w:val="22"/>
  </w:num>
  <w:num w:numId="19">
    <w:abstractNumId w:val="16"/>
  </w:num>
  <w:num w:numId="20">
    <w:abstractNumId w:val="7"/>
  </w:num>
  <w:num w:numId="21">
    <w:abstractNumId w:val="24"/>
  </w:num>
  <w:num w:numId="22">
    <w:abstractNumId w:val="13"/>
  </w:num>
  <w:num w:numId="23">
    <w:abstractNumId w:val="26"/>
  </w:num>
  <w:num w:numId="24">
    <w:abstractNumId w:val="25"/>
  </w:num>
  <w:num w:numId="25">
    <w:abstractNumId w:val="5"/>
  </w:num>
  <w:num w:numId="26">
    <w:abstractNumId w:val="3"/>
  </w:num>
  <w:num w:numId="27">
    <w:abstractNumId w:val="17"/>
  </w:num>
  <w:num w:numId="28">
    <w:abstractNumId w:val="29"/>
  </w:num>
  <w:num w:numId="29">
    <w:abstractNumId w:val="2"/>
  </w:num>
  <w:num w:numId="30">
    <w:abstractNumId w:val="23"/>
  </w:num>
  <w:num w:numId="31">
    <w:abstractNumId w:val="19"/>
  </w:num>
  <w:num w:numId="32">
    <w:abstractNumId w:val="28"/>
  </w:num>
  <w:num w:numId="33">
    <w:abstractNumId w:val="3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2C"/>
    <w:rsid w:val="00015CFC"/>
    <w:rsid w:val="00017D53"/>
    <w:rsid w:val="00025F3F"/>
    <w:rsid w:val="00042471"/>
    <w:rsid w:val="00044297"/>
    <w:rsid w:val="00052F94"/>
    <w:rsid w:val="00063B7B"/>
    <w:rsid w:val="00074E54"/>
    <w:rsid w:val="000806D9"/>
    <w:rsid w:val="000811B6"/>
    <w:rsid w:val="00090D55"/>
    <w:rsid w:val="000A6C27"/>
    <w:rsid w:val="000B3F82"/>
    <w:rsid w:val="000C2E94"/>
    <w:rsid w:val="000C6C44"/>
    <w:rsid w:val="000D2E38"/>
    <w:rsid w:val="000D732F"/>
    <w:rsid w:val="000E1559"/>
    <w:rsid w:val="000E5DA0"/>
    <w:rsid w:val="0010661A"/>
    <w:rsid w:val="0013481C"/>
    <w:rsid w:val="00154795"/>
    <w:rsid w:val="00165745"/>
    <w:rsid w:val="001674B7"/>
    <w:rsid w:val="00176D60"/>
    <w:rsid w:val="00177544"/>
    <w:rsid w:val="00185795"/>
    <w:rsid w:val="001A271C"/>
    <w:rsid w:val="001D4D7C"/>
    <w:rsid w:val="001D55DC"/>
    <w:rsid w:val="001E6D43"/>
    <w:rsid w:val="0024380C"/>
    <w:rsid w:val="00244765"/>
    <w:rsid w:val="002616D4"/>
    <w:rsid w:val="00265421"/>
    <w:rsid w:val="00273E5C"/>
    <w:rsid w:val="0027463C"/>
    <w:rsid w:val="0029353D"/>
    <w:rsid w:val="002A4B2B"/>
    <w:rsid w:val="002B0A21"/>
    <w:rsid w:val="002B3AF6"/>
    <w:rsid w:val="002C1BC8"/>
    <w:rsid w:val="002D03EF"/>
    <w:rsid w:val="002D5C55"/>
    <w:rsid w:val="002E444B"/>
    <w:rsid w:val="002E7527"/>
    <w:rsid w:val="002F301D"/>
    <w:rsid w:val="002F401A"/>
    <w:rsid w:val="00320E93"/>
    <w:rsid w:val="003521B3"/>
    <w:rsid w:val="0037310F"/>
    <w:rsid w:val="00374E66"/>
    <w:rsid w:val="00376208"/>
    <w:rsid w:val="00393BD2"/>
    <w:rsid w:val="00397D40"/>
    <w:rsid w:val="003B0714"/>
    <w:rsid w:val="003B36EC"/>
    <w:rsid w:val="003D26F9"/>
    <w:rsid w:val="003D6C06"/>
    <w:rsid w:val="0041009F"/>
    <w:rsid w:val="00412272"/>
    <w:rsid w:val="00412BA4"/>
    <w:rsid w:val="00414004"/>
    <w:rsid w:val="00420FED"/>
    <w:rsid w:val="00423520"/>
    <w:rsid w:val="00450397"/>
    <w:rsid w:val="00467943"/>
    <w:rsid w:val="00473339"/>
    <w:rsid w:val="004733C6"/>
    <w:rsid w:val="0047672D"/>
    <w:rsid w:val="004912CF"/>
    <w:rsid w:val="00492D70"/>
    <w:rsid w:val="004946C7"/>
    <w:rsid w:val="004A3C2C"/>
    <w:rsid w:val="004C05AA"/>
    <w:rsid w:val="004D2305"/>
    <w:rsid w:val="004F006D"/>
    <w:rsid w:val="004F1A8A"/>
    <w:rsid w:val="0050344A"/>
    <w:rsid w:val="00512590"/>
    <w:rsid w:val="005135D7"/>
    <w:rsid w:val="005313F4"/>
    <w:rsid w:val="0054400D"/>
    <w:rsid w:val="00563802"/>
    <w:rsid w:val="00565C12"/>
    <w:rsid w:val="005822A0"/>
    <w:rsid w:val="005825EE"/>
    <w:rsid w:val="005A62FE"/>
    <w:rsid w:val="005B0DD7"/>
    <w:rsid w:val="005B3B8B"/>
    <w:rsid w:val="005C49EE"/>
    <w:rsid w:val="005D2B3D"/>
    <w:rsid w:val="005D4E80"/>
    <w:rsid w:val="005E3A88"/>
    <w:rsid w:val="005F30B0"/>
    <w:rsid w:val="005F361A"/>
    <w:rsid w:val="005F51D9"/>
    <w:rsid w:val="006626FE"/>
    <w:rsid w:val="00667B60"/>
    <w:rsid w:val="00670C2F"/>
    <w:rsid w:val="00672E20"/>
    <w:rsid w:val="006818B6"/>
    <w:rsid w:val="00683AFA"/>
    <w:rsid w:val="0068545D"/>
    <w:rsid w:val="006A278C"/>
    <w:rsid w:val="006A7E84"/>
    <w:rsid w:val="006D15E8"/>
    <w:rsid w:val="00700549"/>
    <w:rsid w:val="00700BBB"/>
    <w:rsid w:val="007140B4"/>
    <w:rsid w:val="00720E6F"/>
    <w:rsid w:val="00741037"/>
    <w:rsid w:val="00747A59"/>
    <w:rsid w:val="0075020B"/>
    <w:rsid w:val="0077737D"/>
    <w:rsid w:val="007B630D"/>
    <w:rsid w:val="007B6FC1"/>
    <w:rsid w:val="007C5C1B"/>
    <w:rsid w:val="007C7DE0"/>
    <w:rsid w:val="007D5994"/>
    <w:rsid w:val="00814691"/>
    <w:rsid w:val="00821488"/>
    <w:rsid w:val="00833F35"/>
    <w:rsid w:val="00850111"/>
    <w:rsid w:val="00850511"/>
    <w:rsid w:val="008507BF"/>
    <w:rsid w:val="00854944"/>
    <w:rsid w:val="0086787C"/>
    <w:rsid w:val="00871E71"/>
    <w:rsid w:val="00875537"/>
    <w:rsid w:val="00891F4A"/>
    <w:rsid w:val="00897734"/>
    <w:rsid w:val="008A0F8B"/>
    <w:rsid w:val="008A50C1"/>
    <w:rsid w:val="008A6F1B"/>
    <w:rsid w:val="00914B0E"/>
    <w:rsid w:val="00936B3E"/>
    <w:rsid w:val="00961B97"/>
    <w:rsid w:val="009752EF"/>
    <w:rsid w:val="009A30D3"/>
    <w:rsid w:val="009A3657"/>
    <w:rsid w:val="009A6FDD"/>
    <w:rsid w:val="009B6A36"/>
    <w:rsid w:val="009D5FA8"/>
    <w:rsid w:val="00A111AD"/>
    <w:rsid w:val="00A41AC2"/>
    <w:rsid w:val="00A434A5"/>
    <w:rsid w:val="00A75DAE"/>
    <w:rsid w:val="00AA6837"/>
    <w:rsid w:val="00AA7628"/>
    <w:rsid w:val="00AB41AB"/>
    <w:rsid w:val="00AC2B4F"/>
    <w:rsid w:val="00AC2C15"/>
    <w:rsid w:val="00AC65AB"/>
    <w:rsid w:val="00AD351B"/>
    <w:rsid w:val="00AE1D68"/>
    <w:rsid w:val="00AE20F4"/>
    <w:rsid w:val="00AE3E2A"/>
    <w:rsid w:val="00AF0E10"/>
    <w:rsid w:val="00AF3ADB"/>
    <w:rsid w:val="00AF4182"/>
    <w:rsid w:val="00B009F2"/>
    <w:rsid w:val="00B03823"/>
    <w:rsid w:val="00B12482"/>
    <w:rsid w:val="00B24D60"/>
    <w:rsid w:val="00B51F39"/>
    <w:rsid w:val="00B854DB"/>
    <w:rsid w:val="00B9041D"/>
    <w:rsid w:val="00BF29BE"/>
    <w:rsid w:val="00C228AD"/>
    <w:rsid w:val="00C66098"/>
    <w:rsid w:val="00C7179A"/>
    <w:rsid w:val="00C9230A"/>
    <w:rsid w:val="00CA299F"/>
    <w:rsid w:val="00CA76BC"/>
    <w:rsid w:val="00CD0544"/>
    <w:rsid w:val="00CD4E52"/>
    <w:rsid w:val="00CE240F"/>
    <w:rsid w:val="00D05BBB"/>
    <w:rsid w:val="00D25F5A"/>
    <w:rsid w:val="00D32815"/>
    <w:rsid w:val="00D46EE5"/>
    <w:rsid w:val="00D50FC9"/>
    <w:rsid w:val="00D61C92"/>
    <w:rsid w:val="00D622B6"/>
    <w:rsid w:val="00D715E8"/>
    <w:rsid w:val="00D72719"/>
    <w:rsid w:val="00D76F74"/>
    <w:rsid w:val="00D9089F"/>
    <w:rsid w:val="00DC0750"/>
    <w:rsid w:val="00DE7A91"/>
    <w:rsid w:val="00DF4A6D"/>
    <w:rsid w:val="00E030DB"/>
    <w:rsid w:val="00E0359D"/>
    <w:rsid w:val="00E67291"/>
    <w:rsid w:val="00E71530"/>
    <w:rsid w:val="00E82FD9"/>
    <w:rsid w:val="00E85656"/>
    <w:rsid w:val="00E923B0"/>
    <w:rsid w:val="00EA6494"/>
    <w:rsid w:val="00EB2846"/>
    <w:rsid w:val="00EB5FEC"/>
    <w:rsid w:val="00EF266C"/>
    <w:rsid w:val="00EF2EDE"/>
    <w:rsid w:val="00EF6C04"/>
    <w:rsid w:val="00F261B1"/>
    <w:rsid w:val="00F41C22"/>
    <w:rsid w:val="00F44F42"/>
    <w:rsid w:val="00F60B00"/>
    <w:rsid w:val="00F66899"/>
    <w:rsid w:val="00F73679"/>
    <w:rsid w:val="00F737C0"/>
    <w:rsid w:val="00FA4F90"/>
    <w:rsid w:val="00FB0D43"/>
    <w:rsid w:val="00FB7A82"/>
    <w:rsid w:val="00FD559C"/>
    <w:rsid w:val="00FE5812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22D3"/>
  <w15:docId w15:val="{1BF3269B-B20A-4483-8404-32B159D3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Lucida Sans Unicode" w:hAnsi="Arial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B60"/>
    <w:pPr>
      <w:widowControl w:val="0"/>
    </w:pPr>
  </w:style>
  <w:style w:type="paragraph" w:styleId="1">
    <w:name w:val="heading 1"/>
    <w:basedOn w:val="a"/>
    <w:next w:val="a"/>
    <w:link w:val="10"/>
    <w:qFormat/>
    <w:rsid w:val="00EF266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paragraph" w:styleId="3">
    <w:name w:val="heading 3"/>
    <w:basedOn w:val="a"/>
    <w:next w:val="a"/>
    <w:link w:val="30"/>
    <w:qFormat/>
    <w:rsid w:val="00EF266C"/>
    <w:pPr>
      <w:keepNext/>
      <w:widowControl/>
      <w:outlineLvl w:val="2"/>
    </w:pPr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qFormat/>
    <w:rsid w:val="004A3C2C"/>
    <w:rPr>
      <w:vertAlign w:val="superscript"/>
    </w:rPr>
  </w:style>
  <w:style w:type="character" w:customStyle="1" w:styleId="a4">
    <w:name w:val="Привязка сноски"/>
    <w:rsid w:val="004A3C2C"/>
    <w:rPr>
      <w:vertAlign w:val="superscript"/>
    </w:rPr>
  </w:style>
  <w:style w:type="character" w:customStyle="1" w:styleId="-">
    <w:name w:val="Интернет-ссылка"/>
    <w:rsid w:val="004A3C2C"/>
    <w:rPr>
      <w:color w:val="000080"/>
      <w:u w:val="single"/>
    </w:rPr>
  </w:style>
  <w:style w:type="character" w:customStyle="1" w:styleId="a5">
    <w:name w:val="Символ нумерации"/>
    <w:qFormat/>
    <w:rsid w:val="004A3C2C"/>
    <w:rPr>
      <w:sz w:val="24"/>
      <w:szCs w:val="29"/>
    </w:rPr>
  </w:style>
  <w:style w:type="paragraph" w:customStyle="1" w:styleId="11">
    <w:name w:val="Заголовок1"/>
    <w:basedOn w:val="a"/>
    <w:next w:val="a6"/>
    <w:qFormat/>
    <w:rsid w:val="004A3C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4A3C2C"/>
    <w:pPr>
      <w:spacing w:after="120"/>
    </w:pPr>
  </w:style>
  <w:style w:type="paragraph" w:styleId="a8">
    <w:name w:val="Title"/>
    <w:basedOn w:val="a"/>
    <w:next w:val="a6"/>
    <w:link w:val="a9"/>
    <w:qFormat/>
    <w:rsid w:val="004A3C2C"/>
    <w:pPr>
      <w:keepNext/>
      <w:spacing w:before="240" w:after="120"/>
    </w:pPr>
    <w:rPr>
      <w:sz w:val="28"/>
      <w:szCs w:val="28"/>
    </w:rPr>
  </w:style>
  <w:style w:type="paragraph" w:styleId="aa">
    <w:name w:val="Subtitle"/>
    <w:basedOn w:val="a8"/>
    <w:next w:val="a6"/>
    <w:qFormat/>
    <w:rsid w:val="004A3C2C"/>
    <w:pPr>
      <w:jc w:val="center"/>
    </w:pPr>
    <w:rPr>
      <w:i/>
      <w:iCs/>
    </w:rPr>
  </w:style>
  <w:style w:type="paragraph" w:styleId="ab">
    <w:name w:val="List"/>
    <w:basedOn w:val="a6"/>
    <w:rsid w:val="004A3C2C"/>
  </w:style>
  <w:style w:type="paragraph" w:customStyle="1" w:styleId="12">
    <w:name w:val="Название объекта1"/>
    <w:basedOn w:val="a"/>
    <w:qFormat/>
    <w:rsid w:val="004A3C2C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4A3C2C"/>
    <w:pPr>
      <w:suppressLineNumbers/>
    </w:pPr>
  </w:style>
  <w:style w:type="paragraph" w:customStyle="1" w:styleId="ConsPlusNormal">
    <w:name w:val="ConsPlusNormal"/>
    <w:qFormat/>
    <w:rsid w:val="004A3C2C"/>
    <w:pPr>
      <w:suppressAutoHyphens/>
      <w:autoSpaceDE w:val="0"/>
      <w:ind w:firstLine="720"/>
    </w:pPr>
    <w:rPr>
      <w:rFonts w:eastAsia="Calibri" w:cs="Arial"/>
      <w:szCs w:val="20"/>
      <w:lang w:bidi="ar-SA"/>
    </w:rPr>
  </w:style>
  <w:style w:type="paragraph" w:customStyle="1" w:styleId="13">
    <w:name w:val="Текст сноски1"/>
    <w:basedOn w:val="a"/>
    <w:rsid w:val="004A3C2C"/>
    <w:pPr>
      <w:suppressLineNumbers/>
      <w:ind w:left="283" w:hanging="283"/>
    </w:pPr>
    <w:rPr>
      <w:szCs w:val="20"/>
    </w:rPr>
  </w:style>
  <w:style w:type="paragraph" w:customStyle="1" w:styleId="14">
    <w:name w:val="Верхний колонтитул1"/>
    <w:basedOn w:val="a"/>
    <w:rsid w:val="004A3C2C"/>
  </w:style>
  <w:style w:type="paragraph" w:customStyle="1" w:styleId="15">
    <w:name w:val="Нижний колонтитул1"/>
    <w:basedOn w:val="a"/>
    <w:rsid w:val="004A3C2C"/>
  </w:style>
  <w:style w:type="paragraph" w:customStyle="1" w:styleId="ConsPlusNonformat">
    <w:name w:val="ConsPlusNonformat"/>
    <w:basedOn w:val="a"/>
    <w:next w:val="ConsPlusNormal"/>
    <w:qFormat/>
    <w:rsid w:val="004A3C2C"/>
    <w:pPr>
      <w:autoSpaceDE w:val="0"/>
    </w:pPr>
    <w:rPr>
      <w:rFonts w:ascii="Courier New" w:eastAsia="Courier New" w:hAnsi="Courier New" w:cs="Courier New"/>
      <w:szCs w:val="20"/>
    </w:rPr>
  </w:style>
  <w:style w:type="paragraph" w:customStyle="1" w:styleId="ConsPlusTitle">
    <w:name w:val="ConsPlusTitle"/>
    <w:basedOn w:val="a"/>
    <w:next w:val="ConsPlusNormal"/>
    <w:qFormat/>
    <w:rsid w:val="004A3C2C"/>
    <w:pPr>
      <w:autoSpaceDE w:val="0"/>
    </w:pPr>
    <w:rPr>
      <w:rFonts w:eastAsia="Arial" w:cs="Arial"/>
      <w:b/>
      <w:bCs/>
      <w:szCs w:val="20"/>
    </w:rPr>
  </w:style>
  <w:style w:type="paragraph" w:customStyle="1" w:styleId="ConsPlusCell">
    <w:name w:val="ConsPlusCell"/>
    <w:basedOn w:val="a"/>
    <w:qFormat/>
    <w:rsid w:val="004A3C2C"/>
    <w:pPr>
      <w:autoSpaceDE w:val="0"/>
    </w:pPr>
    <w:rPr>
      <w:rFonts w:eastAsia="Arial" w:cs="Arial"/>
      <w:szCs w:val="20"/>
    </w:rPr>
  </w:style>
  <w:style w:type="paragraph" w:customStyle="1" w:styleId="ConsPlusDocList">
    <w:name w:val="ConsPlusDocList"/>
    <w:basedOn w:val="a"/>
    <w:qFormat/>
    <w:rsid w:val="004A3C2C"/>
    <w:pPr>
      <w:autoSpaceDE w:val="0"/>
    </w:pPr>
    <w:rPr>
      <w:rFonts w:ascii="Courier New" w:eastAsia="Courier New" w:hAnsi="Courier New" w:cs="Courier New"/>
      <w:szCs w:val="20"/>
    </w:rPr>
  </w:style>
  <w:style w:type="paragraph" w:customStyle="1" w:styleId="ad">
    <w:name w:val="Содержимое таблицы"/>
    <w:basedOn w:val="a"/>
    <w:qFormat/>
    <w:rsid w:val="004A3C2C"/>
    <w:pPr>
      <w:suppressLineNumbers/>
    </w:pPr>
  </w:style>
  <w:style w:type="numbering" w:customStyle="1" w:styleId="RTFNum2">
    <w:name w:val="RTF_Num 2"/>
    <w:qFormat/>
    <w:rsid w:val="004A3C2C"/>
  </w:style>
  <w:style w:type="numbering" w:customStyle="1" w:styleId="RTFNum3">
    <w:name w:val="RTF_Num 3"/>
    <w:qFormat/>
    <w:rsid w:val="004A3C2C"/>
  </w:style>
  <w:style w:type="numbering" w:customStyle="1" w:styleId="RTFNum4">
    <w:name w:val="RTF_Num 4"/>
    <w:qFormat/>
    <w:rsid w:val="004A3C2C"/>
  </w:style>
  <w:style w:type="numbering" w:customStyle="1" w:styleId="RTFNum5">
    <w:name w:val="RTF_Num 5"/>
    <w:qFormat/>
    <w:rsid w:val="004A3C2C"/>
  </w:style>
  <w:style w:type="numbering" w:customStyle="1" w:styleId="RTFNum6">
    <w:name w:val="RTF_Num 6"/>
    <w:qFormat/>
    <w:rsid w:val="004A3C2C"/>
  </w:style>
  <w:style w:type="numbering" w:customStyle="1" w:styleId="RTFNum7">
    <w:name w:val="RTF_Num 7"/>
    <w:qFormat/>
    <w:rsid w:val="004A3C2C"/>
  </w:style>
  <w:style w:type="numbering" w:customStyle="1" w:styleId="RTFNum8">
    <w:name w:val="RTF_Num 8"/>
    <w:qFormat/>
    <w:rsid w:val="004A3C2C"/>
  </w:style>
  <w:style w:type="numbering" w:customStyle="1" w:styleId="RTFNum9">
    <w:name w:val="RTF_Num 9"/>
    <w:qFormat/>
    <w:rsid w:val="004A3C2C"/>
  </w:style>
  <w:style w:type="numbering" w:customStyle="1" w:styleId="RTFNum10">
    <w:name w:val="RTF_Num 10"/>
    <w:qFormat/>
    <w:rsid w:val="004A3C2C"/>
  </w:style>
  <w:style w:type="numbering" w:customStyle="1" w:styleId="RTFNum11">
    <w:name w:val="RTF_Num 11"/>
    <w:qFormat/>
    <w:rsid w:val="004A3C2C"/>
  </w:style>
  <w:style w:type="numbering" w:customStyle="1" w:styleId="RTFNum12">
    <w:name w:val="RTF_Num 12"/>
    <w:qFormat/>
    <w:rsid w:val="004A3C2C"/>
  </w:style>
  <w:style w:type="numbering" w:customStyle="1" w:styleId="RTFNum13">
    <w:name w:val="RTF_Num 13"/>
    <w:qFormat/>
    <w:rsid w:val="004A3C2C"/>
  </w:style>
  <w:style w:type="numbering" w:customStyle="1" w:styleId="RTFNum14">
    <w:name w:val="RTF_Num 14"/>
    <w:qFormat/>
    <w:rsid w:val="004A3C2C"/>
  </w:style>
  <w:style w:type="numbering" w:customStyle="1" w:styleId="RTFNum15">
    <w:name w:val="RTF_Num 15"/>
    <w:qFormat/>
    <w:rsid w:val="004A3C2C"/>
  </w:style>
  <w:style w:type="numbering" w:customStyle="1" w:styleId="RTFNum16">
    <w:name w:val="RTF_Num 16"/>
    <w:qFormat/>
    <w:rsid w:val="004A3C2C"/>
  </w:style>
  <w:style w:type="numbering" w:customStyle="1" w:styleId="RTFNum17">
    <w:name w:val="RTF_Num 17"/>
    <w:qFormat/>
    <w:rsid w:val="004A3C2C"/>
  </w:style>
  <w:style w:type="numbering" w:customStyle="1" w:styleId="RTFNum18">
    <w:name w:val="RTF_Num 18"/>
    <w:qFormat/>
    <w:rsid w:val="004A3C2C"/>
  </w:style>
  <w:style w:type="numbering" w:customStyle="1" w:styleId="RTFNum19">
    <w:name w:val="RTF_Num 19"/>
    <w:qFormat/>
    <w:rsid w:val="004A3C2C"/>
  </w:style>
  <w:style w:type="numbering" w:customStyle="1" w:styleId="RTFNum20">
    <w:name w:val="RTF_Num 20"/>
    <w:qFormat/>
    <w:rsid w:val="004A3C2C"/>
  </w:style>
  <w:style w:type="numbering" w:customStyle="1" w:styleId="RTFNum21">
    <w:name w:val="RTF_Num 21"/>
    <w:qFormat/>
    <w:rsid w:val="004A3C2C"/>
  </w:style>
  <w:style w:type="numbering" w:customStyle="1" w:styleId="RTFNum22">
    <w:name w:val="RTF_Num 22"/>
    <w:qFormat/>
    <w:rsid w:val="004A3C2C"/>
  </w:style>
  <w:style w:type="numbering" w:customStyle="1" w:styleId="RTFNum23">
    <w:name w:val="RTF_Num 23"/>
    <w:qFormat/>
    <w:rsid w:val="004A3C2C"/>
  </w:style>
  <w:style w:type="numbering" w:customStyle="1" w:styleId="RTFNum24">
    <w:name w:val="RTF_Num 24"/>
    <w:qFormat/>
    <w:rsid w:val="004A3C2C"/>
  </w:style>
  <w:style w:type="numbering" w:customStyle="1" w:styleId="RTFNum25">
    <w:name w:val="RTF_Num 25"/>
    <w:qFormat/>
    <w:rsid w:val="004A3C2C"/>
  </w:style>
  <w:style w:type="numbering" w:customStyle="1" w:styleId="RTFNum26">
    <w:name w:val="RTF_Num 26"/>
    <w:qFormat/>
    <w:rsid w:val="004A3C2C"/>
  </w:style>
  <w:style w:type="numbering" w:customStyle="1" w:styleId="RTFNum27">
    <w:name w:val="RTF_Num 27"/>
    <w:qFormat/>
    <w:rsid w:val="004A3C2C"/>
  </w:style>
  <w:style w:type="numbering" w:customStyle="1" w:styleId="RTFNum28">
    <w:name w:val="RTF_Num 28"/>
    <w:qFormat/>
    <w:rsid w:val="004A3C2C"/>
  </w:style>
  <w:style w:type="numbering" w:customStyle="1" w:styleId="RTFNum29">
    <w:name w:val="RTF_Num 29"/>
    <w:qFormat/>
    <w:rsid w:val="004A3C2C"/>
  </w:style>
  <w:style w:type="numbering" w:customStyle="1" w:styleId="RTFNum30">
    <w:name w:val="RTF_Num 30"/>
    <w:qFormat/>
    <w:rsid w:val="004A3C2C"/>
  </w:style>
  <w:style w:type="numbering" w:customStyle="1" w:styleId="RTFNum31">
    <w:name w:val="RTF_Num 31"/>
    <w:qFormat/>
    <w:rsid w:val="004A3C2C"/>
  </w:style>
  <w:style w:type="numbering" w:customStyle="1" w:styleId="RTFNum32">
    <w:name w:val="RTF_Num 32"/>
    <w:qFormat/>
    <w:rsid w:val="004A3C2C"/>
  </w:style>
  <w:style w:type="numbering" w:customStyle="1" w:styleId="RTFNum33">
    <w:name w:val="RTF_Num 33"/>
    <w:qFormat/>
    <w:rsid w:val="004A3C2C"/>
  </w:style>
  <w:style w:type="numbering" w:customStyle="1" w:styleId="RTFNum34">
    <w:name w:val="RTF_Num 34"/>
    <w:qFormat/>
    <w:rsid w:val="004A3C2C"/>
  </w:style>
  <w:style w:type="numbering" w:customStyle="1" w:styleId="RTFNum35">
    <w:name w:val="RTF_Num 35"/>
    <w:qFormat/>
    <w:rsid w:val="004A3C2C"/>
  </w:style>
  <w:style w:type="numbering" w:customStyle="1" w:styleId="RTFNum36">
    <w:name w:val="RTF_Num 36"/>
    <w:qFormat/>
    <w:rsid w:val="004A3C2C"/>
  </w:style>
  <w:style w:type="numbering" w:customStyle="1" w:styleId="RTFNum37">
    <w:name w:val="RTF_Num 37"/>
    <w:qFormat/>
    <w:rsid w:val="004A3C2C"/>
  </w:style>
  <w:style w:type="numbering" w:customStyle="1" w:styleId="RTFNum38">
    <w:name w:val="RTF_Num 38"/>
    <w:qFormat/>
    <w:rsid w:val="004A3C2C"/>
  </w:style>
  <w:style w:type="paragraph" w:styleId="ae">
    <w:name w:val="List Paragraph"/>
    <w:basedOn w:val="a"/>
    <w:uiPriority w:val="34"/>
    <w:qFormat/>
    <w:rsid w:val="00AD351B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CE24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E240F"/>
  </w:style>
  <w:style w:type="paragraph" w:styleId="af1">
    <w:name w:val="footer"/>
    <w:basedOn w:val="a"/>
    <w:link w:val="af2"/>
    <w:uiPriority w:val="99"/>
    <w:semiHidden/>
    <w:unhideWhenUsed/>
    <w:rsid w:val="00CE24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E240F"/>
  </w:style>
  <w:style w:type="paragraph" w:styleId="31">
    <w:name w:val="Body Text 3"/>
    <w:basedOn w:val="a"/>
    <w:link w:val="32"/>
    <w:uiPriority w:val="99"/>
    <w:unhideWhenUsed/>
    <w:rsid w:val="00EF266C"/>
    <w:pPr>
      <w:spacing w:after="120"/>
    </w:pPr>
    <w:rPr>
      <w:sz w:val="16"/>
      <w:szCs w:val="14"/>
    </w:rPr>
  </w:style>
  <w:style w:type="character" w:customStyle="1" w:styleId="32">
    <w:name w:val="Основной текст 3 Знак"/>
    <w:basedOn w:val="a0"/>
    <w:link w:val="31"/>
    <w:uiPriority w:val="99"/>
    <w:rsid w:val="00EF266C"/>
    <w:rPr>
      <w:sz w:val="16"/>
      <w:szCs w:val="14"/>
    </w:rPr>
  </w:style>
  <w:style w:type="character" w:customStyle="1" w:styleId="10">
    <w:name w:val="Заголовок 1 Знак"/>
    <w:basedOn w:val="a0"/>
    <w:link w:val="1"/>
    <w:rsid w:val="00EF266C"/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character" w:customStyle="1" w:styleId="30">
    <w:name w:val="Заголовок 3 Знак"/>
    <w:basedOn w:val="a0"/>
    <w:link w:val="3"/>
    <w:rsid w:val="00EF266C"/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paragraph" w:styleId="af3">
    <w:name w:val="No Spacing"/>
    <w:uiPriority w:val="1"/>
    <w:qFormat/>
    <w:rsid w:val="006818B6"/>
    <w:pPr>
      <w:widowControl w:val="0"/>
    </w:pPr>
  </w:style>
  <w:style w:type="paragraph" w:styleId="af4">
    <w:name w:val="Balloon Text"/>
    <w:basedOn w:val="a"/>
    <w:link w:val="af5"/>
    <w:uiPriority w:val="99"/>
    <w:semiHidden/>
    <w:unhideWhenUsed/>
    <w:rsid w:val="005D4E80"/>
    <w:rPr>
      <w:rFonts w:ascii="Segoe UI" w:hAnsi="Segoe UI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D4E80"/>
    <w:rPr>
      <w:rFonts w:ascii="Segoe UI" w:hAnsi="Segoe UI"/>
      <w:sz w:val="18"/>
      <w:szCs w:val="16"/>
    </w:rPr>
  </w:style>
  <w:style w:type="character" w:customStyle="1" w:styleId="a9">
    <w:name w:val="Название Знак"/>
    <w:basedOn w:val="a0"/>
    <w:link w:val="a8"/>
    <w:rsid w:val="00E030DB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8A50C1"/>
  </w:style>
  <w:style w:type="paragraph" w:customStyle="1" w:styleId="Style3">
    <w:name w:val="Style3"/>
    <w:basedOn w:val="a"/>
    <w:rsid w:val="0077737D"/>
    <w:pPr>
      <w:autoSpaceDE w:val="0"/>
      <w:autoSpaceDN w:val="0"/>
      <w:adjustRightInd w:val="0"/>
    </w:pPr>
    <w:rPr>
      <w:rFonts w:eastAsia="Times New Roman" w:cs="Arial"/>
      <w:kern w:val="0"/>
      <w:sz w:val="24"/>
      <w:lang w:eastAsia="ru-RU" w:bidi="ar-SA"/>
    </w:rPr>
  </w:style>
  <w:style w:type="paragraph" w:customStyle="1" w:styleId="Style4">
    <w:name w:val="Style4"/>
    <w:basedOn w:val="a"/>
    <w:rsid w:val="0077737D"/>
    <w:pPr>
      <w:autoSpaceDE w:val="0"/>
      <w:autoSpaceDN w:val="0"/>
      <w:adjustRightInd w:val="0"/>
    </w:pPr>
    <w:rPr>
      <w:rFonts w:eastAsia="Times New Roman" w:cs="Arial"/>
      <w:kern w:val="0"/>
      <w:sz w:val="24"/>
      <w:lang w:eastAsia="ru-RU" w:bidi="ar-SA"/>
    </w:rPr>
  </w:style>
  <w:style w:type="character" w:customStyle="1" w:styleId="FontStyle21">
    <w:name w:val="Font Style21"/>
    <w:rsid w:val="0077737D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22">
    <w:name w:val="Font Style22"/>
    <w:rsid w:val="0077737D"/>
    <w:rPr>
      <w:rFonts w:ascii="Times New Roman" w:hAnsi="Times New Roman" w:cs="Times New Roman" w:hint="default"/>
      <w:b/>
      <w:bCs/>
      <w:spacing w:val="110"/>
      <w:sz w:val="46"/>
      <w:szCs w:val="46"/>
      <w:lang w:val="en-US" w:eastAsia="en-US" w:bidi="ar-SA"/>
    </w:rPr>
  </w:style>
  <w:style w:type="paragraph" w:styleId="af6">
    <w:name w:val="Normal (Web)"/>
    <w:basedOn w:val="a"/>
    <w:semiHidden/>
    <w:rsid w:val="00821488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kern w:val="0"/>
      <w:sz w:val="24"/>
      <w:lang w:eastAsia="ru-RU" w:bidi="ar-SA"/>
    </w:rPr>
  </w:style>
  <w:style w:type="paragraph" w:styleId="2">
    <w:name w:val="Body Text Indent 2"/>
    <w:basedOn w:val="a"/>
    <w:link w:val="20"/>
    <w:uiPriority w:val="99"/>
    <w:unhideWhenUsed/>
    <w:rsid w:val="001674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674B7"/>
  </w:style>
  <w:style w:type="paragraph" w:customStyle="1" w:styleId="af7">
    <w:name w:val="Знак"/>
    <w:basedOn w:val="a"/>
    <w:rsid w:val="001674B7"/>
    <w:pPr>
      <w:widowControl/>
      <w:spacing w:before="100" w:beforeAutospacing="1" w:after="100" w:afterAutospacing="1"/>
    </w:pPr>
    <w:rPr>
      <w:rFonts w:ascii="Tahoma" w:eastAsia="Times New Roman" w:hAnsi="Tahoma" w:cs="Times New Roman"/>
      <w:kern w:val="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Дума</cp:lastModifiedBy>
  <cp:revision>12</cp:revision>
  <cp:lastPrinted>2023-12-07T08:50:00Z</cp:lastPrinted>
  <dcterms:created xsi:type="dcterms:W3CDTF">2024-06-19T08:36:00Z</dcterms:created>
  <dcterms:modified xsi:type="dcterms:W3CDTF">2025-01-28T03:41:00Z</dcterms:modified>
  <dc:language>ru-RU</dc:language>
</cp:coreProperties>
</file>