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Pr="0057703A" w:rsidRDefault="002866B7" w:rsidP="002866B7">
      <w:pPr>
        <w:outlineLvl w:val="0"/>
        <w:rPr>
          <w:sz w:val="36"/>
          <w:szCs w:val="36"/>
        </w:rPr>
      </w:pPr>
      <w:r>
        <w:rPr>
          <w:sz w:val="18"/>
          <w:szCs w:val="18"/>
        </w:rPr>
        <w:t xml:space="preserve">                                                                                                                                     </w:t>
      </w:r>
      <w:r w:rsidR="001A3A6F" w:rsidRPr="0057703A">
        <w:rPr>
          <w:sz w:val="36"/>
          <w:szCs w:val="36"/>
        </w:rPr>
        <w:t>Информационный бюллетень</w:t>
      </w:r>
    </w:p>
    <w:p w:rsidR="001A3A6F" w:rsidRPr="00B56D04" w:rsidRDefault="002866B7" w:rsidP="00B56D04">
      <w:pPr>
        <w:ind w:left="-1276"/>
        <w:jc w:val="center"/>
        <w:outlineLvl w:val="0"/>
        <w:rPr>
          <w:sz w:val="72"/>
          <w:szCs w:val="72"/>
        </w:rPr>
      </w:pPr>
      <w:r>
        <w:rPr>
          <w:sz w:val="72"/>
          <w:szCs w:val="72"/>
        </w:rPr>
        <w:t xml:space="preserve">            </w:t>
      </w:r>
      <w:r w:rsidR="001A3A6F"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046771" w:rsidRDefault="00046771" w:rsidP="00D57AD8">
                            <w:pPr>
                              <w:jc w:val="center"/>
                              <w:rPr>
                                <w:b/>
                                <w:bCs/>
                                <w:sz w:val="24"/>
                                <w:szCs w:val="24"/>
                              </w:rPr>
                            </w:pPr>
                            <w:r w:rsidRPr="0057703A">
                              <w:rPr>
                                <w:b/>
                                <w:bCs/>
                                <w:sz w:val="24"/>
                                <w:szCs w:val="24"/>
                              </w:rPr>
                              <w:t xml:space="preserve">Выпуск № </w:t>
                            </w:r>
                            <w:r>
                              <w:rPr>
                                <w:b/>
                                <w:bCs/>
                                <w:sz w:val="24"/>
                                <w:szCs w:val="24"/>
                              </w:rPr>
                              <w:t>6 (6)</w:t>
                            </w:r>
                          </w:p>
                          <w:p w:rsidR="00046771" w:rsidRPr="0057703A" w:rsidRDefault="00046771" w:rsidP="00D57AD8">
                            <w:pPr>
                              <w:jc w:val="center"/>
                              <w:rPr>
                                <w:b/>
                                <w:bCs/>
                                <w:sz w:val="24"/>
                                <w:szCs w:val="24"/>
                              </w:rPr>
                            </w:pPr>
                            <w:r>
                              <w:rPr>
                                <w:b/>
                                <w:bCs/>
                                <w:sz w:val="24"/>
                                <w:szCs w:val="24"/>
                              </w:rPr>
                              <w:t>7 октября</w:t>
                            </w:r>
                            <w:r w:rsidRPr="0057703A">
                              <w:rPr>
                                <w:b/>
                                <w:bCs/>
                                <w:sz w:val="24"/>
                                <w:szCs w:val="24"/>
                              </w:rPr>
                              <w:t xml:space="preserve"> 202</w:t>
                            </w:r>
                            <w:r>
                              <w:rPr>
                                <w:b/>
                                <w:bCs/>
                                <w:sz w:val="24"/>
                                <w:szCs w:val="24"/>
                              </w:rPr>
                              <w:t>2</w:t>
                            </w:r>
                            <w:r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046771" w:rsidRDefault="00046771" w:rsidP="00D57AD8">
                      <w:pPr>
                        <w:jc w:val="center"/>
                        <w:rPr>
                          <w:b/>
                          <w:bCs/>
                          <w:sz w:val="24"/>
                          <w:szCs w:val="24"/>
                        </w:rPr>
                      </w:pPr>
                      <w:r w:rsidRPr="0057703A">
                        <w:rPr>
                          <w:b/>
                          <w:bCs/>
                          <w:sz w:val="24"/>
                          <w:szCs w:val="24"/>
                        </w:rPr>
                        <w:t xml:space="preserve">Выпуск № </w:t>
                      </w:r>
                      <w:r>
                        <w:rPr>
                          <w:b/>
                          <w:bCs/>
                          <w:sz w:val="24"/>
                          <w:szCs w:val="24"/>
                        </w:rPr>
                        <w:t>6 (6)</w:t>
                      </w:r>
                    </w:p>
                    <w:p w:rsidR="00046771" w:rsidRPr="0057703A" w:rsidRDefault="00046771" w:rsidP="00D57AD8">
                      <w:pPr>
                        <w:jc w:val="center"/>
                        <w:rPr>
                          <w:b/>
                          <w:bCs/>
                          <w:sz w:val="24"/>
                          <w:szCs w:val="24"/>
                        </w:rPr>
                      </w:pPr>
                      <w:r>
                        <w:rPr>
                          <w:b/>
                          <w:bCs/>
                          <w:sz w:val="24"/>
                          <w:szCs w:val="24"/>
                        </w:rPr>
                        <w:t>7 октября</w:t>
                      </w:r>
                      <w:r w:rsidRPr="0057703A">
                        <w:rPr>
                          <w:b/>
                          <w:bCs/>
                          <w:sz w:val="24"/>
                          <w:szCs w:val="24"/>
                        </w:rPr>
                        <w:t xml:space="preserve"> 202</w:t>
                      </w:r>
                      <w:r>
                        <w:rPr>
                          <w:b/>
                          <w:bCs/>
                          <w:sz w:val="24"/>
                          <w:szCs w:val="24"/>
                        </w:rPr>
                        <w:t>2</w:t>
                      </w:r>
                      <w:r w:rsidRPr="0057703A">
                        <w:rPr>
                          <w:b/>
                          <w:bCs/>
                          <w:sz w:val="24"/>
                          <w:szCs w:val="24"/>
                        </w:rPr>
                        <w:t xml:space="preserve"> года</w:t>
                      </w:r>
                    </w:p>
                  </w:txbxContent>
                </v:textbox>
              </v:shape>
            </w:pict>
          </mc:Fallback>
        </mc:AlternateContent>
      </w:r>
    </w:p>
    <w:p w:rsidR="001A3A6F" w:rsidRPr="0057703A" w:rsidRDefault="001A3A6F" w:rsidP="00692147">
      <w:pPr>
        <w:ind w:left="142"/>
        <w:outlineLvl w:val="0"/>
        <w:rPr>
          <w:sz w:val="28"/>
          <w:szCs w:val="28"/>
        </w:rPr>
      </w:pPr>
      <w:r w:rsidRPr="0057703A">
        <w:rPr>
          <w:sz w:val="28"/>
          <w:szCs w:val="28"/>
        </w:rPr>
        <w:t xml:space="preserve">Администрация Мишкинского </w:t>
      </w:r>
      <w:r w:rsidR="00F7496E">
        <w:rPr>
          <w:sz w:val="28"/>
          <w:szCs w:val="28"/>
        </w:rPr>
        <w:t>муниципального округа</w:t>
      </w:r>
    </w:p>
    <w:p w:rsidR="00A6462B" w:rsidRDefault="001A3A6F" w:rsidP="00692147">
      <w:pPr>
        <w:ind w:left="142"/>
        <w:outlineLvl w:val="0"/>
      </w:pPr>
      <w:r w:rsidRPr="0057703A">
        <w:t xml:space="preserve">Орган издания: Администрация Мишкинского </w:t>
      </w:r>
      <w:r w:rsidR="00F7496E">
        <w:t>муниципального округа</w:t>
      </w:r>
      <w:r w:rsidRPr="0057703A">
        <w:t xml:space="preserve">               </w:t>
      </w:r>
    </w:p>
    <w:p w:rsidR="001A3A6F" w:rsidRPr="00A6462B" w:rsidRDefault="00B02967" w:rsidP="00A6462B">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3E669"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4025C5" w:rsidRPr="004025C5" w:rsidRDefault="004025C5" w:rsidP="004025C5">
      <w:pPr>
        <w:tabs>
          <w:tab w:val="left" w:pos="8280"/>
        </w:tabs>
        <w:suppressAutoHyphens w:val="0"/>
        <w:rPr>
          <w:rFonts w:ascii="Liberation Sans" w:hAnsi="Liberation Sans" w:cs="Arial"/>
          <w:sz w:val="24"/>
          <w:szCs w:val="24"/>
          <w:lang w:eastAsia="ru-RU"/>
        </w:rPr>
      </w:pPr>
    </w:p>
    <w:p w:rsidR="00AD7E9C" w:rsidRDefault="00AD7E9C" w:rsidP="00BE05A3">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b/>
          <w:lang w:eastAsia="ru-RU"/>
        </w:rPr>
      </w:pPr>
      <w:r w:rsidRPr="00A92678">
        <w:rPr>
          <w:rFonts w:ascii="Liberation Sans" w:eastAsiaTheme="minorEastAsia" w:hAnsi="Liberation Sans" w:cs="Arial"/>
          <w:noProof/>
          <w:lang w:eastAsia="ru-RU"/>
        </w:rPr>
        <w:drawing>
          <wp:inline distT="0" distB="0" distL="0" distR="0" wp14:anchorId="57FFAD8E" wp14:editId="06B210C2">
            <wp:extent cx="723900" cy="723900"/>
            <wp:effectExtent l="0" t="0" r="0" b="0"/>
            <wp:docPr id="2"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A92678" w:rsidRPr="00A92678" w:rsidRDefault="00A92678" w:rsidP="00A92678">
      <w:pPr>
        <w:suppressAutoHyphens w:val="0"/>
        <w:jc w:val="center"/>
        <w:rPr>
          <w:rFonts w:ascii="Liberation Sans" w:eastAsiaTheme="minorEastAsia" w:hAnsi="Liberation Sans" w:cs="Arial"/>
          <w:b/>
          <w:lang w:eastAsia="ru-RU"/>
        </w:rPr>
      </w:pPr>
    </w:p>
    <w:p w:rsidR="00A92678" w:rsidRPr="00A92678" w:rsidRDefault="00A92678" w:rsidP="00A92678">
      <w:pPr>
        <w:suppressAutoHyphens w:val="0"/>
        <w:jc w:val="center"/>
        <w:rPr>
          <w:rFonts w:ascii="Liberation Sans" w:eastAsiaTheme="minorEastAsia" w:hAnsi="Liberation Sans" w:cs="Arial"/>
          <w:b/>
          <w:sz w:val="24"/>
          <w:szCs w:val="24"/>
          <w:lang w:eastAsia="ru-RU"/>
        </w:rPr>
      </w:pPr>
      <w:r w:rsidRPr="00A92678">
        <w:rPr>
          <w:rFonts w:ascii="Liberation Sans" w:eastAsiaTheme="minorEastAsia" w:hAnsi="Liberation Sans" w:cs="Arial"/>
          <w:b/>
          <w:sz w:val="24"/>
          <w:szCs w:val="24"/>
          <w:lang w:eastAsia="ru-RU"/>
        </w:rPr>
        <w:t>КУРГАНСКАЯ ОБЛАСТЬ</w:t>
      </w:r>
    </w:p>
    <w:p w:rsidR="00A92678" w:rsidRPr="00A92678" w:rsidRDefault="00A92678" w:rsidP="00A92678">
      <w:pPr>
        <w:suppressAutoHyphens w:val="0"/>
        <w:jc w:val="center"/>
        <w:rPr>
          <w:rFonts w:ascii="Liberation Sans" w:eastAsiaTheme="minorEastAsia" w:hAnsi="Liberation Sans" w:cs="Arial"/>
          <w:b/>
          <w:sz w:val="24"/>
          <w:szCs w:val="24"/>
          <w:lang w:eastAsia="ru-RU"/>
        </w:rPr>
      </w:pPr>
      <w:r w:rsidRPr="00A92678">
        <w:rPr>
          <w:rFonts w:ascii="Liberation Sans" w:eastAsiaTheme="minorEastAsia" w:hAnsi="Liberation Sans" w:cs="Arial"/>
          <w:b/>
          <w:sz w:val="24"/>
          <w:szCs w:val="24"/>
          <w:lang w:eastAsia="ru-RU"/>
        </w:rPr>
        <w:t xml:space="preserve">МИШКИНСКИЙ </w:t>
      </w:r>
      <w:r w:rsidR="00671F02">
        <w:rPr>
          <w:rFonts w:ascii="Liberation Sans" w:eastAsiaTheme="minorEastAsia" w:hAnsi="Liberation Sans" w:cs="Arial"/>
          <w:b/>
          <w:sz w:val="24"/>
          <w:szCs w:val="24"/>
          <w:lang w:eastAsia="ru-RU"/>
        </w:rPr>
        <w:t>МУНИЦИПАЛЬНЫЙ ОКРУГ</w:t>
      </w:r>
    </w:p>
    <w:p w:rsidR="00A92678" w:rsidRPr="00A92678" w:rsidRDefault="00A92678" w:rsidP="00A92678">
      <w:pPr>
        <w:suppressAutoHyphens w:val="0"/>
        <w:jc w:val="center"/>
        <w:rPr>
          <w:rFonts w:ascii="Liberation Sans" w:eastAsiaTheme="minorEastAsia" w:hAnsi="Liberation Sans" w:cs="Arial"/>
          <w:b/>
          <w:sz w:val="24"/>
          <w:szCs w:val="24"/>
          <w:lang w:eastAsia="ru-RU"/>
        </w:rPr>
      </w:pPr>
      <w:r w:rsidRPr="00A92678">
        <w:rPr>
          <w:rFonts w:ascii="Liberation Sans" w:eastAsiaTheme="minorEastAsia" w:hAnsi="Liberation Sans" w:cs="Arial"/>
          <w:b/>
          <w:sz w:val="24"/>
          <w:szCs w:val="24"/>
          <w:lang w:eastAsia="ru-RU"/>
        </w:rPr>
        <w:t xml:space="preserve">АДМИНИСТРАЦИЯ </w:t>
      </w:r>
      <w:r w:rsidR="00671F02">
        <w:rPr>
          <w:rFonts w:ascii="Liberation Sans" w:eastAsiaTheme="minorEastAsia" w:hAnsi="Liberation Sans" w:cs="Arial"/>
          <w:b/>
          <w:sz w:val="24"/>
          <w:szCs w:val="24"/>
          <w:lang w:eastAsia="ru-RU"/>
        </w:rPr>
        <w:t>МИШКИНСКОГО МУНИЦИПАЛЬГНОГО ОКРУГА</w:t>
      </w:r>
    </w:p>
    <w:p w:rsidR="00A92678" w:rsidRPr="00A92678" w:rsidRDefault="00A92678" w:rsidP="00A92678">
      <w:pPr>
        <w:suppressAutoHyphens w:val="0"/>
        <w:jc w:val="center"/>
        <w:rPr>
          <w:rFonts w:ascii="Liberation Sans" w:eastAsiaTheme="minorEastAsia" w:hAnsi="Liberation Sans" w:cs="Arial"/>
          <w:b/>
          <w:lang w:eastAsia="ru-RU"/>
        </w:rPr>
      </w:pPr>
    </w:p>
    <w:p w:rsidR="00A92678" w:rsidRPr="00A92678" w:rsidRDefault="00A92678" w:rsidP="00A92678">
      <w:pPr>
        <w:suppressAutoHyphens w:val="0"/>
        <w:jc w:val="center"/>
        <w:rPr>
          <w:rFonts w:ascii="Liberation Sans" w:eastAsiaTheme="minorEastAsia" w:hAnsi="Liberation Sans" w:cs="Arial"/>
          <w:b/>
          <w:sz w:val="40"/>
          <w:szCs w:val="40"/>
          <w:lang w:eastAsia="ru-RU"/>
        </w:rPr>
      </w:pPr>
      <w:r w:rsidRPr="00A92678">
        <w:rPr>
          <w:rFonts w:ascii="Liberation Sans" w:eastAsiaTheme="minorEastAsia" w:hAnsi="Liberation Sans" w:cs="Arial"/>
          <w:b/>
          <w:sz w:val="40"/>
          <w:szCs w:val="40"/>
          <w:lang w:eastAsia="ru-RU"/>
        </w:rPr>
        <w:t>ПОСТАНОВЛЕНИЕ</w:t>
      </w: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rPr>
          <w:rFonts w:ascii="Liberation Sans" w:eastAsiaTheme="minorEastAsia" w:hAnsi="Liberation Sans" w:cs="Arial"/>
          <w:sz w:val="24"/>
          <w:szCs w:val="24"/>
          <w:u w:val="single"/>
          <w:lang w:eastAsia="ru-RU"/>
        </w:rPr>
      </w:pPr>
      <w:r w:rsidRPr="00A92678">
        <w:rPr>
          <w:rFonts w:ascii="Liberation Sans" w:eastAsiaTheme="minorEastAsia" w:hAnsi="Liberation Sans" w:cs="Arial"/>
          <w:sz w:val="24"/>
          <w:szCs w:val="24"/>
          <w:u w:val="single"/>
          <w:lang w:eastAsia="ru-RU"/>
        </w:rPr>
        <w:t xml:space="preserve">от 30 сентября 2022 года № 63 </w:t>
      </w:r>
    </w:p>
    <w:p w:rsidR="00A92678" w:rsidRPr="00A92678" w:rsidRDefault="00A92678" w:rsidP="00A92678">
      <w:pPr>
        <w:suppressAutoHyphens w:val="0"/>
        <w:rPr>
          <w:rFonts w:ascii="Liberation Sans" w:eastAsiaTheme="minorEastAsia" w:hAnsi="Liberation Sans" w:cs="Arial"/>
          <w:sz w:val="24"/>
          <w:szCs w:val="24"/>
          <w:lang w:eastAsia="ru-RU"/>
        </w:rPr>
      </w:pPr>
      <w:r w:rsidRPr="00A92678">
        <w:rPr>
          <w:rFonts w:ascii="Liberation Sans" w:eastAsiaTheme="minorEastAsia" w:hAnsi="Liberation Sans" w:cs="Arial"/>
          <w:sz w:val="24"/>
          <w:szCs w:val="24"/>
          <w:lang w:eastAsia="ru-RU"/>
        </w:rPr>
        <w:t xml:space="preserve">               р.п. Мишкино</w:t>
      </w:r>
    </w:p>
    <w:p w:rsidR="00A92678" w:rsidRPr="00A92678" w:rsidRDefault="00A92678" w:rsidP="00671F02">
      <w:pPr>
        <w:suppressAutoHyphens w:val="0"/>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b/>
          <w:sz w:val="24"/>
          <w:szCs w:val="24"/>
          <w:lang w:eastAsia="ru-RU"/>
        </w:rPr>
      </w:pPr>
      <w:r w:rsidRPr="00A92678">
        <w:rPr>
          <w:rFonts w:ascii="Liberation Sans" w:eastAsiaTheme="minorEastAsia" w:hAnsi="Liberation Sans" w:cs="Arial"/>
          <w:b/>
          <w:sz w:val="24"/>
          <w:szCs w:val="24"/>
          <w:lang w:eastAsia="ru-RU"/>
        </w:rPr>
        <w:t>Об утверждении муниципальной программы</w:t>
      </w:r>
    </w:p>
    <w:p w:rsidR="00A92678" w:rsidRPr="00A92678" w:rsidRDefault="00A92678" w:rsidP="00A92678">
      <w:pPr>
        <w:suppressAutoHyphens w:val="0"/>
        <w:jc w:val="center"/>
        <w:rPr>
          <w:rFonts w:ascii="Liberation Sans" w:eastAsiaTheme="minorEastAsia" w:hAnsi="Liberation Sans" w:cs="Arial"/>
          <w:b/>
          <w:sz w:val="24"/>
          <w:szCs w:val="24"/>
          <w:lang w:eastAsia="ru-RU"/>
        </w:rPr>
      </w:pPr>
      <w:r w:rsidRPr="00A92678">
        <w:rPr>
          <w:rFonts w:ascii="Liberation Sans" w:eastAsiaTheme="minorEastAsia" w:hAnsi="Liberation Sans" w:cs="Arial"/>
          <w:b/>
          <w:sz w:val="24"/>
          <w:szCs w:val="24"/>
          <w:lang w:eastAsia="ru-RU"/>
        </w:rPr>
        <w:t xml:space="preserve"> Мишкинского муниципального округа </w:t>
      </w:r>
    </w:p>
    <w:p w:rsidR="00A92678" w:rsidRPr="00A92678" w:rsidRDefault="00A92678" w:rsidP="00A92678">
      <w:pPr>
        <w:suppressAutoHyphens w:val="0"/>
        <w:jc w:val="center"/>
        <w:rPr>
          <w:rFonts w:ascii="Liberation Sans" w:eastAsiaTheme="minorEastAsia" w:hAnsi="Liberation Sans" w:cs="Arial"/>
          <w:b/>
          <w:sz w:val="24"/>
          <w:szCs w:val="24"/>
          <w:lang w:eastAsia="ru-RU"/>
        </w:rPr>
      </w:pPr>
      <w:r w:rsidRPr="00A92678">
        <w:rPr>
          <w:rFonts w:ascii="Liberation Sans" w:eastAsiaTheme="minorEastAsia" w:hAnsi="Liberation Sans" w:cs="Arial"/>
          <w:b/>
          <w:sz w:val="24"/>
          <w:szCs w:val="24"/>
          <w:lang w:eastAsia="ru-RU"/>
        </w:rPr>
        <w:t>«Природопользование и охрана окружающей среды на 2023 - 2025 годы»</w:t>
      </w: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both"/>
        <w:rPr>
          <w:rFonts w:ascii="Liberation Sans" w:eastAsiaTheme="minorEastAsia" w:hAnsi="Liberation Sans" w:cs="Arial"/>
          <w:sz w:val="24"/>
          <w:szCs w:val="24"/>
          <w:lang w:eastAsia="ru-RU"/>
        </w:rPr>
      </w:pPr>
      <w:r w:rsidRPr="00A92678">
        <w:rPr>
          <w:rFonts w:ascii="Liberation Sans" w:eastAsiaTheme="minorEastAsia" w:hAnsi="Liberation Sans" w:cs="Arial"/>
          <w:sz w:val="24"/>
          <w:szCs w:val="24"/>
          <w:lang w:eastAsia="ru-RU"/>
        </w:rPr>
        <w:t>В соответствии с Постановлением Правительства Курганской области от 8 июля 2013 года № 315 «О государственных программах Курганской области», Постановлением Администрации Мишкинского муниципального округа от 19 сентября 2022 года № 51 «О муниципальных программах Мишкинского муниципального округа», ст. 41 Устава Мишкинского муниципального округа Курганской области, Администрация Мишкинского муниципального округа</w:t>
      </w:r>
    </w:p>
    <w:p w:rsidR="00A92678" w:rsidRPr="00A92678" w:rsidRDefault="00A92678" w:rsidP="00A92678">
      <w:pPr>
        <w:suppressAutoHyphens w:val="0"/>
        <w:jc w:val="both"/>
        <w:rPr>
          <w:rFonts w:ascii="Liberation Sans" w:eastAsiaTheme="minorEastAsia" w:hAnsi="Liberation Sans" w:cs="Arial"/>
          <w:sz w:val="24"/>
          <w:szCs w:val="24"/>
          <w:lang w:eastAsia="ru-RU"/>
        </w:rPr>
      </w:pPr>
      <w:r w:rsidRPr="00A92678">
        <w:rPr>
          <w:rFonts w:ascii="Liberation Sans" w:eastAsiaTheme="minorEastAsia" w:hAnsi="Liberation Sans" w:cs="Arial"/>
          <w:sz w:val="24"/>
          <w:szCs w:val="24"/>
          <w:lang w:eastAsia="ru-RU"/>
        </w:rPr>
        <w:t>ПОСТАНОВЛЯЕТ:</w:t>
      </w:r>
    </w:p>
    <w:p w:rsidR="00A92678" w:rsidRPr="00A92678" w:rsidRDefault="00A92678" w:rsidP="00A92678">
      <w:pPr>
        <w:suppressAutoHyphens w:val="0"/>
        <w:jc w:val="both"/>
        <w:rPr>
          <w:rFonts w:ascii="Liberation Sans" w:eastAsiaTheme="minorEastAsia" w:hAnsi="Liberation Sans" w:cs="Arial"/>
          <w:sz w:val="24"/>
          <w:szCs w:val="24"/>
          <w:lang w:eastAsia="ru-RU"/>
        </w:rPr>
      </w:pPr>
      <w:r w:rsidRPr="00A92678">
        <w:rPr>
          <w:rFonts w:ascii="Liberation Sans" w:eastAsiaTheme="minorEastAsia" w:hAnsi="Liberation Sans" w:cs="Arial"/>
          <w:sz w:val="24"/>
          <w:szCs w:val="24"/>
          <w:lang w:eastAsia="ru-RU"/>
        </w:rPr>
        <w:t>1.Утвердить муниципальную программу Мишкинского муниципального округа «Природопользование и охрана окружающей среды на 2023 - 2025 годы» в соответствии с приложением к настоящему постановлению.</w:t>
      </w:r>
    </w:p>
    <w:p w:rsidR="00A92678" w:rsidRPr="00A92678" w:rsidRDefault="00A92678" w:rsidP="00A92678">
      <w:pPr>
        <w:suppressAutoHyphens w:val="0"/>
        <w:jc w:val="both"/>
        <w:rPr>
          <w:rFonts w:ascii="Liberation Sans" w:eastAsiaTheme="minorEastAsia" w:hAnsi="Liberation Sans" w:cs="Arial"/>
          <w:sz w:val="24"/>
          <w:szCs w:val="24"/>
          <w:lang w:eastAsia="ru-RU"/>
        </w:rPr>
      </w:pPr>
      <w:r w:rsidRPr="00A92678">
        <w:rPr>
          <w:rFonts w:ascii="Liberation Sans" w:eastAsiaTheme="minorEastAsia" w:hAnsi="Liberation Sans" w:cs="Arial"/>
          <w:sz w:val="24"/>
          <w:szCs w:val="24"/>
          <w:lang w:eastAsia="ru-RU"/>
        </w:rPr>
        <w:t xml:space="preserve">2. Признать утратившим силу постановление Администрации Мишкинского района от 22 октября 2021 года № 93 «О муниципальной программе Мишкинского района «Природопользование и охрана окружающей среды в Мишкинском районе на 2022-2024 годы» с 1 января 2023 года. </w:t>
      </w:r>
    </w:p>
    <w:p w:rsidR="00A92678" w:rsidRPr="00A92678" w:rsidRDefault="00A92678" w:rsidP="00A92678">
      <w:pPr>
        <w:suppressAutoHyphens w:val="0"/>
        <w:jc w:val="both"/>
        <w:rPr>
          <w:rFonts w:ascii="Liberation Sans" w:eastAsiaTheme="minorEastAsia" w:hAnsi="Liberation Sans" w:cs="Arial"/>
          <w:sz w:val="24"/>
          <w:szCs w:val="24"/>
          <w:lang w:eastAsia="ru-RU"/>
        </w:rPr>
      </w:pPr>
      <w:r w:rsidRPr="00A92678">
        <w:rPr>
          <w:rFonts w:ascii="Liberation Sans" w:eastAsiaTheme="minorEastAsia" w:hAnsi="Liberation Sans" w:cs="Arial"/>
          <w:sz w:val="24"/>
          <w:szCs w:val="24"/>
          <w:lang w:eastAsia="ru-RU"/>
        </w:rPr>
        <w:t xml:space="preserve">3. Настоящее постановление вступает в силу после его официального обнародования, но не ранее 1 января 2023 года. </w:t>
      </w:r>
    </w:p>
    <w:p w:rsidR="00A92678" w:rsidRPr="00A92678" w:rsidRDefault="00A92678" w:rsidP="00A92678">
      <w:pPr>
        <w:suppressAutoHyphens w:val="0"/>
        <w:jc w:val="both"/>
        <w:rPr>
          <w:rFonts w:ascii="Liberation Sans" w:eastAsiaTheme="minorEastAsia" w:hAnsi="Liberation Sans" w:cs="Arial"/>
          <w:sz w:val="24"/>
          <w:szCs w:val="24"/>
          <w:lang w:eastAsia="ru-RU"/>
        </w:rPr>
      </w:pPr>
      <w:r w:rsidRPr="00A92678">
        <w:rPr>
          <w:rFonts w:ascii="Liberation Sans" w:eastAsiaTheme="minorEastAsia" w:hAnsi="Liberation Sans" w:cs="Arial"/>
          <w:sz w:val="24"/>
          <w:szCs w:val="24"/>
          <w:lang w:eastAsia="ru-RU"/>
        </w:rPr>
        <w:t>4. Обнародовать настоящее постановление в информационном бюллетене «Официальный вестник Администрации Мишкинского муниципального округа» и разместить на официальном сайте Администрации Мишкинского муниципального округа в сети Интернет по адресу: http://mishkino.kurganobl.ru/.</w:t>
      </w:r>
    </w:p>
    <w:p w:rsidR="00A92678" w:rsidRPr="00A92678" w:rsidRDefault="00A92678" w:rsidP="00A92678">
      <w:pPr>
        <w:suppressAutoHyphens w:val="0"/>
        <w:jc w:val="both"/>
        <w:rPr>
          <w:rFonts w:ascii="Liberation Sans" w:eastAsiaTheme="minorEastAsia" w:hAnsi="Liberation Sans" w:cs="Arial"/>
          <w:sz w:val="24"/>
          <w:szCs w:val="24"/>
          <w:lang w:eastAsia="ru-RU"/>
        </w:rPr>
      </w:pPr>
      <w:r w:rsidRPr="00A92678">
        <w:rPr>
          <w:rFonts w:ascii="Liberation Sans" w:eastAsiaTheme="minorEastAsia" w:hAnsi="Liberation Sans" w:cs="Arial"/>
          <w:sz w:val="24"/>
          <w:szCs w:val="24"/>
          <w:lang w:eastAsia="ru-RU"/>
        </w:rPr>
        <w:t>5. Контроль за исполнением настоящего постановления возложить на первого заместителя Главы Мишкинского муниципального округа.</w:t>
      </w:r>
    </w:p>
    <w:p w:rsidR="00A92678" w:rsidRPr="00A92678" w:rsidRDefault="00A92678" w:rsidP="00A92678">
      <w:pPr>
        <w:suppressAutoHyphens w:val="0"/>
        <w:jc w:val="both"/>
        <w:rPr>
          <w:rFonts w:ascii="Liberation Sans" w:eastAsiaTheme="minorEastAsia" w:hAnsi="Liberation Sans" w:cs="Arial"/>
          <w:sz w:val="24"/>
          <w:szCs w:val="24"/>
          <w:lang w:eastAsia="ru-RU"/>
        </w:rPr>
      </w:pPr>
      <w:r w:rsidRPr="00A92678">
        <w:rPr>
          <w:rFonts w:ascii="Liberation Sans" w:eastAsiaTheme="minorEastAsia" w:hAnsi="Liberation Sans" w:cs="Arial"/>
          <w:sz w:val="24"/>
          <w:szCs w:val="24"/>
          <w:lang w:eastAsia="ru-RU"/>
        </w:rPr>
        <w:t xml:space="preserve">                                        </w:t>
      </w:r>
    </w:p>
    <w:p w:rsidR="00A92678" w:rsidRPr="00A92678" w:rsidRDefault="00A92678" w:rsidP="00A92678">
      <w:pPr>
        <w:suppressAutoHyphens w:val="0"/>
        <w:jc w:val="both"/>
        <w:rPr>
          <w:rFonts w:ascii="Liberation Sans" w:eastAsiaTheme="minorEastAsia" w:hAnsi="Liberation Sans" w:cs="Arial"/>
          <w:sz w:val="24"/>
          <w:szCs w:val="24"/>
          <w:lang w:eastAsia="ru-RU"/>
        </w:rPr>
      </w:pPr>
      <w:r w:rsidRPr="00A92678">
        <w:rPr>
          <w:rFonts w:ascii="Liberation Sans" w:eastAsiaTheme="minorEastAsia" w:hAnsi="Liberation Sans" w:cs="Arial"/>
          <w:sz w:val="24"/>
          <w:szCs w:val="24"/>
          <w:lang w:eastAsia="ru-RU"/>
        </w:rPr>
        <w:t xml:space="preserve">                    Глава</w:t>
      </w:r>
    </w:p>
    <w:p w:rsidR="00A92678" w:rsidRPr="00A92678" w:rsidRDefault="00A92678" w:rsidP="00A92678">
      <w:pPr>
        <w:suppressAutoHyphens w:val="0"/>
        <w:rPr>
          <w:rFonts w:ascii="Liberation Sans" w:eastAsiaTheme="minorEastAsia" w:hAnsi="Liberation Sans" w:cs="Arial"/>
          <w:sz w:val="24"/>
          <w:szCs w:val="24"/>
          <w:lang w:eastAsia="ru-RU"/>
        </w:rPr>
      </w:pPr>
      <w:r w:rsidRPr="00A92678">
        <w:rPr>
          <w:rFonts w:ascii="Liberation Sans" w:eastAsiaTheme="minorEastAsia" w:hAnsi="Liberation Sans" w:cs="Arial"/>
          <w:sz w:val="24"/>
          <w:szCs w:val="24"/>
          <w:lang w:eastAsia="ru-RU"/>
        </w:rPr>
        <w:t xml:space="preserve">Мишкинского муниципального округа                                                                      </w:t>
      </w:r>
      <w:r w:rsidR="00671F02">
        <w:rPr>
          <w:rFonts w:ascii="Liberation Sans" w:eastAsiaTheme="minorEastAsia" w:hAnsi="Liberation Sans" w:cs="Arial"/>
          <w:sz w:val="24"/>
          <w:szCs w:val="24"/>
          <w:lang w:eastAsia="ru-RU"/>
        </w:rPr>
        <w:t xml:space="preserve"> </w:t>
      </w:r>
      <w:r>
        <w:rPr>
          <w:rFonts w:ascii="Liberation Sans" w:eastAsiaTheme="minorEastAsia" w:hAnsi="Liberation Sans" w:cs="Arial"/>
          <w:sz w:val="24"/>
          <w:szCs w:val="24"/>
          <w:lang w:eastAsia="ru-RU"/>
        </w:rPr>
        <w:t xml:space="preserve"> </w:t>
      </w:r>
      <w:r w:rsidRPr="00A92678">
        <w:rPr>
          <w:rFonts w:ascii="Liberation Sans" w:eastAsiaTheme="minorEastAsia" w:hAnsi="Liberation Sans" w:cs="Arial"/>
          <w:sz w:val="24"/>
          <w:szCs w:val="24"/>
          <w:lang w:eastAsia="ru-RU"/>
        </w:rPr>
        <w:t>Д.В. Мамонтов</w:t>
      </w:r>
    </w:p>
    <w:p w:rsidR="00A92678" w:rsidRDefault="00A92678" w:rsidP="00A92678">
      <w:pPr>
        <w:suppressAutoHyphens w:val="0"/>
        <w:rPr>
          <w:rFonts w:ascii="Liberation Sans" w:eastAsiaTheme="minorEastAsia" w:hAnsi="Liberation Sans" w:cs="Arial"/>
          <w:sz w:val="24"/>
          <w:szCs w:val="24"/>
          <w:lang w:eastAsia="ru-RU"/>
        </w:rPr>
      </w:pPr>
    </w:p>
    <w:p w:rsidR="007838ED" w:rsidRDefault="007838ED" w:rsidP="00A92678">
      <w:pPr>
        <w:suppressAutoHyphens w:val="0"/>
        <w:jc w:val="right"/>
        <w:rPr>
          <w:rFonts w:ascii="Liberation Sans" w:eastAsiaTheme="minorEastAsia" w:hAnsi="Liberation Sans" w:cs="Arial"/>
          <w:lang w:eastAsia="ru-RU"/>
        </w:rPr>
      </w:pPr>
    </w:p>
    <w:p w:rsidR="007838ED" w:rsidRDefault="007838ED" w:rsidP="00A92678">
      <w:pPr>
        <w:suppressAutoHyphens w:val="0"/>
        <w:jc w:val="right"/>
        <w:rPr>
          <w:rFonts w:ascii="Liberation Sans" w:eastAsiaTheme="minorEastAsia" w:hAnsi="Liberation Sans" w:cs="Arial"/>
          <w:lang w:eastAsia="ru-RU"/>
        </w:rPr>
      </w:pPr>
    </w:p>
    <w:p w:rsidR="00671F02" w:rsidRDefault="00671F02" w:rsidP="00A92678">
      <w:pPr>
        <w:suppressAutoHyphens w:val="0"/>
        <w:jc w:val="right"/>
        <w:rPr>
          <w:rFonts w:ascii="Liberation Sans" w:eastAsiaTheme="minorEastAsia" w:hAnsi="Liberation Sans" w:cs="Arial"/>
          <w:lang w:eastAsia="ru-RU"/>
        </w:rPr>
      </w:pPr>
    </w:p>
    <w:p w:rsidR="00671F02" w:rsidRDefault="00671F02" w:rsidP="00A92678">
      <w:pPr>
        <w:suppressAutoHyphens w:val="0"/>
        <w:jc w:val="right"/>
        <w:rPr>
          <w:rFonts w:ascii="Liberation Sans" w:eastAsiaTheme="minorEastAsia" w:hAnsi="Liberation Sans" w:cs="Arial"/>
          <w:lang w:eastAsia="ru-RU"/>
        </w:rPr>
      </w:pPr>
    </w:p>
    <w:p w:rsidR="00A92678" w:rsidRPr="00CE2FA7" w:rsidRDefault="00A92678" w:rsidP="00A92678">
      <w:pPr>
        <w:suppressAutoHyphens w:val="0"/>
        <w:jc w:val="right"/>
        <w:rPr>
          <w:rFonts w:ascii="Liberation Sans" w:eastAsiaTheme="minorEastAsia" w:hAnsi="Liberation Sans" w:cs="Arial"/>
          <w:sz w:val="18"/>
          <w:szCs w:val="18"/>
          <w:lang w:eastAsia="ru-RU"/>
        </w:rPr>
      </w:pPr>
      <w:r w:rsidRPr="00CE2FA7">
        <w:rPr>
          <w:rFonts w:ascii="Liberation Sans" w:eastAsiaTheme="minorEastAsia" w:hAnsi="Liberation Sans" w:cs="Arial"/>
          <w:sz w:val="18"/>
          <w:szCs w:val="18"/>
          <w:lang w:eastAsia="ru-RU"/>
        </w:rPr>
        <w:t xml:space="preserve">Приложение к постановлению                   </w:t>
      </w:r>
    </w:p>
    <w:p w:rsidR="00A92678" w:rsidRPr="00CE2FA7" w:rsidRDefault="00A92678" w:rsidP="00A92678">
      <w:pPr>
        <w:suppressAutoHyphens w:val="0"/>
        <w:jc w:val="right"/>
        <w:rPr>
          <w:rFonts w:ascii="Liberation Sans" w:eastAsiaTheme="minorEastAsia" w:hAnsi="Liberation Sans" w:cs="Arial"/>
          <w:sz w:val="18"/>
          <w:szCs w:val="18"/>
          <w:lang w:eastAsia="ru-RU"/>
        </w:rPr>
      </w:pPr>
      <w:r w:rsidRPr="00CE2FA7">
        <w:rPr>
          <w:rFonts w:ascii="Liberation Sans" w:eastAsiaTheme="minorEastAsia" w:hAnsi="Liberation Sans" w:cs="Arial"/>
          <w:sz w:val="18"/>
          <w:szCs w:val="18"/>
          <w:lang w:eastAsia="ru-RU"/>
        </w:rPr>
        <w:t>Администрации Мишкинского муниципального округа</w:t>
      </w:r>
    </w:p>
    <w:p w:rsidR="00A92678" w:rsidRPr="00CE2FA7" w:rsidRDefault="00A92678" w:rsidP="00A92678">
      <w:pPr>
        <w:suppressAutoHyphens w:val="0"/>
        <w:jc w:val="right"/>
        <w:rPr>
          <w:rFonts w:ascii="Liberation Sans" w:eastAsiaTheme="minorEastAsia" w:hAnsi="Liberation Sans" w:cs="Arial"/>
          <w:sz w:val="18"/>
          <w:szCs w:val="18"/>
          <w:lang w:eastAsia="ru-RU"/>
        </w:rPr>
      </w:pPr>
      <w:r w:rsidRPr="00CE2FA7">
        <w:rPr>
          <w:rFonts w:ascii="Liberation Sans" w:eastAsiaTheme="minorEastAsia" w:hAnsi="Liberation Sans" w:cs="Arial"/>
          <w:sz w:val="18"/>
          <w:szCs w:val="18"/>
          <w:lang w:eastAsia="ru-RU"/>
        </w:rPr>
        <w:t xml:space="preserve">Курганской области    от </w:t>
      </w:r>
      <w:r w:rsidRPr="00CE2FA7">
        <w:rPr>
          <w:rFonts w:ascii="Liberation Sans" w:eastAsiaTheme="minorEastAsia" w:hAnsi="Liberation Sans" w:cs="Arial"/>
          <w:sz w:val="18"/>
          <w:szCs w:val="18"/>
          <w:u w:val="single"/>
          <w:lang w:eastAsia="ru-RU"/>
        </w:rPr>
        <w:t xml:space="preserve">______________ </w:t>
      </w:r>
      <w:r w:rsidRPr="00CE2FA7">
        <w:rPr>
          <w:rFonts w:ascii="Liberation Sans" w:eastAsiaTheme="minorEastAsia" w:hAnsi="Liberation Sans" w:cs="Arial"/>
          <w:sz w:val="18"/>
          <w:szCs w:val="18"/>
          <w:lang w:eastAsia="ru-RU"/>
        </w:rPr>
        <w:t>2022 года</w:t>
      </w:r>
      <w:r w:rsidRPr="00CE2FA7">
        <w:rPr>
          <w:rFonts w:ascii="Liberation Sans" w:eastAsiaTheme="minorEastAsia" w:hAnsi="Liberation Sans" w:cs="Arial"/>
          <w:sz w:val="18"/>
          <w:szCs w:val="18"/>
          <w:u w:val="single"/>
          <w:lang w:eastAsia="ru-RU"/>
        </w:rPr>
        <w:t xml:space="preserve"> №____</w:t>
      </w:r>
    </w:p>
    <w:p w:rsidR="00A92678" w:rsidRPr="00CE2FA7" w:rsidRDefault="00A92678" w:rsidP="00A92678">
      <w:pPr>
        <w:suppressAutoHyphens w:val="0"/>
        <w:jc w:val="right"/>
        <w:rPr>
          <w:rFonts w:ascii="Liberation Sans" w:eastAsiaTheme="minorEastAsia" w:hAnsi="Liberation Sans" w:cs="Arial"/>
          <w:sz w:val="18"/>
          <w:szCs w:val="18"/>
          <w:lang w:eastAsia="ru-RU"/>
        </w:rPr>
      </w:pPr>
      <w:r w:rsidRPr="00CE2FA7">
        <w:rPr>
          <w:rFonts w:ascii="Liberation Sans" w:eastAsiaTheme="minorEastAsia" w:hAnsi="Liberation Sans" w:cs="Arial"/>
          <w:sz w:val="18"/>
          <w:szCs w:val="18"/>
          <w:lang w:eastAsia="ru-RU"/>
        </w:rPr>
        <w:t xml:space="preserve">«О муниципальной программе Мишкинского муниципального округа </w:t>
      </w:r>
    </w:p>
    <w:p w:rsidR="00A92678" w:rsidRPr="00CE2FA7" w:rsidRDefault="00A92678" w:rsidP="00A92678">
      <w:pPr>
        <w:suppressAutoHyphens w:val="0"/>
        <w:jc w:val="right"/>
        <w:rPr>
          <w:rFonts w:ascii="Liberation Sans" w:eastAsiaTheme="minorEastAsia" w:hAnsi="Liberation Sans" w:cs="Arial"/>
          <w:sz w:val="18"/>
          <w:szCs w:val="18"/>
          <w:lang w:eastAsia="ru-RU"/>
        </w:rPr>
      </w:pPr>
      <w:r w:rsidRPr="00CE2FA7">
        <w:rPr>
          <w:rFonts w:ascii="Liberation Sans" w:eastAsiaTheme="minorEastAsia" w:hAnsi="Liberation Sans" w:cs="Arial"/>
          <w:sz w:val="18"/>
          <w:szCs w:val="18"/>
          <w:lang w:eastAsia="ru-RU"/>
        </w:rPr>
        <w:t>«Природопользование и охрана окружающей среды на 2023 - 2025 годы»</w:t>
      </w:r>
    </w:p>
    <w:p w:rsidR="00A92678" w:rsidRPr="00CE2FA7" w:rsidRDefault="00A92678" w:rsidP="00A92678">
      <w:pPr>
        <w:suppressAutoHyphens w:val="0"/>
        <w:jc w:val="center"/>
        <w:rPr>
          <w:rFonts w:ascii="Liberation Sans" w:eastAsiaTheme="minorEastAsia" w:hAnsi="Liberation Sans" w:cs="Arial"/>
          <w:sz w:val="18"/>
          <w:szCs w:val="18"/>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numPr>
          <w:ilvl w:val="0"/>
          <w:numId w:val="1"/>
        </w:numPr>
        <w:suppressAutoHyphens w:val="0"/>
        <w:jc w:val="center"/>
        <w:rPr>
          <w:rFonts w:ascii="Liberation Sans" w:eastAsiaTheme="minorEastAsia" w:hAnsi="Liberation Sans" w:cs="Arial"/>
          <w:b/>
          <w:sz w:val="44"/>
          <w:szCs w:val="44"/>
          <w:lang w:eastAsia="ru-RU"/>
        </w:rPr>
      </w:pPr>
      <w:r w:rsidRPr="00A92678">
        <w:rPr>
          <w:rFonts w:ascii="Liberation Sans" w:eastAsiaTheme="minorEastAsia" w:hAnsi="Liberation Sans" w:cs="Arial"/>
          <w:sz w:val="44"/>
          <w:szCs w:val="44"/>
          <w:lang w:eastAsia="ru-RU"/>
        </w:rPr>
        <w:t>МУНИЦИПАЛЬНАЯ ПРОГРАММА</w:t>
      </w:r>
    </w:p>
    <w:p w:rsidR="00A92678" w:rsidRPr="00A92678" w:rsidRDefault="00A92678" w:rsidP="00A92678">
      <w:pPr>
        <w:numPr>
          <w:ilvl w:val="0"/>
          <w:numId w:val="1"/>
        </w:numPr>
        <w:suppressAutoHyphens w:val="0"/>
        <w:jc w:val="center"/>
        <w:rPr>
          <w:rFonts w:ascii="Liberation Sans" w:eastAsiaTheme="minorEastAsia" w:hAnsi="Liberation Sans" w:cs="Arial"/>
          <w:b/>
          <w:sz w:val="44"/>
          <w:szCs w:val="44"/>
          <w:lang w:eastAsia="ru-RU"/>
        </w:rPr>
      </w:pPr>
      <w:r w:rsidRPr="00A92678">
        <w:rPr>
          <w:rFonts w:ascii="Liberation Sans" w:eastAsiaTheme="minorEastAsia" w:hAnsi="Liberation Sans" w:cs="Arial"/>
          <w:sz w:val="44"/>
          <w:szCs w:val="44"/>
          <w:lang w:eastAsia="ru-RU"/>
        </w:rPr>
        <w:t xml:space="preserve">МИШКИНСКОГО МУНИЦИПАЛЬНОГО ОКРУГА </w:t>
      </w:r>
    </w:p>
    <w:p w:rsidR="00A92678" w:rsidRPr="00A92678" w:rsidRDefault="00A92678" w:rsidP="00A92678">
      <w:pPr>
        <w:numPr>
          <w:ilvl w:val="0"/>
          <w:numId w:val="1"/>
        </w:numPr>
        <w:suppressAutoHyphens w:val="0"/>
        <w:jc w:val="center"/>
        <w:rPr>
          <w:rFonts w:ascii="Liberation Sans" w:eastAsiaTheme="minorEastAsia" w:hAnsi="Liberation Sans" w:cs="Arial"/>
          <w:b/>
          <w:sz w:val="44"/>
          <w:szCs w:val="44"/>
          <w:lang w:eastAsia="ru-RU"/>
        </w:rPr>
      </w:pPr>
      <w:r w:rsidRPr="00A92678">
        <w:rPr>
          <w:rFonts w:ascii="Liberation Sans" w:eastAsiaTheme="minorEastAsia" w:hAnsi="Liberation Sans" w:cs="Arial"/>
          <w:sz w:val="44"/>
          <w:szCs w:val="44"/>
          <w:lang w:eastAsia="ru-RU"/>
        </w:rPr>
        <w:t>«ПРИРОДОПОЛЬЗОВАНИЕ И ОХРАНА ОКРУЖАЮЩЕЙ СРЕДЫ</w:t>
      </w:r>
    </w:p>
    <w:p w:rsidR="00A92678" w:rsidRPr="00A92678" w:rsidRDefault="00A92678" w:rsidP="00A92678">
      <w:pPr>
        <w:numPr>
          <w:ilvl w:val="0"/>
          <w:numId w:val="1"/>
        </w:numPr>
        <w:suppressAutoHyphens w:val="0"/>
        <w:jc w:val="center"/>
        <w:rPr>
          <w:rFonts w:ascii="Liberation Sans" w:eastAsiaTheme="minorEastAsia" w:hAnsi="Liberation Sans" w:cs="Arial"/>
          <w:b/>
          <w:sz w:val="44"/>
          <w:szCs w:val="44"/>
          <w:lang w:eastAsia="ru-RU"/>
        </w:rPr>
      </w:pPr>
      <w:r w:rsidRPr="00A92678">
        <w:rPr>
          <w:rFonts w:ascii="Liberation Sans" w:eastAsiaTheme="minorEastAsia" w:hAnsi="Liberation Sans" w:cs="Arial"/>
          <w:sz w:val="44"/>
          <w:szCs w:val="44"/>
          <w:lang w:eastAsia="ru-RU"/>
        </w:rPr>
        <w:t>НА 2023 – 2025 ГОДЫ»</w:t>
      </w:r>
    </w:p>
    <w:p w:rsidR="00A92678" w:rsidRPr="00A92678" w:rsidRDefault="00A92678" w:rsidP="00A92678">
      <w:pPr>
        <w:suppressAutoHyphens w:val="0"/>
        <w:jc w:val="center"/>
        <w:rPr>
          <w:rFonts w:ascii="Liberation Sans" w:eastAsiaTheme="minorEastAsia" w:hAnsi="Liberation Sans" w:cs="Arial"/>
          <w:sz w:val="44"/>
          <w:szCs w:val="44"/>
          <w:lang w:eastAsia="ru-RU"/>
        </w:rPr>
      </w:pPr>
    </w:p>
    <w:p w:rsidR="00A92678" w:rsidRPr="00A92678" w:rsidRDefault="00A92678" w:rsidP="00A92678">
      <w:pPr>
        <w:suppressAutoHyphens w:val="0"/>
        <w:jc w:val="center"/>
        <w:rPr>
          <w:rFonts w:ascii="Liberation Sans" w:eastAsiaTheme="minorEastAsia" w:hAnsi="Liberation Sans" w:cs="Arial"/>
          <w:sz w:val="44"/>
          <w:szCs w:val="44"/>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Pr="00A92678" w:rsidRDefault="00A92678" w:rsidP="00A92678">
      <w:pPr>
        <w:suppressAutoHyphens w:val="0"/>
        <w:jc w:val="center"/>
        <w:rPr>
          <w:rFonts w:ascii="Liberation Sans" w:eastAsiaTheme="minorEastAsia" w:hAnsi="Liberation Sans" w:cs="Arial"/>
          <w:lang w:eastAsia="ru-RU"/>
        </w:rPr>
      </w:pPr>
    </w:p>
    <w:p w:rsidR="00A92678" w:rsidRDefault="00A92678" w:rsidP="00A92678">
      <w:pPr>
        <w:suppressAutoHyphens w:val="0"/>
        <w:jc w:val="center"/>
        <w:rPr>
          <w:rFonts w:ascii="Liberation Sans" w:eastAsiaTheme="minorEastAsia" w:hAnsi="Liberation Sans" w:cs="Arial"/>
          <w:lang w:eastAsia="ru-RU"/>
        </w:rPr>
      </w:pPr>
    </w:p>
    <w:p w:rsidR="00A92678" w:rsidRDefault="00A92678" w:rsidP="00A92678">
      <w:pPr>
        <w:suppressAutoHyphens w:val="0"/>
        <w:jc w:val="center"/>
        <w:rPr>
          <w:rFonts w:ascii="Liberation Sans" w:eastAsiaTheme="minorEastAsia" w:hAnsi="Liberation Sans" w:cs="Arial"/>
          <w:lang w:eastAsia="ru-RU"/>
        </w:rPr>
      </w:pPr>
    </w:p>
    <w:p w:rsidR="00A92678" w:rsidRDefault="00A92678" w:rsidP="00A92678">
      <w:pPr>
        <w:suppressAutoHyphens w:val="0"/>
        <w:jc w:val="center"/>
        <w:rPr>
          <w:rFonts w:ascii="Liberation Sans" w:eastAsiaTheme="minorEastAsia" w:hAnsi="Liberation Sans" w:cs="Arial"/>
          <w:lang w:eastAsia="ru-RU"/>
        </w:rPr>
      </w:pPr>
    </w:p>
    <w:p w:rsidR="00A92678" w:rsidRDefault="00A92678" w:rsidP="00A92678">
      <w:pPr>
        <w:suppressAutoHyphens w:val="0"/>
        <w:jc w:val="center"/>
        <w:rPr>
          <w:rFonts w:ascii="Liberation Sans" w:eastAsiaTheme="minorEastAsia" w:hAnsi="Liberation Sans" w:cs="Arial"/>
          <w:lang w:eastAsia="ru-RU"/>
        </w:rPr>
      </w:pPr>
    </w:p>
    <w:p w:rsidR="00A92678" w:rsidRDefault="00A92678" w:rsidP="00A92678">
      <w:pPr>
        <w:suppressAutoHyphens w:val="0"/>
        <w:jc w:val="center"/>
        <w:rPr>
          <w:rFonts w:ascii="Liberation Sans" w:eastAsiaTheme="minorEastAsia" w:hAnsi="Liberation Sans" w:cs="Arial"/>
          <w:lang w:eastAsia="ru-RU"/>
        </w:rPr>
      </w:pPr>
    </w:p>
    <w:p w:rsidR="00A92678" w:rsidRDefault="00A92678" w:rsidP="00A92678">
      <w:pPr>
        <w:suppressAutoHyphens w:val="0"/>
        <w:jc w:val="center"/>
        <w:rPr>
          <w:rFonts w:ascii="Liberation Sans" w:eastAsiaTheme="minorEastAsia" w:hAnsi="Liberation Sans" w:cs="Arial"/>
          <w:lang w:eastAsia="ru-RU"/>
        </w:rPr>
      </w:pPr>
    </w:p>
    <w:p w:rsidR="00A92678" w:rsidRDefault="00A92678" w:rsidP="00A92678">
      <w:pPr>
        <w:suppressAutoHyphens w:val="0"/>
        <w:jc w:val="center"/>
        <w:rPr>
          <w:rFonts w:ascii="Liberation Sans" w:eastAsiaTheme="minorEastAsia" w:hAnsi="Liberation Sans" w:cs="Arial"/>
          <w:lang w:eastAsia="ru-RU"/>
        </w:rPr>
      </w:pPr>
    </w:p>
    <w:p w:rsidR="00A92678" w:rsidRDefault="00A92678" w:rsidP="00A92678">
      <w:pPr>
        <w:suppressAutoHyphens w:val="0"/>
        <w:jc w:val="center"/>
        <w:rPr>
          <w:rFonts w:ascii="Liberation Sans" w:eastAsiaTheme="minorEastAsia" w:hAnsi="Liberation Sans" w:cs="Arial"/>
          <w:lang w:eastAsia="ru-RU"/>
        </w:rPr>
      </w:pPr>
    </w:p>
    <w:p w:rsidR="00A92678" w:rsidRDefault="00A92678" w:rsidP="00A92678">
      <w:pPr>
        <w:suppressAutoHyphens w:val="0"/>
        <w:jc w:val="center"/>
        <w:rPr>
          <w:rFonts w:ascii="Liberation Sans" w:eastAsiaTheme="minorEastAsia" w:hAnsi="Liberation Sans" w:cs="Arial"/>
          <w:lang w:eastAsia="ru-RU"/>
        </w:rPr>
      </w:pPr>
    </w:p>
    <w:p w:rsidR="00A92678" w:rsidRDefault="00A92678" w:rsidP="00A92678">
      <w:pPr>
        <w:suppressAutoHyphens w:val="0"/>
        <w:jc w:val="center"/>
        <w:rPr>
          <w:rFonts w:ascii="Liberation Sans" w:eastAsiaTheme="minorEastAsia" w:hAnsi="Liberation Sans" w:cs="Arial"/>
          <w:lang w:eastAsia="ru-RU"/>
        </w:rPr>
      </w:pPr>
    </w:p>
    <w:p w:rsidR="00A92678" w:rsidRDefault="00A92678" w:rsidP="00A92678">
      <w:pPr>
        <w:suppressAutoHyphens w:val="0"/>
        <w:jc w:val="center"/>
        <w:rPr>
          <w:rFonts w:ascii="Liberation Sans" w:eastAsiaTheme="minorEastAsia" w:hAnsi="Liberation Sans" w:cs="Arial"/>
          <w:lang w:eastAsia="ru-RU"/>
        </w:rPr>
      </w:pPr>
    </w:p>
    <w:p w:rsidR="007838ED" w:rsidRDefault="007838ED" w:rsidP="00A92678">
      <w:pPr>
        <w:suppressAutoHyphens w:val="0"/>
        <w:jc w:val="center"/>
        <w:rPr>
          <w:rFonts w:ascii="Liberation Sans" w:eastAsiaTheme="minorEastAsia" w:hAnsi="Liberation Sans" w:cs="Arial"/>
          <w:lang w:eastAsia="ru-RU"/>
        </w:rPr>
      </w:pPr>
    </w:p>
    <w:p w:rsidR="007838ED" w:rsidRDefault="007838ED" w:rsidP="00A92678">
      <w:pPr>
        <w:suppressAutoHyphens w:val="0"/>
        <w:jc w:val="center"/>
        <w:rPr>
          <w:rFonts w:ascii="Liberation Sans" w:eastAsiaTheme="minorEastAsia" w:hAnsi="Liberation Sans" w:cs="Arial"/>
          <w:lang w:eastAsia="ru-RU"/>
        </w:rPr>
      </w:pPr>
    </w:p>
    <w:p w:rsidR="00046771" w:rsidRPr="00A92678" w:rsidRDefault="00046771" w:rsidP="00A92678">
      <w:pPr>
        <w:suppressAutoHyphens w:val="0"/>
        <w:rPr>
          <w:rFonts w:ascii="Liberation Sans" w:eastAsiaTheme="minorEastAsia" w:hAnsi="Liberation Sans" w:cs="Arial"/>
          <w:lang w:eastAsia="ru-RU"/>
        </w:rPr>
      </w:pPr>
    </w:p>
    <w:p w:rsidR="00A92678" w:rsidRPr="007838ED" w:rsidRDefault="00A92678" w:rsidP="00A92678">
      <w:pPr>
        <w:suppressAutoHyphens w:val="0"/>
        <w:jc w:val="center"/>
        <w:rPr>
          <w:rFonts w:ascii="Liberation Sans" w:eastAsiaTheme="minorEastAsia" w:hAnsi="Liberation Sans" w:cs="Arial"/>
          <w:lang w:eastAsia="ru-RU"/>
        </w:rPr>
      </w:pPr>
      <w:r w:rsidRPr="007838ED">
        <w:rPr>
          <w:rFonts w:ascii="Liberation Sans" w:eastAsiaTheme="minorEastAsia" w:hAnsi="Liberation Sans" w:cs="Arial"/>
          <w:lang w:eastAsia="ru-RU"/>
        </w:rPr>
        <w:lastRenderedPageBreak/>
        <w:t>Раздел I.</w:t>
      </w:r>
    </w:p>
    <w:p w:rsidR="00A92678" w:rsidRPr="007838ED" w:rsidRDefault="00A92678" w:rsidP="00A92678">
      <w:pPr>
        <w:suppressAutoHyphens w:val="0"/>
        <w:jc w:val="center"/>
        <w:rPr>
          <w:rFonts w:ascii="Liberation Sans" w:eastAsiaTheme="minorEastAsia" w:hAnsi="Liberation Sans" w:cs="Arial"/>
          <w:b/>
          <w:lang w:eastAsia="ru-RU"/>
        </w:rPr>
      </w:pPr>
      <w:r w:rsidRPr="007838ED">
        <w:rPr>
          <w:rFonts w:ascii="Liberation Sans" w:eastAsiaTheme="minorEastAsia" w:hAnsi="Liberation Sans" w:cs="Arial"/>
          <w:b/>
          <w:lang w:eastAsia="ru-RU"/>
        </w:rPr>
        <w:t>Паспорт</w:t>
      </w:r>
    </w:p>
    <w:p w:rsidR="00A92678" w:rsidRPr="007838ED" w:rsidRDefault="00A92678" w:rsidP="00A92678">
      <w:pPr>
        <w:suppressAutoHyphens w:val="0"/>
        <w:jc w:val="center"/>
        <w:rPr>
          <w:rFonts w:ascii="Liberation Sans" w:eastAsiaTheme="minorEastAsia" w:hAnsi="Liberation Sans" w:cs="Arial"/>
          <w:b/>
          <w:lang w:eastAsia="ru-RU"/>
        </w:rPr>
      </w:pPr>
      <w:r w:rsidRPr="007838ED">
        <w:rPr>
          <w:rFonts w:ascii="Liberation Sans" w:eastAsiaTheme="minorEastAsia" w:hAnsi="Liberation Sans" w:cs="Arial"/>
          <w:b/>
          <w:lang w:eastAsia="ru-RU"/>
        </w:rPr>
        <w:t>муниципальной программы Мишкинского муниципального округа «Природопользование и охрана окружающей среды на 2023-2025 годы»</w:t>
      </w:r>
    </w:p>
    <w:p w:rsidR="00A92678" w:rsidRPr="007838ED" w:rsidRDefault="00A92678" w:rsidP="00A92678">
      <w:pPr>
        <w:suppressAutoHyphens w:val="0"/>
        <w:jc w:val="center"/>
        <w:rPr>
          <w:rFonts w:ascii="Liberation Sans" w:eastAsiaTheme="minorEastAsia" w:hAnsi="Liberation Sans" w:cs="Arial"/>
          <w:lang w:eastAsia="ru-RU"/>
        </w:rPr>
      </w:pPr>
    </w:p>
    <w:tbl>
      <w:tblPr>
        <w:tblStyle w:val="ad"/>
        <w:tblW w:w="0" w:type="auto"/>
        <w:tblInd w:w="250" w:type="dxa"/>
        <w:tblLook w:val="04A0" w:firstRow="1" w:lastRow="0" w:firstColumn="1" w:lastColumn="0" w:noHBand="0" w:noVBand="1"/>
      </w:tblPr>
      <w:tblGrid>
        <w:gridCol w:w="3827"/>
        <w:gridCol w:w="6663"/>
      </w:tblGrid>
      <w:tr w:rsidR="00A92678" w:rsidRPr="007838ED" w:rsidTr="00A92678">
        <w:trPr>
          <w:trHeight w:val="688"/>
        </w:trPr>
        <w:tc>
          <w:tcPr>
            <w:tcW w:w="3827" w:type="dxa"/>
          </w:tcPr>
          <w:p w:rsidR="00A92678" w:rsidRPr="007838ED" w:rsidRDefault="00A92678" w:rsidP="00A92678">
            <w:pPr>
              <w:suppressAutoHyphens w:val="0"/>
              <w:jc w:val="center"/>
              <w:rPr>
                <w:rFonts w:ascii="Liberation Sans" w:eastAsiaTheme="minorEastAsia" w:hAnsi="Liberation Sans" w:cs="Arial"/>
                <w:b/>
                <w:sz w:val="18"/>
                <w:szCs w:val="18"/>
                <w:lang w:eastAsia="ru-RU"/>
              </w:rPr>
            </w:pPr>
          </w:p>
          <w:p w:rsidR="00A92678" w:rsidRPr="007838ED" w:rsidRDefault="00A92678" w:rsidP="00A92678">
            <w:pPr>
              <w:suppressAutoHyphens w:val="0"/>
              <w:jc w:val="center"/>
              <w:rPr>
                <w:rFonts w:ascii="Liberation Sans" w:eastAsiaTheme="minorEastAsia" w:hAnsi="Liberation Sans" w:cs="Arial"/>
                <w:b/>
                <w:sz w:val="18"/>
                <w:szCs w:val="18"/>
                <w:lang w:eastAsia="ru-RU"/>
              </w:rPr>
            </w:pPr>
            <w:r w:rsidRPr="007838ED">
              <w:rPr>
                <w:rFonts w:ascii="Liberation Sans" w:eastAsiaTheme="minorEastAsia" w:hAnsi="Liberation Sans" w:cs="Arial"/>
                <w:b/>
                <w:sz w:val="18"/>
                <w:szCs w:val="18"/>
                <w:lang w:eastAsia="ru-RU"/>
              </w:rPr>
              <w:t>Наименование</w:t>
            </w:r>
          </w:p>
        </w:tc>
        <w:tc>
          <w:tcPr>
            <w:tcW w:w="6663" w:type="dxa"/>
          </w:tcPr>
          <w:p w:rsidR="00A92678" w:rsidRPr="007838ED" w:rsidRDefault="00A92678" w:rsidP="00A92678">
            <w:pPr>
              <w:suppressAutoHyphens w:val="0"/>
              <w:jc w:val="center"/>
              <w:rPr>
                <w:rFonts w:ascii="Liberation Sans" w:eastAsiaTheme="minorEastAsia" w:hAnsi="Liberation Sans" w:cs="Arial"/>
                <w:b/>
                <w:sz w:val="18"/>
                <w:szCs w:val="18"/>
                <w:lang w:eastAsia="ru-RU"/>
              </w:rPr>
            </w:pPr>
            <w:r w:rsidRPr="007838ED">
              <w:rPr>
                <w:rFonts w:ascii="Liberation Sans" w:eastAsiaTheme="minorEastAsia" w:hAnsi="Liberation Sans" w:cs="Arial"/>
                <w:b/>
                <w:bCs/>
                <w:sz w:val="18"/>
                <w:szCs w:val="18"/>
                <w:lang w:eastAsia="ru-RU"/>
              </w:rPr>
              <w:t>Муниципальная программа Мишкинского муниципального округа «</w:t>
            </w:r>
            <w:r w:rsidRPr="007838ED">
              <w:rPr>
                <w:rFonts w:ascii="Liberation Sans" w:eastAsiaTheme="minorEastAsia" w:hAnsi="Liberation Sans" w:cs="Arial"/>
                <w:b/>
                <w:sz w:val="18"/>
                <w:szCs w:val="18"/>
                <w:lang w:eastAsia="ru-RU"/>
              </w:rPr>
              <w:t>Природопользование и охрана окружающей среды на 2023 - 2025 годы</w:t>
            </w:r>
            <w:r w:rsidRPr="007838ED">
              <w:rPr>
                <w:rFonts w:ascii="Liberation Sans" w:eastAsiaTheme="minorEastAsia" w:hAnsi="Liberation Sans" w:cs="Arial"/>
                <w:b/>
                <w:bCs/>
                <w:sz w:val="18"/>
                <w:szCs w:val="18"/>
                <w:lang w:eastAsia="ru-RU"/>
              </w:rPr>
              <w:t>" (далее - Программа)</w:t>
            </w:r>
          </w:p>
        </w:tc>
      </w:tr>
      <w:tr w:rsidR="00A92678" w:rsidRPr="007838ED" w:rsidTr="00A92678">
        <w:trPr>
          <w:trHeight w:val="273"/>
        </w:trPr>
        <w:tc>
          <w:tcPr>
            <w:tcW w:w="3827"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Ответственный исполнитель</w:t>
            </w:r>
          </w:p>
        </w:tc>
        <w:tc>
          <w:tcPr>
            <w:tcW w:w="6663"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Администрация Мишкинского муниципального округа</w:t>
            </w:r>
          </w:p>
        </w:tc>
      </w:tr>
      <w:tr w:rsidR="00A92678" w:rsidRPr="007838ED" w:rsidTr="00A92678">
        <w:trPr>
          <w:trHeight w:val="409"/>
        </w:trPr>
        <w:tc>
          <w:tcPr>
            <w:tcW w:w="3827"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Соисполнители</w:t>
            </w:r>
          </w:p>
        </w:tc>
        <w:tc>
          <w:tcPr>
            <w:tcW w:w="6663" w:type="dxa"/>
          </w:tcPr>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xml:space="preserve">- Отдел образования Администрации Мишкинского муниципального округа </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Отдел социальной политики, культуры и спорта Администрации Мишкинского муниципального округа</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Муниципальные казенные учреждения Мишкинского муниципального округа</w:t>
            </w:r>
          </w:p>
        </w:tc>
      </w:tr>
      <w:tr w:rsidR="00A92678" w:rsidRPr="007838ED" w:rsidTr="00A92678">
        <w:tc>
          <w:tcPr>
            <w:tcW w:w="3827"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Цели</w:t>
            </w:r>
          </w:p>
        </w:tc>
        <w:tc>
          <w:tcPr>
            <w:tcW w:w="6663" w:type="dxa"/>
          </w:tcPr>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Снижение негативного воздействия объектов хозяйственной и иной деятельности (в том числе объектов размещения отходов) на окружающую среду;</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обеспечение экологической безопасности и создание благоприятных условий среды проживания населения Мишкинского муниципального округа;</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xml:space="preserve">- снижение угрозы исчезновения редких видов животных и растений; </w:t>
            </w:r>
          </w:p>
          <w:p w:rsidR="00A92678" w:rsidRPr="007838ED" w:rsidRDefault="00A92678" w:rsidP="00046771">
            <w:pPr>
              <w:suppressAutoHyphens w:val="0"/>
              <w:jc w:val="both"/>
              <w:rPr>
                <w:rFonts w:ascii="Liberation Sans" w:eastAsiaTheme="minorEastAsia" w:hAnsi="Liberation Sans" w:cs="Arial"/>
                <w:b/>
                <w:bCs/>
                <w:sz w:val="18"/>
                <w:szCs w:val="18"/>
                <w:lang w:eastAsia="ru-RU"/>
              </w:rPr>
            </w:pPr>
            <w:r w:rsidRPr="007838ED">
              <w:rPr>
                <w:rFonts w:ascii="Liberation Sans" w:eastAsiaTheme="minorEastAsia" w:hAnsi="Liberation Sans" w:cs="Arial"/>
                <w:sz w:val="18"/>
                <w:szCs w:val="18"/>
                <w:lang w:eastAsia="ru-RU"/>
              </w:rPr>
              <w:t>- сохранение ценных природных комплексов и объектов;</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b/>
                <w:bCs/>
                <w:sz w:val="18"/>
                <w:szCs w:val="18"/>
                <w:lang w:eastAsia="ru-RU"/>
              </w:rPr>
              <w:t xml:space="preserve">- </w:t>
            </w:r>
            <w:r w:rsidRPr="007838ED">
              <w:rPr>
                <w:rFonts w:ascii="Liberation Sans" w:eastAsiaTheme="minorEastAsia" w:hAnsi="Liberation Sans" w:cs="Arial"/>
                <w:bCs/>
                <w:sz w:val="18"/>
                <w:szCs w:val="18"/>
                <w:lang w:eastAsia="ru-RU"/>
              </w:rPr>
              <w:t>повышение роли гражданского общества в охране окружающей среды и сохранении биологического разнообразия, формирование экологического мышления, экологической культуры граждан, а также создание эффективной системы экологического воспитания и образования на базе особо охраняемых природных территорий.</w:t>
            </w:r>
          </w:p>
        </w:tc>
      </w:tr>
      <w:tr w:rsidR="00A92678" w:rsidRPr="007838ED" w:rsidTr="00A92678">
        <w:tc>
          <w:tcPr>
            <w:tcW w:w="3827"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Задачи</w:t>
            </w:r>
          </w:p>
        </w:tc>
        <w:tc>
          <w:tcPr>
            <w:tcW w:w="6663" w:type="dxa"/>
          </w:tcPr>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очистка захламленных территорий;</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сохранение и развитие особо охраняемых природных территорий;</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развитие форм и методов экологического просвещения;</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информирования населения о состоянии окружающей среды.</w:t>
            </w:r>
          </w:p>
        </w:tc>
      </w:tr>
      <w:tr w:rsidR="00A92678" w:rsidRPr="007838ED" w:rsidTr="00A92678">
        <w:tc>
          <w:tcPr>
            <w:tcW w:w="3827"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Целевые индикаторы</w:t>
            </w:r>
          </w:p>
        </w:tc>
        <w:tc>
          <w:tcPr>
            <w:tcW w:w="6663" w:type="dxa"/>
          </w:tcPr>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xml:space="preserve">- количество озеленяемой территории, га; </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количество очищенной территории (лесов, аллей,  памятников природы), загрязнённых ТКО, га;</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количество очищенной территории (берегов рек и озёр) загрязнённых ТКО, га</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количество ликвидированных несанкционированных  свалок, ед.;</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доля площади памятников природы, тыс. га;</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количество участников, охваченных эколого-просветительской деятельностью, тыс. человек;</w:t>
            </w:r>
          </w:p>
        </w:tc>
      </w:tr>
      <w:tr w:rsidR="00A92678" w:rsidRPr="007838ED" w:rsidTr="00A92678">
        <w:tc>
          <w:tcPr>
            <w:tcW w:w="3827"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Сроки реализации</w:t>
            </w:r>
          </w:p>
        </w:tc>
        <w:tc>
          <w:tcPr>
            <w:tcW w:w="6663"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2023 - 2025 годы</w:t>
            </w:r>
          </w:p>
        </w:tc>
      </w:tr>
      <w:tr w:rsidR="00A92678" w:rsidRPr="007838ED" w:rsidTr="00A92678">
        <w:tc>
          <w:tcPr>
            <w:tcW w:w="3827"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Объемы бюджетных ассигнований</w:t>
            </w:r>
          </w:p>
        </w:tc>
        <w:tc>
          <w:tcPr>
            <w:tcW w:w="6663" w:type="dxa"/>
          </w:tcPr>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Общий объем бюджетного финансирования Программы в 2023-2025 годах составляет 2524,0 тысяч рублей, в том числе:</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2023 год – 1508,0 тысяч рублей;</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2024 год – 508,0 тысяч рублей;</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2025 год – 508,0 тысяч рублей.</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xml:space="preserve">Внебюджетные средства (по согласованию) – 24,0 тысяч рублей: </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2023 год – 8,0 тысяч рублей;</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2024 год – 8,0 тысяч рублей;</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2025 год – 8,0 тысяч рублей.</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Средства муниципального бюджета округа:</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2023 год – 1500,0 тысяч рублей;</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2024 год – 500,0 тысяч рублей;</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2025 год – 500,0 тысяч рублей.</w:t>
            </w:r>
          </w:p>
        </w:tc>
      </w:tr>
      <w:tr w:rsidR="00A92678" w:rsidRPr="007838ED" w:rsidTr="00A92678">
        <w:trPr>
          <w:trHeight w:val="1581"/>
        </w:trPr>
        <w:tc>
          <w:tcPr>
            <w:tcW w:w="3827"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Ожидаемые результаты реализации</w:t>
            </w:r>
          </w:p>
        </w:tc>
        <w:tc>
          <w:tcPr>
            <w:tcW w:w="6663" w:type="dxa"/>
          </w:tcPr>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Поддержание благоприятного качества окружающей среды и уровня санитарно-эпидемиологического благополучия населения;</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очистка захламленных территорий: берегов рек и озёр, памятников природы, лесов, аллей, парков.</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ликвидация  несанкционированных свалок;</w:t>
            </w:r>
          </w:p>
          <w:p w:rsidR="00A92678" w:rsidRPr="007838ED" w:rsidRDefault="00A92678" w:rsidP="00046771">
            <w:pPr>
              <w:suppressAutoHyphens w:val="0"/>
              <w:jc w:val="both"/>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вовлечение различных категорий населения и организаций в эколого-просветительскую деятельность;</w:t>
            </w:r>
          </w:p>
        </w:tc>
      </w:tr>
    </w:tbl>
    <w:p w:rsidR="00A92678" w:rsidRPr="007838ED" w:rsidRDefault="00A92678" w:rsidP="007838ED">
      <w:pPr>
        <w:suppressAutoHyphens w:val="0"/>
        <w:rPr>
          <w:rFonts w:ascii="Liberation Sans" w:eastAsiaTheme="minorEastAsia" w:hAnsi="Liberation Sans" w:cs="Arial"/>
          <w:lang w:eastAsia="ru-RU"/>
        </w:rPr>
      </w:pPr>
    </w:p>
    <w:p w:rsidR="00A92678" w:rsidRPr="007838ED" w:rsidRDefault="00A92678" w:rsidP="00A92678">
      <w:pPr>
        <w:numPr>
          <w:ilvl w:val="0"/>
          <w:numId w:val="1"/>
        </w:numPr>
        <w:suppressAutoHyphens w:val="0"/>
        <w:jc w:val="center"/>
        <w:rPr>
          <w:rFonts w:ascii="Liberation Sans" w:eastAsiaTheme="minorEastAsia" w:hAnsi="Liberation Sans" w:cs="Arial"/>
          <w:b/>
          <w:iCs/>
          <w:lang w:eastAsia="ru-RU"/>
        </w:rPr>
      </w:pPr>
      <w:r w:rsidRPr="007838ED">
        <w:rPr>
          <w:rFonts w:ascii="Liberation Sans" w:eastAsiaTheme="minorEastAsia" w:hAnsi="Liberation Sans" w:cs="Arial"/>
          <w:b/>
          <w:iCs/>
          <w:lang w:eastAsia="ru-RU"/>
        </w:rPr>
        <w:t>Раздел II.</w:t>
      </w:r>
    </w:p>
    <w:p w:rsidR="00A92678" w:rsidRPr="007838ED" w:rsidRDefault="00A92678" w:rsidP="00A92678">
      <w:pPr>
        <w:suppressAutoHyphens w:val="0"/>
        <w:jc w:val="center"/>
        <w:rPr>
          <w:rFonts w:ascii="Liberation Sans" w:eastAsiaTheme="minorEastAsia" w:hAnsi="Liberation Sans" w:cs="Arial"/>
          <w:b/>
          <w:lang w:eastAsia="ru-RU"/>
        </w:rPr>
      </w:pPr>
      <w:r w:rsidRPr="007838ED">
        <w:rPr>
          <w:rFonts w:ascii="Liberation Sans" w:eastAsiaTheme="minorEastAsia" w:hAnsi="Liberation Sans" w:cs="Arial"/>
          <w:b/>
          <w:lang w:eastAsia="ru-RU"/>
        </w:rPr>
        <w:t>Характеристика текущего состояния сферы охраны окружающей среды в Мишкинском муниципальном округе</w:t>
      </w:r>
    </w:p>
    <w:p w:rsidR="00A92678" w:rsidRPr="007838ED" w:rsidRDefault="00A92678" w:rsidP="00A92678">
      <w:pPr>
        <w:suppressAutoHyphens w:val="0"/>
        <w:jc w:val="center"/>
        <w:rPr>
          <w:rFonts w:ascii="Liberation Sans" w:eastAsiaTheme="minorEastAsia" w:hAnsi="Liberation Sans" w:cs="Arial"/>
          <w:lang w:eastAsia="ru-RU"/>
        </w:rPr>
      </w:pPr>
    </w:p>
    <w:p w:rsidR="00046771"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Высокое качество жизни и здоровья населения, а также устойчивое экономическое развитие Мишкинского муниципального округа могут быть обеспечены только при условии сохранения природных систем и поддержания соответствующего качества окружающей среды.</w:t>
      </w:r>
      <w:r w:rsidR="007838ED" w:rsidRPr="007838ED">
        <w:rPr>
          <w:rFonts w:ascii="Liberation Sans" w:eastAsiaTheme="minorEastAsia" w:hAnsi="Liberation Sans" w:cs="Arial"/>
          <w:lang w:eastAsia="ru-RU"/>
        </w:rPr>
        <w:t xml:space="preserve"> </w:t>
      </w:r>
      <w:r w:rsidRPr="007838ED">
        <w:rPr>
          <w:rFonts w:ascii="Liberation Sans" w:eastAsiaTheme="minorEastAsia" w:hAnsi="Liberation Sans" w:cs="Arial"/>
          <w:lang w:eastAsia="ru-RU"/>
        </w:rPr>
        <w:t>Решение проблем снижения негативного техногенного воздействия на окружающую среду и здоровье населения должно носить комплексный характер,</w:t>
      </w:r>
      <w:r w:rsidR="007838ED" w:rsidRPr="007838ED">
        <w:rPr>
          <w:rFonts w:ascii="Liberation Sans" w:eastAsiaTheme="minorEastAsia" w:hAnsi="Liberation Sans" w:cs="Arial"/>
          <w:lang w:eastAsia="ru-RU"/>
        </w:rPr>
        <w:t xml:space="preserve">  </w:t>
      </w:r>
      <w:r w:rsidRPr="007838ED">
        <w:rPr>
          <w:rFonts w:ascii="Liberation Sans" w:eastAsiaTheme="minorEastAsia" w:hAnsi="Liberation Sans" w:cs="Arial"/>
          <w:lang w:eastAsia="ru-RU"/>
        </w:rPr>
        <w:t xml:space="preserve">включая совершенствование современных передовых технологий и разработку действенной системы минимизации негативного воздействия на окружающую среду.  </w:t>
      </w:r>
    </w:p>
    <w:p w:rsidR="00046771"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lastRenderedPageBreak/>
        <w:t>В целях обеспечения чистоты и порядка на территории муниципальных образований Мишкинского района в 2017 году были разработаны и утверждены Правила благоустройства территории.</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xml:space="preserve">Территория Мишкинского муниципального округа включает в себя особо охраняемые природные территории Курганской области: 1 Мишкинский государственный природный зоологический заказник площадью 14690 га и 5 памятников природы общей площадью 1122,5 га. </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xml:space="preserve">С целью привлечения внимания общественности к проблемам охраны окружающей среды в Мишкинском муниципальном округе проводятся общественные акции «Дни защиты от экологической опасности», «Чистый берег», «Отдадим дерево в добрые руки», «Живи, лес!», «Зелёная волна» и иные экологические мероприятия. В рамках эколого-просветительской деятельности издаются буклеты, листовки, брошюры природоохранной тематики. </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xml:space="preserve">              За последние три года в рамках муниципальной программы «Природопользование и охрана окружающей среды в Мишкинском районе 2020-2022 годы» достигнуты следующие показатели: количество озеленяемой территории 3,2 га, количество очищенной территории 104,2 га (лесов, аллей, памятников природы), количество очищенной территории берегов и озер, загрязненных ТКО 96,6 га, ликвидировано 115 несанкционированных свалок, 52200 участников, охваченных экологическо-просветительской деятельностью, что показывает эффективность программы и необходимость проведения данных мероприятий в последующие годы. </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xml:space="preserve">             С 1 января 2020 года в Курганской области во всех крупных городах и районных центрах региональный оператор ООО «Чистый город» организовал централизованный сбор и вывоз мусора.</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xml:space="preserve">  На территории Мишкинского муниципального округа в 31 населенном пункте, осуществляется организованный вывоз твердых коммунальных отходов (далее - ТКО) на объект размещения ТКО «Шуховский полигон». </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xml:space="preserve">    Общее количество контейнерных площадок для накопления ТКО на территории Мишкинского муниципального округа – 220, из них:</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количество контейнерных площадок, отвечающих требованиям САНПиН 2.1.3684-21 «Санитарно-эпидемиологические требования к содержанию территорий городских и сельских поселений», утвержденных постановлением Главного государственного санитарного врача Российской Федерации от 28 января 2021 года № 3 и введенных в действие с 01 марта 2021 года (далее – САНПиН 2.1.3684-21) – 90;</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xml:space="preserve"> - количество дополнительных контейнерных площадок, необходимых к их оборудованию, с целью обеспечения удовлетворения потребности населения по организации указанных мест накопления ТКО, полного покрытия территории муниципального образования услугой по сбору и вывозу отходов, а также минимизации рисков образования несанкционированных свалок ТКО – 130.</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xml:space="preserve">Таким образом в программу необходимо включить мероприятия по оборудованию контейнерных площадок для накопления ТКО. </w:t>
      </w:r>
    </w:p>
    <w:p w:rsidR="00A92678" w:rsidRPr="007838ED" w:rsidRDefault="00A92678" w:rsidP="007838ED">
      <w:pPr>
        <w:suppressAutoHyphens w:val="0"/>
        <w:rPr>
          <w:rFonts w:ascii="Liberation Sans" w:eastAsiaTheme="minorEastAsia" w:hAnsi="Liberation Sans" w:cs="Arial"/>
          <w:b/>
          <w:lang w:eastAsia="ru-RU"/>
        </w:rPr>
      </w:pPr>
    </w:p>
    <w:p w:rsidR="00A92678" w:rsidRPr="007838ED" w:rsidRDefault="00A92678" w:rsidP="00A92678">
      <w:pPr>
        <w:suppressAutoHyphens w:val="0"/>
        <w:jc w:val="center"/>
        <w:rPr>
          <w:rFonts w:ascii="Liberation Sans" w:eastAsiaTheme="minorEastAsia" w:hAnsi="Liberation Sans" w:cs="Arial"/>
          <w:b/>
          <w:lang w:eastAsia="ru-RU"/>
        </w:rPr>
      </w:pPr>
      <w:r w:rsidRPr="007838ED">
        <w:rPr>
          <w:rFonts w:ascii="Liberation Sans" w:eastAsiaTheme="minorEastAsia" w:hAnsi="Liberation Sans" w:cs="Arial"/>
          <w:b/>
          <w:lang w:eastAsia="ru-RU"/>
        </w:rPr>
        <w:t>Раздел III.</w:t>
      </w:r>
    </w:p>
    <w:p w:rsidR="00A92678" w:rsidRPr="007838ED" w:rsidRDefault="00A92678" w:rsidP="00A92678">
      <w:pPr>
        <w:suppressAutoHyphens w:val="0"/>
        <w:jc w:val="center"/>
        <w:rPr>
          <w:rFonts w:ascii="Liberation Sans" w:eastAsiaTheme="minorEastAsia" w:hAnsi="Liberation Sans" w:cs="Arial"/>
          <w:b/>
          <w:lang w:eastAsia="ru-RU"/>
        </w:rPr>
      </w:pPr>
      <w:r w:rsidRPr="007838ED">
        <w:rPr>
          <w:rFonts w:ascii="Liberation Sans" w:eastAsiaTheme="minorEastAsia" w:hAnsi="Liberation Sans" w:cs="Arial"/>
          <w:b/>
          <w:lang w:eastAsia="ru-RU"/>
        </w:rPr>
        <w:t>Приоритеты и цели государственной политики в</w:t>
      </w:r>
      <w:r w:rsidR="007838ED" w:rsidRPr="007838ED">
        <w:rPr>
          <w:rFonts w:ascii="Liberation Sans" w:eastAsiaTheme="minorEastAsia" w:hAnsi="Liberation Sans" w:cs="Arial"/>
          <w:b/>
          <w:lang w:eastAsia="ru-RU"/>
        </w:rPr>
        <w:t xml:space="preserve"> </w:t>
      </w:r>
      <w:r w:rsidRPr="007838ED">
        <w:rPr>
          <w:rFonts w:ascii="Liberation Sans" w:eastAsiaTheme="minorEastAsia" w:hAnsi="Liberation Sans" w:cs="Arial"/>
          <w:b/>
          <w:lang w:eastAsia="ru-RU"/>
        </w:rPr>
        <w:t xml:space="preserve">сфере </w:t>
      </w:r>
    </w:p>
    <w:p w:rsidR="00A92678" w:rsidRPr="00046771" w:rsidRDefault="00A92678" w:rsidP="00A92678">
      <w:pPr>
        <w:suppressAutoHyphens w:val="0"/>
        <w:jc w:val="center"/>
        <w:rPr>
          <w:rFonts w:ascii="Liberation Sans" w:eastAsiaTheme="minorEastAsia" w:hAnsi="Liberation Sans" w:cs="Arial"/>
          <w:b/>
          <w:sz w:val="16"/>
          <w:szCs w:val="16"/>
          <w:lang w:eastAsia="ru-RU"/>
        </w:rPr>
      </w:pPr>
      <w:r w:rsidRPr="007838ED">
        <w:rPr>
          <w:rFonts w:ascii="Liberation Sans" w:eastAsiaTheme="minorEastAsia" w:hAnsi="Liberation Sans" w:cs="Arial"/>
          <w:b/>
          <w:lang w:eastAsia="ru-RU"/>
        </w:rPr>
        <w:t xml:space="preserve">охраны окружающей среды </w:t>
      </w:r>
      <w:r w:rsidRPr="007838ED">
        <w:rPr>
          <w:rFonts w:ascii="Liberation Sans" w:eastAsiaTheme="minorEastAsia" w:hAnsi="Liberation Sans" w:cs="Arial"/>
          <w:b/>
          <w:lang w:eastAsia="ru-RU"/>
        </w:rPr>
        <w:cr/>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Направления реализации Программы соответствуют приоритетам и целям государственной политики в сфере природопользования и охраны окружающей среды, в том числе обозначенным в государственной программе Российской Федерации «Охрана окружающей среды» на 2021 - 2024 годы», утвержденной постановлением Правительства Российской Федерации от 15 апреля 2014 года № 326, в частности:</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совершенствование и внедрение производственных процессов и технологий, способствующих снижению объемов выбросов, сбросов, образования отходов в абсолютном исчислении и на единицу производимой продукции;</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создание условий по развитию экологически ориентированного бизнеса;</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развитие системы сбора, переработки, обезвреживания и захоронения отходов производства и потребления;</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развитие сети особо охраняемых природных территорий;</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-развитие сферы экологического просвещения, в том числе информирования общественности о состоянии окружающей среды.</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Консолидация усилий органов власти всех уровней и финансовых ресурсов на решение первоочередных государственных задач в рамках Программы положительно повлияет на создание условий развития человеческого потенциала посредством улучшения качества окружающей среды, на повышение эффективности природопользования, уровня экологической безопасности и качества жизни населения, социально-экономическое развитие Мишкинского муниципального округа.</w:t>
      </w:r>
    </w:p>
    <w:p w:rsidR="007838ED" w:rsidRPr="00046771" w:rsidRDefault="007838ED" w:rsidP="007838ED">
      <w:pPr>
        <w:suppressAutoHyphens w:val="0"/>
        <w:jc w:val="both"/>
        <w:rPr>
          <w:rFonts w:ascii="Liberation Sans" w:eastAsiaTheme="minorEastAsia" w:hAnsi="Liberation Sans" w:cs="Arial"/>
          <w:sz w:val="16"/>
          <w:szCs w:val="16"/>
          <w:lang w:eastAsia="ru-RU"/>
        </w:rPr>
      </w:pPr>
    </w:p>
    <w:p w:rsidR="00A92678" w:rsidRPr="007838ED" w:rsidRDefault="00A92678" w:rsidP="00A92678">
      <w:pPr>
        <w:suppressAutoHyphens w:val="0"/>
        <w:jc w:val="center"/>
        <w:rPr>
          <w:rFonts w:ascii="Liberation Sans" w:eastAsiaTheme="minorEastAsia" w:hAnsi="Liberation Sans" w:cs="Arial"/>
          <w:b/>
          <w:lang w:eastAsia="ru-RU"/>
        </w:rPr>
      </w:pPr>
      <w:r w:rsidRPr="007838ED">
        <w:rPr>
          <w:rFonts w:ascii="Liberation Sans" w:eastAsiaTheme="minorEastAsia" w:hAnsi="Liberation Sans" w:cs="Arial"/>
          <w:b/>
          <w:lang w:eastAsia="ru-RU"/>
        </w:rPr>
        <w:t>Раздел IV.</w:t>
      </w:r>
    </w:p>
    <w:p w:rsidR="00A92678" w:rsidRPr="007838ED" w:rsidRDefault="00A92678" w:rsidP="007838ED">
      <w:pPr>
        <w:suppressAutoHyphens w:val="0"/>
        <w:jc w:val="center"/>
        <w:rPr>
          <w:rFonts w:ascii="Liberation Sans" w:eastAsiaTheme="minorEastAsia" w:hAnsi="Liberation Sans" w:cs="Arial"/>
          <w:b/>
          <w:lang w:eastAsia="ru-RU"/>
        </w:rPr>
      </w:pPr>
      <w:r w:rsidRPr="007838ED">
        <w:rPr>
          <w:rFonts w:ascii="Liberation Sans" w:eastAsiaTheme="minorEastAsia" w:hAnsi="Liberation Sans" w:cs="Arial"/>
          <w:b/>
          <w:lang w:eastAsia="ru-RU"/>
        </w:rPr>
        <w:t>Цели и задачи Программы</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Цели Программы:</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снижение негативного воздействия объектов хозяйственной и иной деятельности (в том числе объектов размещения отходов) на окружающую среду;</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обеспечение экологической безопасности и создание благоприятных условий среды проживания населения Мишкинского муниципального округа;</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xml:space="preserve">- снижение угрозы исчезновения редких видов животных и растений; </w:t>
      </w:r>
    </w:p>
    <w:p w:rsidR="00A92678" w:rsidRPr="007838ED" w:rsidRDefault="00A92678" w:rsidP="007838ED">
      <w:pPr>
        <w:suppressAutoHyphens w:val="0"/>
        <w:jc w:val="both"/>
        <w:rPr>
          <w:rFonts w:ascii="Liberation Sans" w:eastAsiaTheme="minorEastAsia" w:hAnsi="Liberation Sans" w:cs="Arial"/>
          <w:b/>
          <w:bCs/>
          <w:lang w:eastAsia="ru-RU"/>
        </w:rPr>
      </w:pPr>
      <w:r w:rsidRPr="007838ED">
        <w:rPr>
          <w:rFonts w:ascii="Liberation Sans" w:eastAsiaTheme="minorEastAsia" w:hAnsi="Liberation Sans" w:cs="Arial"/>
          <w:lang w:eastAsia="ru-RU"/>
        </w:rPr>
        <w:t>- сохранение ценных природных комплексов и объектов;</w:t>
      </w:r>
    </w:p>
    <w:p w:rsidR="00046771" w:rsidRDefault="00A92678" w:rsidP="007838ED">
      <w:pPr>
        <w:suppressAutoHyphens w:val="0"/>
        <w:jc w:val="both"/>
        <w:rPr>
          <w:rFonts w:ascii="Liberation Sans" w:eastAsiaTheme="minorEastAsia" w:hAnsi="Liberation Sans" w:cs="Arial"/>
          <w:bCs/>
          <w:lang w:eastAsia="ru-RU"/>
        </w:rPr>
      </w:pPr>
      <w:r w:rsidRPr="007838ED">
        <w:rPr>
          <w:rFonts w:ascii="Liberation Sans" w:eastAsiaTheme="minorEastAsia" w:hAnsi="Liberation Sans" w:cs="Arial"/>
          <w:b/>
          <w:bCs/>
          <w:lang w:eastAsia="ru-RU"/>
        </w:rPr>
        <w:t xml:space="preserve">- </w:t>
      </w:r>
      <w:r w:rsidRPr="007838ED">
        <w:rPr>
          <w:rFonts w:ascii="Liberation Sans" w:eastAsiaTheme="minorEastAsia" w:hAnsi="Liberation Sans" w:cs="Arial"/>
          <w:bCs/>
          <w:lang w:eastAsia="ru-RU"/>
        </w:rPr>
        <w:t>повышение роли гражданского общества в охране окружающей среды и сохранении биологического разнообразия, формирование экологического мышления, экологической культуры граждан, а также создание</w:t>
      </w:r>
      <w:r w:rsidR="007838ED">
        <w:rPr>
          <w:rFonts w:ascii="Liberation Sans" w:eastAsiaTheme="minorEastAsia" w:hAnsi="Liberation Sans" w:cs="Arial"/>
          <w:bCs/>
          <w:lang w:eastAsia="ru-RU"/>
        </w:rPr>
        <w:t xml:space="preserve"> </w:t>
      </w:r>
    </w:p>
    <w:p w:rsidR="00A92678" w:rsidRPr="007838ED" w:rsidRDefault="00A92678" w:rsidP="007838ED">
      <w:pPr>
        <w:suppressAutoHyphens w:val="0"/>
        <w:jc w:val="both"/>
        <w:rPr>
          <w:rFonts w:ascii="Liberation Sans" w:eastAsiaTheme="minorEastAsia" w:hAnsi="Liberation Sans" w:cs="Arial"/>
          <w:b/>
          <w:bCs/>
          <w:lang w:eastAsia="ru-RU"/>
        </w:rPr>
      </w:pPr>
      <w:r w:rsidRPr="007838ED">
        <w:rPr>
          <w:rFonts w:ascii="Liberation Sans" w:eastAsiaTheme="minorEastAsia" w:hAnsi="Liberation Sans" w:cs="Arial"/>
          <w:bCs/>
          <w:lang w:eastAsia="ru-RU"/>
        </w:rPr>
        <w:t>эффективной системы экологического воспитания и образования на базе особо охраняемых природных территорий.</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lastRenderedPageBreak/>
        <w:t>Задачи Программы:</w:t>
      </w:r>
    </w:p>
    <w:p w:rsidR="00046771"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очистка захламленных территорий;</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сохранение и развитие особо охраняемых природных территорий;</w:t>
      </w:r>
    </w:p>
    <w:p w:rsidR="00046771"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xml:space="preserve">-  развитие форм и методов экологического просвещения, </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информирования населения о состоянии окружающей среды.</w:t>
      </w:r>
    </w:p>
    <w:p w:rsidR="00A92678" w:rsidRPr="007838ED" w:rsidRDefault="00A92678" w:rsidP="007838ED">
      <w:pPr>
        <w:suppressAutoHyphens w:val="0"/>
        <w:rPr>
          <w:rFonts w:ascii="Liberation Sans" w:eastAsiaTheme="minorEastAsia" w:hAnsi="Liberation Sans" w:cs="Arial"/>
          <w:lang w:eastAsia="ru-RU"/>
        </w:rPr>
      </w:pPr>
    </w:p>
    <w:p w:rsidR="00A92678" w:rsidRPr="007838ED" w:rsidRDefault="00A92678" w:rsidP="00A92678">
      <w:pPr>
        <w:suppressAutoHyphens w:val="0"/>
        <w:jc w:val="center"/>
        <w:rPr>
          <w:rFonts w:ascii="Liberation Sans" w:eastAsiaTheme="minorEastAsia" w:hAnsi="Liberation Sans" w:cs="Arial"/>
          <w:b/>
          <w:lang w:eastAsia="ru-RU"/>
        </w:rPr>
      </w:pPr>
      <w:r w:rsidRPr="007838ED">
        <w:rPr>
          <w:rFonts w:ascii="Liberation Sans" w:eastAsiaTheme="minorEastAsia" w:hAnsi="Liberation Sans" w:cs="Arial"/>
          <w:b/>
          <w:lang w:eastAsia="ru-RU"/>
        </w:rPr>
        <w:t>Раздел V.</w:t>
      </w:r>
    </w:p>
    <w:p w:rsidR="00A92678" w:rsidRPr="007838ED" w:rsidRDefault="007838ED" w:rsidP="00A92678">
      <w:pPr>
        <w:suppressAutoHyphens w:val="0"/>
        <w:jc w:val="center"/>
        <w:rPr>
          <w:rFonts w:ascii="Liberation Sans" w:eastAsiaTheme="minorEastAsia" w:hAnsi="Liberation Sans" w:cs="Arial"/>
          <w:b/>
          <w:lang w:eastAsia="ru-RU"/>
        </w:rPr>
      </w:pPr>
      <w:r w:rsidRPr="007838ED">
        <w:rPr>
          <w:rFonts w:ascii="Liberation Sans" w:eastAsiaTheme="minorEastAsia" w:hAnsi="Liberation Sans" w:cs="Arial"/>
          <w:b/>
          <w:lang w:eastAsia="ru-RU"/>
        </w:rPr>
        <w:t xml:space="preserve">Сроки реализации Программы </w:t>
      </w:r>
    </w:p>
    <w:p w:rsidR="00A92678" w:rsidRPr="007838ED" w:rsidRDefault="00A92678" w:rsidP="00A92678">
      <w:pPr>
        <w:suppressAutoHyphens w:val="0"/>
        <w:jc w:val="center"/>
        <w:rPr>
          <w:rFonts w:ascii="Liberation Sans" w:eastAsiaTheme="minorEastAsia" w:hAnsi="Liberation Sans" w:cs="Arial"/>
          <w:lang w:eastAsia="ru-RU"/>
        </w:rPr>
      </w:pPr>
      <w:r w:rsidRPr="007838ED">
        <w:rPr>
          <w:rFonts w:ascii="Liberation Sans" w:eastAsiaTheme="minorEastAsia" w:hAnsi="Liberation Sans" w:cs="Arial"/>
          <w:b/>
          <w:lang w:eastAsia="ru-RU"/>
        </w:rPr>
        <w:t>Реализация мероприятий Программы рассчитана на 2023 – 2025 годы</w:t>
      </w:r>
      <w:r w:rsidRPr="007838ED">
        <w:rPr>
          <w:rFonts w:ascii="Liberation Sans" w:eastAsiaTheme="minorEastAsia" w:hAnsi="Liberation Sans" w:cs="Arial"/>
          <w:lang w:eastAsia="ru-RU"/>
        </w:rPr>
        <w:t>.</w:t>
      </w:r>
    </w:p>
    <w:p w:rsidR="00A92678" w:rsidRPr="007838ED" w:rsidRDefault="00A92678" w:rsidP="00A92678">
      <w:pPr>
        <w:suppressAutoHyphens w:val="0"/>
        <w:jc w:val="center"/>
        <w:rPr>
          <w:rFonts w:ascii="Liberation Sans" w:eastAsiaTheme="minorEastAsia" w:hAnsi="Liberation Sans" w:cs="Arial"/>
          <w:lang w:eastAsia="ru-RU"/>
        </w:rPr>
      </w:pPr>
    </w:p>
    <w:p w:rsidR="00A92678" w:rsidRPr="007838ED" w:rsidRDefault="00A92678" w:rsidP="00A92678">
      <w:pPr>
        <w:suppressAutoHyphens w:val="0"/>
        <w:jc w:val="center"/>
        <w:rPr>
          <w:rFonts w:ascii="Liberation Sans" w:eastAsiaTheme="minorEastAsia" w:hAnsi="Liberation Sans" w:cs="Arial"/>
          <w:b/>
          <w:lang w:eastAsia="ru-RU"/>
        </w:rPr>
      </w:pPr>
      <w:r w:rsidRPr="007838ED">
        <w:rPr>
          <w:rFonts w:ascii="Liberation Sans" w:eastAsiaTheme="minorEastAsia" w:hAnsi="Liberation Sans" w:cs="Arial"/>
          <w:b/>
          <w:lang w:eastAsia="ru-RU"/>
        </w:rPr>
        <w:t>Раздел VI.</w:t>
      </w:r>
    </w:p>
    <w:p w:rsidR="00A92678" w:rsidRPr="007838ED" w:rsidRDefault="00A92678" w:rsidP="00A92678">
      <w:pPr>
        <w:suppressAutoHyphens w:val="0"/>
        <w:jc w:val="center"/>
        <w:rPr>
          <w:rFonts w:ascii="Liberation Sans" w:eastAsiaTheme="minorEastAsia" w:hAnsi="Liberation Sans" w:cs="Arial"/>
          <w:b/>
          <w:lang w:eastAsia="ru-RU"/>
        </w:rPr>
      </w:pPr>
      <w:r w:rsidRPr="007838ED">
        <w:rPr>
          <w:rFonts w:ascii="Liberation Sans" w:eastAsiaTheme="minorEastAsia" w:hAnsi="Liberation Sans" w:cs="Arial"/>
          <w:b/>
          <w:lang w:eastAsia="ru-RU"/>
        </w:rPr>
        <w:t>Прогноз ожидаемых конечных результатов реализации Программы</w:t>
      </w:r>
    </w:p>
    <w:p w:rsidR="00A92678" w:rsidRPr="007838ED" w:rsidRDefault="00A92678" w:rsidP="00A92678">
      <w:pPr>
        <w:suppressAutoHyphens w:val="0"/>
        <w:jc w:val="center"/>
        <w:rPr>
          <w:rFonts w:ascii="Liberation Sans" w:eastAsiaTheme="minorEastAsia" w:hAnsi="Liberation Sans" w:cs="Arial"/>
          <w:b/>
          <w:lang w:eastAsia="ru-RU"/>
        </w:rPr>
      </w:pP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поддержание благоприятного качества окружающей среды и уровня санитарно-эпидемиологического благополучия населения;</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очистка захламленных территорий: берегов рек и озёр, памятников природы, лесов, аллей, парков.</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ликвидация несанкционированных свалок;</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вовлечение различных категорий населения и организаций в эколого-просветительскую деятельность.</w:t>
      </w:r>
    </w:p>
    <w:p w:rsidR="00A92678" w:rsidRPr="007838ED" w:rsidRDefault="00A92678" w:rsidP="007838ED">
      <w:pPr>
        <w:suppressAutoHyphens w:val="0"/>
        <w:rPr>
          <w:rFonts w:ascii="Liberation Sans" w:eastAsiaTheme="minorEastAsia" w:hAnsi="Liberation Sans" w:cs="Arial"/>
          <w:lang w:eastAsia="ru-RU"/>
        </w:rPr>
      </w:pPr>
    </w:p>
    <w:p w:rsidR="00A92678" w:rsidRPr="007838ED" w:rsidRDefault="00A92678" w:rsidP="00A92678">
      <w:pPr>
        <w:suppressAutoHyphens w:val="0"/>
        <w:jc w:val="center"/>
        <w:rPr>
          <w:rFonts w:ascii="Liberation Sans" w:eastAsiaTheme="minorEastAsia" w:hAnsi="Liberation Sans" w:cs="Arial"/>
          <w:b/>
          <w:lang w:eastAsia="ru-RU"/>
        </w:rPr>
      </w:pPr>
      <w:r w:rsidRPr="007838ED">
        <w:rPr>
          <w:rFonts w:ascii="Liberation Sans" w:eastAsiaTheme="minorEastAsia" w:hAnsi="Liberation Sans" w:cs="Arial"/>
          <w:b/>
          <w:lang w:eastAsia="ru-RU"/>
        </w:rPr>
        <w:t>Раздел VII.</w:t>
      </w:r>
    </w:p>
    <w:p w:rsidR="00A92678" w:rsidRPr="007838ED" w:rsidRDefault="00A92678" w:rsidP="00A92678">
      <w:pPr>
        <w:suppressAutoHyphens w:val="0"/>
        <w:jc w:val="center"/>
        <w:rPr>
          <w:rFonts w:ascii="Liberation Sans" w:eastAsiaTheme="minorEastAsia" w:hAnsi="Liberation Sans" w:cs="Arial"/>
          <w:b/>
          <w:lang w:eastAsia="ru-RU"/>
        </w:rPr>
      </w:pPr>
      <w:r w:rsidRPr="007838ED">
        <w:rPr>
          <w:rFonts w:ascii="Liberation Sans" w:eastAsiaTheme="minorEastAsia" w:hAnsi="Liberation Sans" w:cs="Arial"/>
          <w:b/>
          <w:lang w:eastAsia="ru-RU"/>
        </w:rPr>
        <w:t>Перечень мероприятий Программы</w:t>
      </w:r>
    </w:p>
    <w:p w:rsidR="00A92678" w:rsidRPr="007838ED" w:rsidRDefault="00A92678" w:rsidP="00A92678">
      <w:pPr>
        <w:suppressAutoHyphens w:val="0"/>
        <w:jc w:val="center"/>
        <w:rPr>
          <w:rFonts w:ascii="Liberation Sans" w:eastAsiaTheme="minorEastAsia" w:hAnsi="Liberation Sans" w:cs="Arial"/>
          <w:lang w:eastAsia="ru-RU"/>
        </w:rPr>
      </w:pP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Перечень мероприятий Программы с указанием сроков их реализации, объемов финансирования по источникам и годам приведен в приложении к Программе.</w:t>
      </w:r>
    </w:p>
    <w:p w:rsidR="00A92678" w:rsidRPr="007838ED" w:rsidRDefault="00A92678" w:rsidP="00A92678">
      <w:pPr>
        <w:suppressAutoHyphens w:val="0"/>
        <w:jc w:val="center"/>
        <w:rPr>
          <w:rFonts w:ascii="Liberation Sans" w:eastAsiaTheme="minorEastAsia" w:hAnsi="Liberation Sans" w:cs="Arial"/>
          <w:lang w:eastAsia="ru-RU"/>
        </w:rPr>
      </w:pPr>
    </w:p>
    <w:p w:rsidR="00A92678" w:rsidRPr="007838ED" w:rsidRDefault="00A92678" w:rsidP="00A92678">
      <w:pPr>
        <w:suppressAutoHyphens w:val="0"/>
        <w:jc w:val="center"/>
        <w:rPr>
          <w:rFonts w:ascii="Liberation Sans" w:eastAsiaTheme="minorEastAsia" w:hAnsi="Liberation Sans" w:cs="Arial"/>
          <w:b/>
          <w:lang w:eastAsia="ru-RU"/>
        </w:rPr>
      </w:pPr>
      <w:r w:rsidRPr="007838ED">
        <w:rPr>
          <w:rFonts w:ascii="Liberation Sans" w:eastAsiaTheme="minorEastAsia" w:hAnsi="Liberation Sans" w:cs="Arial"/>
          <w:b/>
          <w:lang w:eastAsia="ru-RU"/>
        </w:rPr>
        <w:t>Раздел VIII.</w:t>
      </w:r>
    </w:p>
    <w:p w:rsidR="00A92678" w:rsidRPr="007838ED" w:rsidRDefault="00A92678" w:rsidP="00A92678">
      <w:pPr>
        <w:suppressAutoHyphens w:val="0"/>
        <w:jc w:val="center"/>
        <w:rPr>
          <w:rFonts w:ascii="Liberation Sans" w:eastAsiaTheme="minorEastAsia" w:hAnsi="Liberation Sans" w:cs="Arial"/>
          <w:b/>
          <w:lang w:eastAsia="ru-RU"/>
        </w:rPr>
      </w:pPr>
      <w:r w:rsidRPr="007838ED">
        <w:rPr>
          <w:rFonts w:ascii="Liberation Sans" w:eastAsiaTheme="minorEastAsia" w:hAnsi="Liberation Sans" w:cs="Arial"/>
          <w:b/>
          <w:lang w:eastAsia="ru-RU"/>
        </w:rPr>
        <w:t>Целевые индикаторы Программы</w:t>
      </w:r>
    </w:p>
    <w:p w:rsidR="00A92678" w:rsidRPr="007838ED" w:rsidRDefault="00A92678" w:rsidP="00A92678">
      <w:pPr>
        <w:suppressAutoHyphens w:val="0"/>
        <w:jc w:val="center"/>
        <w:rPr>
          <w:rFonts w:ascii="Liberation Sans" w:eastAsiaTheme="minorEastAsia" w:hAnsi="Liberation Sans" w:cs="Arial"/>
          <w:b/>
          <w:lang w:eastAsia="ru-RU"/>
        </w:rPr>
      </w:pPr>
    </w:p>
    <w:p w:rsidR="00A92678" w:rsidRPr="007838ED" w:rsidRDefault="00A92678" w:rsidP="007838ED">
      <w:pPr>
        <w:suppressAutoHyphens w:val="0"/>
        <w:rPr>
          <w:rFonts w:ascii="Liberation Sans" w:eastAsiaTheme="minorEastAsia" w:hAnsi="Liberation Sans" w:cs="Arial"/>
          <w:lang w:eastAsia="ru-RU"/>
        </w:rPr>
      </w:pPr>
      <w:r w:rsidRPr="007838ED">
        <w:rPr>
          <w:rFonts w:ascii="Liberation Sans" w:eastAsiaTheme="minorEastAsia" w:hAnsi="Liberation Sans" w:cs="Arial"/>
          <w:lang w:eastAsia="ru-RU"/>
        </w:rPr>
        <w:t>Целевыми индикаторами реализации Программы являются:</w:t>
      </w:r>
    </w:p>
    <w:p w:rsidR="00A92678" w:rsidRPr="007838ED" w:rsidRDefault="00A92678" w:rsidP="00A92678">
      <w:pPr>
        <w:suppressAutoHyphens w:val="0"/>
        <w:jc w:val="center"/>
        <w:rPr>
          <w:rFonts w:ascii="Liberation Sans" w:eastAsiaTheme="minorEastAsia" w:hAnsi="Liberation Sans" w:cs="Arial"/>
          <w:lang w:eastAsia="ru-RU"/>
        </w:rPr>
      </w:pPr>
    </w:p>
    <w:tbl>
      <w:tblPr>
        <w:tblStyle w:val="ad"/>
        <w:tblW w:w="0" w:type="auto"/>
        <w:tblInd w:w="250" w:type="dxa"/>
        <w:tblLook w:val="04A0" w:firstRow="1" w:lastRow="0" w:firstColumn="1" w:lastColumn="0" w:noHBand="0" w:noVBand="1"/>
      </w:tblPr>
      <w:tblGrid>
        <w:gridCol w:w="514"/>
        <w:gridCol w:w="3260"/>
        <w:gridCol w:w="1507"/>
        <w:gridCol w:w="1089"/>
        <w:gridCol w:w="1387"/>
        <w:gridCol w:w="2733"/>
      </w:tblGrid>
      <w:tr w:rsidR="00A92678" w:rsidRPr="007838ED" w:rsidTr="007838ED">
        <w:trPr>
          <w:trHeight w:val="310"/>
        </w:trPr>
        <w:tc>
          <w:tcPr>
            <w:tcW w:w="514" w:type="dxa"/>
            <w:vMerge w:val="restart"/>
          </w:tcPr>
          <w:p w:rsidR="00A92678" w:rsidRPr="007838ED" w:rsidRDefault="00A92678" w:rsidP="00A92678">
            <w:pPr>
              <w:suppressAutoHyphens w:val="0"/>
              <w:jc w:val="center"/>
              <w:rPr>
                <w:rFonts w:ascii="Liberation Sans" w:eastAsiaTheme="minorEastAsia" w:hAnsi="Liberation Sans" w:cs="Arial"/>
                <w:b/>
                <w:sz w:val="18"/>
                <w:szCs w:val="18"/>
                <w:lang w:eastAsia="ru-RU"/>
              </w:rPr>
            </w:pPr>
            <w:r w:rsidRPr="007838ED">
              <w:rPr>
                <w:rFonts w:ascii="Liberation Sans" w:eastAsiaTheme="minorEastAsia" w:hAnsi="Liberation Sans" w:cs="Arial"/>
                <w:b/>
                <w:sz w:val="18"/>
                <w:szCs w:val="18"/>
                <w:lang w:eastAsia="ru-RU"/>
              </w:rPr>
              <w:t>№</w:t>
            </w:r>
          </w:p>
          <w:p w:rsidR="00A92678" w:rsidRPr="007838ED" w:rsidRDefault="00A92678" w:rsidP="00A92678">
            <w:pPr>
              <w:suppressAutoHyphens w:val="0"/>
              <w:jc w:val="center"/>
              <w:rPr>
                <w:rFonts w:ascii="Liberation Sans" w:eastAsiaTheme="minorEastAsia" w:hAnsi="Liberation Sans" w:cs="Arial"/>
                <w:b/>
                <w:sz w:val="18"/>
                <w:szCs w:val="18"/>
                <w:lang w:eastAsia="ru-RU"/>
              </w:rPr>
            </w:pPr>
            <w:r w:rsidRPr="007838ED">
              <w:rPr>
                <w:rFonts w:ascii="Liberation Sans" w:eastAsiaTheme="minorEastAsia" w:hAnsi="Liberation Sans" w:cs="Arial"/>
                <w:b/>
                <w:sz w:val="18"/>
                <w:szCs w:val="18"/>
                <w:lang w:eastAsia="ru-RU"/>
              </w:rPr>
              <w:t>п/п</w:t>
            </w:r>
          </w:p>
        </w:tc>
        <w:tc>
          <w:tcPr>
            <w:tcW w:w="3260" w:type="dxa"/>
            <w:vMerge w:val="restart"/>
          </w:tcPr>
          <w:p w:rsidR="00A92678" w:rsidRPr="007838ED" w:rsidRDefault="00A92678" w:rsidP="00A92678">
            <w:pPr>
              <w:suppressAutoHyphens w:val="0"/>
              <w:jc w:val="center"/>
              <w:rPr>
                <w:rFonts w:ascii="Liberation Sans" w:eastAsiaTheme="minorEastAsia" w:hAnsi="Liberation Sans" w:cs="Arial"/>
                <w:b/>
                <w:sz w:val="18"/>
                <w:szCs w:val="18"/>
                <w:lang w:eastAsia="ru-RU"/>
              </w:rPr>
            </w:pPr>
            <w:r w:rsidRPr="007838ED">
              <w:rPr>
                <w:rFonts w:ascii="Liberation Sans" w:eastAsiaTheme="minorEastAsia" w:hAnsi="Liberation Sans" w:cs="Arial"/>
                <w:b/>
                <w:sz w:val="18"/>
                <w:szCs w:val="18"/>
                <w:lang w:eastAsia="ru-RU"/>
              </w:rPr>
              <w:t>Наименование целевого индикатора</w:t>
            </w:r>
          </w:p>
        </w:tc>
        <w:tc>
          <w:tcPr>
            <w:tcW w:w="1507" w:type="dxa"/>
            <w:vMerge w:val="restart"/>
          </w:tcPr>
          <w:p w:rsidR="00A92678" w:rsidRPr="007838ED" w:rsidRDefault="00A92678" w:rsidP="00A92678">
            <w:pPr>
              <w:suppressAutoHyphens w:val="0"/>
              <w:jc w:val="center"/>
              <w:rPr>
                <w:rFonts w:ascii="Liberation Sans" w:eastAsiaTheme="minorEastAsia" w:hAnsi="Liberation Sans" w:cs="Arial"/>
                <w:b/>
                <w:sz w:val="18"/>
                <w:szCs w:val="18"/>
                <w:lang w:eastAsia="ru-RU"/>
              </w:rPr>
            </w:pPr>
            <w:r w:rsidRPr="007838ED">
              <w:rPr>
                <w:rFonts w:ascii="Liberation Sans" w:eastAsiaTheme="minorEastAsia" w:hAnsi="Liberation Sans" w:cs="Arial"/>
                <w:b/>
                <w:sz w:val="18"/>
                <w:szCs w:val="18"/>
                <w:lang w:eastAsia="ru-RU"/>
              </w:rPr>
              <w:t>Единица измерения</w:t>
            </w:r>
          </w:p>
        </w:tc>
        <w:tc>
          <w:tcPr>
            <w:tcW w:w="5209" w:type="dxa"/>
            <w:gridSpan w:val="3"/>
          </w:tcPr>
          <w:p w:rsidR="00A92678" w:rsidRPr="007838ED" w:rsidRDefault="00A92678" w:rsidP="00A92678">
            <w:pPr>
              <w:suppressAutoHyphens w:val="0"/>
              <w:jc w:val="center"/>
              <w:rPr>
                <w:rFonts w:ascii="Liberation Sans" w:eastAsiaTheme="minorEastAsia" w:hAnsi="Liberation Sans" w:cs="Arial"/>
                <w:b/>
                <w:sz w:val="18"/>
                <w:szCs w:val="18"/>
                <w:lang w:eastAsia="ru-RU"/>
              </w:rPr>
            </w:pPr>
            <w:r w:rsidRPr="007838ED">
              <w:rPr>
                <w:rFonts w:ascii="Liberation Sans" w:eastAsiaTheme="minorEastAsia" w:hAnsi="Liberation Sans" w:cs="Arial"/>
                <w:b/>
                <w:sz w:val="18"/>
                <w:szCs w:val="18"/>
                <w:lang w:eastAsia="ru-RU"/>
              </w:rPr>
              <w:t>Год</w:t>
            </w:r>
          </w:p>
        </w:tc>
      </w:tr>
      <w:tr w:rsidR="00A92678" w:rsidRPr="007838ED" w:rsidTr="007838ED">
        <w:trPr>
          <w:trHeight w:val="310"/>
        </w:trPr>
        <w:tc>
          <w:tcPr>
            <w:tcW w:w="514" w:type="dxa"/>
            <w:vMerge/>
          </w:tcPr>
          <w:p w:rsidR="00A92678" w:rsidRPr="007838ED" w:rsidRDefault="00A92678" w:rsidP="00A92678">
            <w:pPr>
              <w:suppressAutoHyphens w:val="0"/>
              <w:jc w:val="center"/>
              <w:rPr>
                <w:rFonts w:ascii="Liberation Sans" w:eastAsiaTheme="minorEastAsia" w:hAnsi="Liberation Sans" w:cs="Arial"/>
                <w:sz w:val="18"/>
                <w:szCs w:val="18"/>
                <w:lang w:eastAsia="ru-RU"/>
              </w:rPr>
            </w:pPr>
          </w:p>
        </w:tc>
        <w:tc>
          <w:tcPr>
            <w:tcW w:w="3260" w:type="dxa"/>
            <w:vMerge/>
          </w:tcPr>
          <w:p w:rsidR="00A92678" w:rsidRPr="007838ED" w:rsidRDefault="00A92678" w:rsidP="00A92678">
            <w:pPr>
              <w:suppressAutoHyphens w:val="0"/>
              <w:jc w:val="center"/>
              <w:rPr>
                <w:rFonts w:ascii="Liberation Sans" w:eastAsiaTheme="minorEastAsia" w:hAnsi="Liberation Sans" w:cs="Arial"/>
                <w:sz w:val="18"/>
                <w:szCs w:val="18"/>
                <w:lang w:eastAsia="ru-RU"/>
              </w:rPr>
            </w:pPr>
          </w:p>
        </w:tc>
        <w:tc>
          <w:tcPr>
            <w:tcW w:w="1507" w:type="dxa"/>
            <w:vMerge/>
          </w:tcPr>
          <w:p w:rsidR="00A92678" w:rsidRPr="007838ED" w:rsidRDefault="00A92678" w:rsidP="00A92678">
            <w:pPr>
              <w:suppressAutoHyphens w:val="0"/>
              <w:jc w:val="center"/>
              <w:rPr>
                <w:rFonts w:ascii="Liberation Sans" w:eastAsiaTheme="minorEastAsia" w:hAnsi="Liberation Sans" w:cs="Arial"/>
                <w:sz w:val="18"/>
                <w:szCs w:val="18"/>
                <w:lang w:eastAsia="ru-RU"/>
              </w:rPr>
            </w:pPr>
          </w:p>
        </w:tc>
        <w:tc>
          <w:tcPr>
            <w:tcW w:w="1089" w:type="dxa"/>
          </w:tcPr>
          <w:p w:rsidR="00A92678" w:rsidRPr="007838ED" w:rsidRDefault="00A92678" w:rsidP="00A92678">
            <w:pPr>
              <w:suppressAutoHyphens w:val="0"/>
              <w:jc w:val="center"/>
              <w:rPr>
                <w:rFonts w:ascii="Liberation Sans" w:eastAsiaTheme="minorEastAsia" w:hAnsi="Liberation Sans" w:cs="Arial"/>
                <w:b/>
                <w:sz w:val="18"/>
                <w:szCs w:val="18"/>
                <w:lang w:eastAsia="ru-RU"/>
              </w:rPr>
            </w:pPr>
            <w:r w:rsidRPr="007838ED">
              <w:rPr>
                <w:rFonts w:ascii="Liberation Sans" w:eastAsiaTheme="minorEastAsia" w:hAnsi="Liberation Sans" w:cs="Arial"/>
                <w:b/>
                <w:sz w:val="18"/>
                <w:szCs w:val="18"/>
                <w:lang w:eastAsia="ru-RU"/>
              </w:rPr>
              <w:t>2023</w:t>
            </w:r>
          </w:p>
        </w:tc>
        <w:tc>
          <w:tcPr>
            <w:tcW w:w="1387" w:type="dxa"/>
          </w:tcPr>
          <w:p w:rsidR="00A92678" w:rsidRPr="007838ED" w:rsidRDefault="00A92678" w:rsidP="00A92678">
            <w:pPr>
              <w:suppressAutoHyphens w:val="0"/>
              <w:jc w:val="center"/>
              <w:rPr>
                <w:rFonts w:ascii="Liberation Sans" w:eastAsiaTheme="minorEastAsia" w:hAnsi="Liberation Sans" w:cs="Arial"/>
                <w:b/>
                <w:sz w:val="18"/>
                <w:szCs w:val="18"/>
                <w:lang w:eastAsia="ru-RU"/>
              </w:rPr>
            </w:pPr>
            <w:r w:rsidRPr="007838ED">
              <w:rPr>
                <w:rFonts w:ascii="Liberation Sans" w:eastAsiaTheme="minorEastAsia" w:hAnsi="Liberation Sans" w:cs="Arial"/>
                <w:b/>
                <w:sz w:val="18"/>
                <w:szCs w:val="18"/>
                <w:lang w:eastAsia="ru-RU"/>
              </w:rPr>
              <w:t>2024</w:t>
            </w:r>
          </w:p>
        </w:tc>
        <w:tc>
          <w:tcPr>
            <w:tcW w:w="2733" w:type="dxa"/>
          </w:tcPr>
          <w:p w:rsidR="00A92678" w:rsidRPr="007838ED" w:rsidRDefault="00A92678" w:rsidP="00A92678">
            <w:pPr>
              <w:suppressAutoHyphens w:val="0"/>
              <w:jc w:val="center"/>
              <w:rPr>
                <w:rFonts w:ascii="Liberation Sans" w:eastAsiaTheme="minorEastAsia" w:hAnsi="Liberation Sans" w:cs="Arial"/>
                <w:b/>
                <w:sz w:val="18"/>
                <w:szCs w:val="18"/>
                <w:lang w:eastAsia="ru-RU"/>
              </w:rPr>
            </w:pPr>
            <w:r w:rsidRPr="007838ED">
              <w:rPr>
                <w:rFonts w:ascii="Liberation Sans" w:eastAsiaTheme="minorEastAsia" w:hAnsi="Liberation Sans" w:cs="Arial"/>
                <w:b/>
                <w:sz w:val="18"/>
                <w:szCs w:val="18"/>
                <w:lang w:eastAsia="ru-RU"/>
              </w:rPr>
              <w:t>2025</w:t>
            </w:r>
          </w:p>
        </w:tc>
      </w:tr>
      <w:tr w:rsidR="00A92678" w:rsidRPr="007838ED" w:rsidTr="007838ED">
        <w:tc>
          <w:tcPr>
            <w:tcW w:w="514"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1.</w:t>
            </w:r>
          </w:p>
        </w:tc>
        <w:tc>
          <w:tcPr>
            <w:tcW w:w="3260"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xml:space="preserve">Количество озеленяемой территории </w:t>
            </w:r>
          </w:p>
        </w:tc>
        <w:tc>
          <w:tcPr>
            <w:tcW w:w="1507"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га</w:t>
            </w:r>
          </w:p>
        </w:tc>
        <w:tc>
          <w:tcPr>
            <w:tcW w:w="1089"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0,1</w:t>
            </w:r>
          </w:p>
        </w:tc>
        <w:tc>
          <w:tcPr>
            <w:tcW w:w="1387"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0,2</w:t>
            </w:r>
          </w:p>
        </w:tc>
        <w:tc>
          <w:tcPr>
            <w:tcW w:w="2733"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0,3</w:t>
            </w:r>
          </w:p>
        </w:tc>
      </w:tr>
      <w:tr w:rsidR="00A92678" w:rsidRPr="007838ED" w:rsidTr="007838ED">
        <w:tc>
          <w:tcPr>
            <w:tcW w:w="514"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2.</w:t>
            </w:r>
          </w:p>
        </w:tc>
        <w:tc>
          <w:tcPr>
            <w:tcW w:w="3260"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Количество очищенной территории (лесов, аллей,  памятников природы), загрязнённых ТКО</w:t>
            </w:r>
          </w:p>
        </w:tc>
        <w:tc>
          <w:tcPr>
            <w:tcW w:w="1507"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га</w:t>
            </w:r>
          </w:p>
        </w:tc>
        <w:tc>
          <w:tcPr>
            <w:tcW w:w="1089"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22,0</w:t>
            </w:r>
          </w:p>
        </w:tc>
        <w:tc>
          <w:tcPr>
            <w:tcW w:w="1387"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22,0</w:t>
            </w:r>
          </w:p>
        </w:tc>
        <w:tc>
          <w:tcPr>
            <w:tcW w:w="2733"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22,0</w:t>
            </w:r>
          </w:p>
        </w:tc>
      </w:tr>
      <w:tr w:rsidR="00A92678" w:rsidRPr="007838ED" w:rsidTr="007838ED">
        <w:tc>
          <w:tcPr>
            <w:tcW w:w="514"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3.</w:t>
            </w:r>
          </w:p>
        </w:tc>
        <w:tc>
          <w:tcPr>
            <w:tcW w:w="3260"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Количество очищенной территории (берегов рек и озёр) загрязнённых ТКО</w:t>
            </w:r>
          </w:p>
        </w:tc>
        <w:tc>
          <w:tcPr>
            <w:tcW w:w="1507"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га</w:t>
            </w:r>
          </w:p>
        </w:tc>
        <w:tc>
          <w:tcPr>
            <w:tcW w:w="1089"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18,0</w:t>
            </w:r>
          </w:p>
        </w:tc>
        <w:tc>
          <w:tcPr>
            <w:tcW w:w="1387"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18,0</w:t>
            </w:r>
          </w:p>
        </w:tc>
        <w:tc>
          <w:tcPr>
            <w:tcW w:w="2733"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18,0</w:t>
            </w:r>
          </w:p>
        </w:tc>
      </w:tr>
      <w:tr w:rsidR="00A92678" w:rsidRPr="007838ED" w:rsidTr="007838ED">
        <w:tc>
          <w:tcPr>
            <w:tcW w:w="514"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4.</w:t>
            </w:r>
          </w:p>
        </w:tc>
        <w:tc>
          <w:tcPr>
            <w:tcW w:w="3260"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Количество ликвидированных несанкционированных  свалок</w:t>
            </w:r>
          </w:p>
        </w:tc>
        <w:tc>
          <w:tcPr>
            <w:tcW w:w="1507"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ед.</w:t>
            </w:r>
          </w:p>
        </w:tc>
        <w:tc>
          <w:tcPr>
            <w:tcW w:w="1089"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18</w:t>
            </w:r>
          </w:p>
        </w:tc>
        <w:tc>
          <w:tcPr>
            <w:tcW w:w="1387"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18</w:t>
            </w:r>
          </w:p>
        </w:tc>
        <w:tc>
          <w:tcPr>
            <w:tcW w:w="2733"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18</w:t>
            </w:r>
          </w:p>
        </w:tc>
      </w:tr>
      <w:tr w:rsidR="00A92678" w:rsidRPr="007838ED" w:rsidTr="007838ED">
        <w:trPr>
          <w:trHeight w:val="295"/>
        </w:trPr>
        <w:tc>
          <w:tcPr>
            <w:tcW w:w="514"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5.</w:t>
            </w:r>
          </w:p>
        </w:tc>
        <w:tc>
          <w:tcPr>
            <w:tcW w:w="3260"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Площадь памятников природы</w:t>
            </w:r>
          </w:p>
        </w:tc>
        <w:tc>
          <w:tcPr>
            <w:tcW w:w="1507"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га</w:t>
            </w:r>
          </w:p>
        </w:tc>
        <w:tc>
          <w:tcPr>
            <w:tcW w:w="1089"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xml:space="preserve">1122,5 </w:t>
            </w:r>
          </w:p>
          <w:p w:rsidR="00A92678" w:rsidRPr="007838ED" w:rsidRDefault="00A92678" w:rsidP="00A92678">
            <w:pPr>
              <w:suppressAutoHyphens w:val="0"/>
              <w:jc w:val="center"/>
              <w:rPr>
                <w:rFonts w:ascii="Liberation Sans" w:eastAsiaTheme="minorEastAsia" w:hAnsi="Liberation Sans" w:cs="Arial"/>
                <w:sz w:val="18"/>
                <w:szCs w:val="18"/>
                <w:lang w:eastAsia="ru-RU"/>
              </w:rPr>
            </w:pPr>
          </w:p>
        </w:tc>
        <w:tc>
          <w:tcPr>
            <w:tcW w:w="1387"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xml:space="preserve">1122,5 </w:t>
            </w:r>
          </w:p>
          <w:p w:rsidR="00A92678" w:rsidRPr="007838ED" w:rsidRDefault="00A92678" w:rsidP="00A92678">
            <w:pPr>
              <w:suppressAutoHyphens w:val="0"/>
              <w:jc w:val="center"/>
              <w:rPr>
                <w:rFonts w:ascii="Liberation Sans" w:eastAsiaTheme="minorEastAsia" w:hAnsi="Liberation Sans" w:cs="Arial"/>
                <w:sz w:val="18"/>
                <w:szCs w:val="18"/>
                <w:lang w:eastAsia="ru-RU"/>
              </w:rPr>
            </w:pPr>
          </w:p>
        </w:tc>
        <w:tc>
          <w:tcPr>
            <w:tcW w:w="2733"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 xml:space="preserve">1122,5 </w:t>
            </w:r>
          </w:p>
          <w:p w:rsidR="00A92678" w:rsidRPr="007838ED" w:rsidRDefault="00A92678" w:rsidP="00A92678">
            <w:pPr>
              <w:suppressAutoHyphens w:val="0"/>
              <w:jc w:val="center"/>
              <w:rPr>
                <w:rFonts w:ascii="Liberation Sans" w:eastAsiaTheme="minorEastAsia" w:hAnsi="Liberation Sans" w:cs="Arial"/>
                <w:sz w:val="18"/>
                <w:szCs w:val="18"/>
                <w:lang w:eastAsia="ru-RU"/>
              </w:rPr>
            </w:pPr>
          </w:p>
        </w:tc>
      </w:tr>
      <w:tr w:rsidR="00A92678" w:rsidRPr="007838ED" w:rsidTr="007838ED">
        <w:tc>
          <w:tcPr>
            <w:tcW w:w="514"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6.</w:t>
            </w:r>
          </w:p>
        </w:tc>
        <w:tc>
          <w:tcPr>
            <w:tcW w:w="3260"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Количество участников, охваченных эколого-просветительской  деятельностью</w:t>
            </w:r>
          </w:p>
        </w:tc>
        <w:tc>
          <w:tcPr>
            <w:tcW w:w="1507"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тыс. человек</w:t>
            </w:r>
          </w:p>
        </w:tc>
        <w:tc>
          <w:tcPr>
            <w:tcW w:w="1089"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5,0</w:t>
            </w:r>
          </w:p>
        </w:tc>
        <w:tc>
          <w:tcPr>
            <w:tcW w:w="1387"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5,5</w:t>
            </w:r>
          </w:p>
        </w:tc>
        <w:tc>
          <w:tcPr>
            <w:tcW w:w="2733" w:type="dxa"/>
          </w:tcPr>
          <w:p w:rsidR="00A92678" w:rsidRPr="007838ED" w:rsidRDefault="00A92678" w:rsidP="00A92678">
            <w:pPr>
              <w:suppressAutoHyphens w:val="0"/>
              <w:jc w:val="center"/>
              <w:rPr>
                <w:rFonts w:ascii="Liberation Sans" w:eastAsiaTheme="minorEastAsia" w:hAnsi="Liberation Sans" w:cs="Arial"/>
                <w:sz w:val="18"/>
                <w:szCs w:val="18"/>
                <w:lang w:eastAsia="ru-RU"/>
              </w:rPr>
            </w:pPr>
            <w:r w:rsidRPr="007838ED">
              <w:rPr>
                <w:rFonts w:ascii="Liberation Sans" w:eastAsiaTheme="minorEastAsia" w:hAnsi="Liberation Sans" w:cs="Arial"/>
                <w:sz w:val="18"/>
                <w:szCs w:val="18"/>
                <w:lang w:eastAsia="ru-RU"/>
              </w:rPr>
              <w:t>6,0</w:t>
            </w:r>
          </w:p>
        </w:tc>
      </w:tr>
    </w:tbl>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Данные целевые индикаторы являются критериями оценки эффективности реализации Программы.</w:t>
      </w:r>
    </w:p>
    <w:p w:rsidR="00A92678" w:rsidRPr="00671F02" w:rsidRDefault="00A92678" w:rsidP="007838ED">
      <w:pPr>
        <w:suppressAutoHyphens w:val="0"/>
        <w:rPr>
          <w:rFonts w:ascii="Liberation Sans" w:eastAsiaTheme="minorEastAsia" w:hAnsi="Liberation Sans" w:cs="Arial"/>
          <w:sz w:val="16"/>
          <w:szCs w:val="16"/>
          <w:lang w:eastAsia="ru-RU"/>
        </w:rPr>
      </w:pPr>
    </w:p>
    <w:p w:rsidR="00A92678" w:rsidRPr="007838ED" w:rsidRDefault="00A92678" w:rsidP="00A92678">
      <w:pPr>
        <w:suppressAutoHyphens w:val="0"/>
        <w:jc w:val="center"/>
        <w:rPr>
          <w:rFonts w:ascii="Liberation Sans" w:eastAsiaTheme="minorEastAsia" w:hAnsi="Liberation Sans" w:cs="Arial"/>
          <w:b/>
          <w:lang w:eastAsia="ru-RU"/>
        </w:rPr>
      </w:pPr>
      <w:r w:rsidRPr="007838ED">
        <w:rPr>
          <w:rFonts w:ascii="Liberation Sans" w:eastAsiaTheme="minorEastAsia" w:hAnsi="Liberation Sans" w:cs="Arial"/>
          <w:b/>
          <w:lang w:eastAsia="ru-RU"/>
        </w:rPr>
        <w:t>Раздел IX.</w:t>
      </w:r>
    </w:p>
    <w:p w:rsidR="00A92678" w:rsidRPr="00CE2FA7" w:rsidRDefault="00A92678" w:rsidP="00A92678">
      <w:pPr>
        <w:suppressAutoHyphens w:val="0"/>
        <w:jc w:val="center"/>
        <w:rPr>
          <w:rFonts w:ascii="Liberation Sans" w:eastAsiaTheme="minorEastAsia" w:hAnsi="Liberation Sans" w:cs="Arial"/>
          <w:sz w:val="16"/>
          <w:szCs w:val="16"/>
          <w:lang w:eastAsia="ru-RU"/>
        </w:rPr>
      </w:pPr>
      <w:r w:rsidRPr="007838ED">
        <w:rPr>
          <w:rFonts w:ascii="Liberation Sans" w:eastAsiaTheme="minorEastAsia" w:hAnsi="Liberation Sans" w:cs="Arial"/>
          <w:b/>
          <w:lang w:eastAsia="ru-RU"/>
        </w:rPr>
        <w:t>Информация по ресурсному обеспечению</w:t>
      </w:r>
      <w:r w:rsidR="007838ED" w:rsidRPr="007838ED">
        <w:rPr>
          <w:rFonts w:ascii="Liberation Sans" w:eastAsiaTheme="minorEastAsia" w:hAnsi="Liberation Sans" w:cs="Arial"/>
          <w:b/>
          <w:lang w:eastAsia="ru-RU"/>
        </w:rPr>
        <w:t xml:space="preserve"> </w:t>
      </w:r>
      <w:r w:rsidRPr="007838ED">
        <w:rPr>
          <w:rFonts w:ascii="Liberation Sans" w:eastAsiaTheme="minorEastAsia" w:hAnsi="Liberation Sans" w:cs="Arial"/>
          <w:b/>
          <w:lang w:eastAsia="ru-RU"/>
        </w:rPr>
        <w:t>Программы</w:t>
      </w:r>
      <w:r w:rsidRPr="007838ED">
        <w:rPr>
          <w:rFonts w:ascii="Liberation Sans" w:eastAsiaTheme="minorEastAsia" w:hAnsi="Liberation Sans" w:cs="Arial"/>
          <w:lang w:eastAsia="ru-RU"/>
        </w:rPr>
        <w:cr/>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xml:space="preserve">Источник финансирования Программы – средства муниципального бюджета округа, внебюджетные средства (по согласованию). </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Объемы средств на осуществление мероприятий Программы ежегодно уточняются.</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Объем финансирования Программы 2524,0 тыс. руб., в том числе по годам:</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2023 - 1508,0 тыс. руб.</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2024 – 508,0 тыс. руб.</w:t>
      </w:r>
    </w:p>
    <w:p w:rsidR="00A92678" w:rsidRPr="007838ED" w:rsidRDefault="00A92678" w:rsidP="007838ED">
      <w:pPr>
        <w:suppressAutoHyphens w:val="0"/>
        <w:jc w:val="both"/>
        <w:rPr>
          <w:rFonts w:ascii="Liberation Sans" w:eastAsiaTheme="minorEastAsia" w:hAnsi="Liberation Sans" w:cs="Arial"/>
          <w:lang w:eastAsia="ru-RU"/>
        </w:rPr>
      </w:pPr>
      <w:r w:rsidRPr="007838ED">
        <w:rPr>
          <w:rFonts w:ascii="Liberation Sans" w:eastAsiaTheme="minorEastAsia" w:hAnsi="Liberation Sans" w:cs="Arial"/>
          <w:lang w:eastAsia="ru-RU"/>
        </w:rPr>
        <w:t xml:space="preserve">2025 – 508,0 тыс. руб.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3141"/>
        <w:gridCol w:w="1173"/>
        <w:gridCol w:w="1655"/>
        <w:gridCol w:w="1514"/>
        <w:gridCol w:w="2434"/>
      </w:tblGrid>
      <w:tr w:rsidR="007838ED" w:rsidRPr="007838ED" w:rsidTr="007838ED">
        <w:trPr>
          <w:trHeight w:val="310"/>
        </w:trPr>
        <w:tc>
          <w:tcPr>
            <w:tcW w:w="573" w:type="dxa"/>
            <w:vMerge w:val="restart"/>
            <w:shd w:val="clear" w:color="auto" w:fill="auto"/>
          </w:tcPr>
          <w:p w:rsidR="007838ED" w:rsidRPr="007838ED" w:rsidRDefault="007838ED" w:rsidP="007838ED">
            <w:pPr>
              <w:suppressAutoHyphens w:val="0"/>
              <w:jc w:val="center"/>
              <w:rPr>
                <w:rFonts w:ascii="Liberation Sans" w:eastAsia="Calibri" w:hAnsi="Liberation Sans" w:cs="Arial"/>
                <w:b/>
                <w:sz w:val="18"/>
                <w:szCs w:val="18"/>
                <w:lang w:eastAsia="en-US"/>
              </w:rPr>
            </w:pPr>
            <w:r w:rsidRPr="007838ED">
              <w:rPr>
                <w:rFonts w:ascii="Liberation Sans" w:eastAsia="Calibri" w:hAnsi="Liberation Sans" w:cs="Arial"/>
                <w:b/>
                <w:sz w:val="18"/>
                <w:szCs w:val="18"/>
                <w:lang w:eastAsia="en-US"/>
              </w:rPr>
              <w:t>№</w:t>
            </w:r>
          </w:p>
          <w:p w:rsidR="007838ED" w:rsidRPr="007838ED" w:rsidRDefault="007838ED" w:rsidP="007838ED">
            <w:pPr>
              <w:suppressAutoHyphens w:val="0"/>
              <w:jc w:val="center"/>
              <w:rPr>
                <w:rFonts w:ascii="Liberation Sans" w:eastAsia="Calibri" w:hAnsi="Liberation Sans" w:cs="Arial"/>
                <w:b/>
                <w:sz w:val="18"/>
                <w:szCs w:val="18"/>
                <w:lang w:eastAsia="en-US"/>
              </w:rPr>
            </w:pPr>
            <w:r w:rsidRPr="007838ED">
              <w:rPr>
                <w:rFonts w:ascii="Liberation Sans" w:eastAsia="Calibri" w:hAnsi="Liberation Sans" w:cs="Arial"/>
                <w:b/>
                <w:sz w:val="18"/>
                <w:szCs w:val="18"/>
                <w:lang w:eastAsia="en-US"/>
              </w:rPr>
              <w:t>п/п</w:t>
            </w:r>
          </w:p>
        </w:tc>
        <w:tc>
          <w:tcPr>
            <w:tcW w:w="3141" w:type="dxa"/>
            <w:vMerge w:val="restart"/>
            <w:shd w:val="clear" w:color="auto" w:fill="auto"/>
          </w:tcPr>
          <w:p w:rsidR="007838ED" w:rsidRPr="007838ED" w:rsidRDefault="007838ED" w:rsidP="007838ED">
            <w:pPr>
              <w:suppressAutoHyphens w:val="0"/>
              <w:jc w:val="center"/>
              <w:rPr>
                <w:rFonts w:ascii="Liberation Sans" w:eastAsia="Calibri" w:hAnsi="Liberation Sans" w:cs="Arial"/>
                <w:b/>
                <w:sz w:val="18"/>
                <w:szCs w:val="18"/>
                <w:lang w:eastAsia="en-US"/>
              </w:rPr>
            </w:pPr>
            <w:r w:rsidRPr="007838ED">
              <w:rPr>
                <w:rFonts w:ascii="Liberation Sans" w:eastAsia="Calibri" w:hAnsi="Liberation Sans" w:cs="Arial"/>
                <w:b/>
                <w:sz w:val="18"/>
                <w:szCs w:val="18"/>
                <w:lang w:eastAsia="en-US"/>
              </w:rPr>
              <w:t>Наименование мероприятия</w:t>
            </w:r>
          </w:p>
        </w:tc>
        <w:tc>
          <w:tcPr>
            <w:tcW w:w="1173" w:type="dxa"/>
            <w:vMerge w:val="restart"/>
            <w:shd w:val="clear" w:color="auto" w:fill="auto"/>
          </w:tcPr>
          <w:p w:rsidR="007838ED" w:rsidRPr="007838ED" w:rsidRDefault="007838ED" w:rsidP="007838ED">
            <w:pPr>
              <w:suppressAutoHyphens w:val="0"/>
              <w:jc w:val="center"/>
              <w:rPr>
                <w:rFonts w:ascii="Liberation Sans" w:eastAsia="Calibri" w:hAnsi="Liberation Sans" w:cs="Arial"/>
                <w:b/>
                <w:sz w:val="18"/>
                <w:szCs w:val="18"/>
                <w:lang w:eastAsia="en-US"/>
              </w:rPr>
            </w:pPr>
            <w:r w:rsidRPr="007838ED">
              <w:rPr>
                <w:rFonts w:ascii="Liberation Sans" w:eastAsia="Calibri" w:hAnsi="Liberation Sans" w:cs="Arial"/>
                <w:b/>
                <w:sz w:val="18"/>
                <w:szCs w:val="18"/>
                <w:lang w:eastAsia="en-US"/>
              </w:rPr>
              <w:t>Всего</w:t>
            </w:r>
          </w:p>
        </w:tc>
        <w:tc>
          <w:tcPr>
            <w:tcW w:w="5603" w:type="dxa"/>
            <w:gridSpan w:val="3"/>
            <w:shd w:val="clear" w:color="auto" w:fill="auto"/>
          </w:tcPr>
          <w:p w:rsidR="007838ED" w:rsidRPr="007838ED" w:rsidRDefault="007838ED" w:rsidP="007838ED">
            <w:pPr>
              <w:suppressAutoHyphens w:val="0"/>
              <w:jc w:val="center"/>
              <w:rPr>
                <w:rFonts w:ascii="Liberation Sans" w:eastAsia="Calibri" w:hAnsi="Liberation Sans" w:cs="Arial"/>
                <w:b/>
                <w:sz w:val="18"/>
                <w:szCs w:val="18"/>
                <w:lang w:eastAsia="en-US"/>
              </w:rPr>
            </w:pPr>
            <w:r w:rsidRPr="007838ED">
              <w:rPr>
                <w:rFonts w:ascii="Liberation Sans" w:eastAsia="Calibri" w:hAnsi="Liberation Sans" w:cs="Arial"/>
                <w:b/>
                <w:sz w:val="18"/>
                <w:szCs w:val="18"/>
                <w:lang w:eastAsia="en-US"/>
              </w:rPr>
              <w:t>В т.ч. по годам</w:t>
            </w:r>
          </w:p>
        </w:tc>
      </w:tr>
      <w:tr w:rsidR="007838ED" w:rsidRPr="007838ED" w:rsidTr="00046771">
        <w:trPr>
          <w:trHeight w:val="191"/>
        </w:trPr>
        <w:tc>
          <w:tcPr>
            <w:tcW w:w="573" w:type="dxa"/>
            <w:vMerge/>
            <w:shd w:val="clear" w:color="auto" w:fill="auto"/>
          </w:tcPr>
          <w:p w:rsidR="007838ED" w:rsidRPr="007838ED" w:rsidRDefault="007838ED" w:rsidP="007838ED">
            <w:pPr>
              <w:suppressAutoHyphens w:val="0"/>
              <w:jc w:val="center"/>
              <w:rPr>
                <w:rFonts w:ascii="Liberation Sans" w:eastAsia="Calibri" w:hAnsi="Liberation Sans" w:cs="Arial"/>
                <w:b/>
                <w:sz w:val="18"/>
                <w:szCs w:val="18"/>
                <w:lang w:eastAsia="en-US"/>
              </w:rPr>
            </w:pPr>
          </w:p>
        </w:tc>
        <w:tc>
          <w:tcPr>
            <w:tcW w:w="3141" w:type="dxa"/>
            <w:vMerge/>
            <w:shd w:val="clear" w:color="auto" w:fill="auto"/>
          </w:tcPr>
          <w:p w:rsidR="007838ED" w:rsidRPr="007838ED" w:rsidRDefault="007838ED" w:rsidP="007838ED">
            <w:pPr>
              <w:suppressAutoHyphens w:val="0"/>
              <w:jc w:val="both"/>
              <w:rPr>
                <w:rFonts w:ascii="Liberation Sans" w:eastAsia="Calibri" w:hAnsi="Liberation Sans" w:cs="Arial"/>
                <w:b/>
                <w:sz w:val="18"/>
                <w:szCs w:val="18"/>
                <w:lang w:eastAsia="en-US"/>
              </w:rPr>
            </w:pPr>
          </w:p>
        </w:tc>
        <w:tc>
          <w:tcPr>
            <w:tcW w:w="1173" w:type="dxa"/>
            <w:vMerge/>
            <w:shd w:val="clear" w:color="auto" w:fill="auto"/>
          </w:tcPr>
          <w:p w:rsidR="007838ED" w:rsidRPr="007838ED" w:rsidRDefault="007838ED" w:rsidP="007838ED">
            <w:pPr>
              <w:suppressAutoHyphens w:val="0"/>
              <w:jc w:val="center"/>
              <w:rPr>
                <w:rFonts w:ascii="Liberation Sans" w:eastAsia="Calibri" w:hAnsi="Liberation Sans" w:cs="Arial"/>
                <w:b/>
                <w:sz w:val="18"/>
                <w:szCs w:val="18"/>
                <w:lang w:eastAsia="en-US"/>
              </w:rPr>
            </w:pPr>
          </w:p>
        </w:tc>
        <w:tc>
          <w:tcPr>
            <w:tcW w:w="1655" w:type="dxa"/>
            <w:shd w:val="clear" w:color="auto" w:fill="auto"/>
          </w:tcPr>
          <w:p w:rsidR="007838ED" w:rsidRPr="007838ED" w:rsidRDefault="007838ED" w:rsidP="007838ED">
            <w:pPr>
              <w:suppressAutoHyphens w:val="0"/>
              <w:jc w:val="center"/>
              <w:rPr>
                <w:rFonts w:ascii="Liberation Sans" w:eastAsia="Calibri" w:hAnsi="Liberation Sans" w:cs="Arial"/>
                <w:b/>
                <w:sz w:val="18"/>
                <w:szCs w:val="18"/>
                <w:lang w:eastAsia="en-US"/>
              </w:rPr>
            </w:pPr>
            <w:r w:rsidRPr="007838ED">
              <w:rPr>
                <w:rFonts w:ascii="Liberation Sans" w:eastAsia="Calibri" w:hAnsi="Liberation Sans" w:cs="Arial"/>
                <w:b/>
                <w:sz w:val="18"/>
                <w:szCs w:val="18"/>
                <w:lang w:eastAsia="en-US"/>
              </w:rPr>
              <w:t>2023</w:t>
            </w:r>
          </w:p>
        </w:tc>
        <w:tc>
          <w:tcPr>
            <w:tcW w:w="1514" w:type="dxa"/>
            <w:shd w:val="clear" w:color="auto" w:fill="auto"/>
          </w:tcPr>
          <w:p w:rsidR="007838ED" w:rsidRPr="007838ED" w:rsidRDefault="007838ED" w:rsidP="007838ED">
            <w:pPr>
              <w:suppressAutoHyphens w:val="0"/>
              <w:jc w:val="center"/>
              <w:rPr>
                <w:rFonts w:ascii="Liberation Sans" w:eastAsia="Calibri" w:hAnsi="Liberation Sans" w:cs="Arial"/>
                <w:b/>
                <w:sz w:val="18"/>
                <w:szCs w:val="18"/>
                <w:lang w:eastAsia="en-US"/>
              </w:rPr>
            </w:pPr>
            <w:r w:rsidRPr="007838ED">
              <w:rPr>
                <w:rFonts w:ascii="Liberation Sans" w:eastAsia="Calibri" w:hAnsi="Liberation Sans" w:cs="Arial"/>
                <w:b/>
                <w:sz w:val="18"/>
                <w:szCs w:val="18"/>
                <w:lang w:eastAsia="en-US"/>
              </w:rPr>
              <w:t>2024</w:t>
            </w:r>
          </w:p>
        </w:tc>
        <w:tc>
          <w:tcPr>
            <w:tcW w:w="2434" w:type="dxa"/>
            <w:shd w:val="clear" w:color="auto" w:fill="auto"/>
          </w:tcPr>
          <w:p w:rsidR="007838ED" w:rsidRPr="007838ED" w:rsidRDefault="007838ED" w:rsidP="007838ED">
            <w:pPr>
              <w:suppressAutoHyphens w:val="0"/>
              <w:jc w:val="center"/>
              <w:rPr>
                <w:rFonts w:ascii="Liberation Sans" w:eastAsia="Calibri" w:hAnsi="Liberation Sans" w:cs="Arial"/>
                <w:b/>
                <w:sz w:val="18"/>
                <w:szCs w:val="18"/>
                <w:lang w:eastAsia="en-US"/>
              </w:rPr>
            </w:pPr>
            <w:r w:rsidRPr="007838ED">
              <w:rPr>
                <w:rFonts w:ascii="Liberation Sans" w:eastAsia="Calibri" w:hAnsi="Liberation Sans" w:cs="Arial"/>
                <w:b/>
                <w:sz w:val="18"/>
                <w:szCs w:val="18"/>
                <w:lang w:eastAsia="en-US"/>
              </w:rPr>
              <w:t>2025</w:t>
            </w:r>
          </w:p>
        </w:tc>
      </w:tr>
      <w:tr w:rsidR="007838ED" w:rsidRPr="007838ED" w:rsidTr="007838ED">
        <w:tc>
          <w:tcPr>
            <w:tcW w:w="573"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1.</w:t>
            </w:r>
          </w:p>
        </w:tc>
        <w:tc>
          <w:tcPr>
            <w:tcW w:w="3141" w:type="dxa"/>
            <w:shd w:val="clear" w:color="auto" w:fill="auto"/>
          </w:tcPr>
          <w:p w:rsidR="007838ED" w:rsidRPr="007838ED" w:rsidRDefault="007838ED" w:rsidP="007838ED">
            <w:pPr>
              <w:suppressAutoHyphens w:val="0"/>
              <w:jc w:val="both"/>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 xml:space="preserve">Мероприятия по охране атмосферного воздуха </w:t>
            </w:r>
          </w:p>
        </w:tc>
        <w:tc>
          <w:tcPr>
            <w:tcW w:w="1173"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3,0</w:t>
            </w:r>
          </w:p>
        </w:tc>
        <w:tc>
          <w:tcPr>
            <w:tcW w:w="1655"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1,0</w:t>
            </w:r>
          </w:p>
        </w:tc>
        <w:tc>
          <w:tcPr>
            <w:tcW w:w="1514"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1,0</w:t>
            </w:r>
          </w:p>
        </w:tc>
        <w:tc>
          <w:tcPr>
            <w:tcW w:w="2434"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1,0</w:t>
            </w:r>
          </w:p>
        </w:tc>
      </w:tr>
      <w:tr w:rsidR="007838ED" w:rsidRPr="007838ED" w:rsidTr="007838ED">
        <w:tc>
          <w:tcPr>
            <w:tcW w:w="573"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2.</w:t>
            </w:r>
          </w:p>
        </w:tc>
        <w:tc>
          <w:tcPr>
            <w:tcW w:w="3141" w:type="dxa"/>
            <w:shd w:val="clear" w:color="auto" w:fill="auto"/>
          </w:tcPr>
          <w:p w:rsidR="007838ED" w:rsidRPr="007838ED" w:rsidRDefault="007838ED" w:rsidP="007838ED">
            <w:pPr>
              <w:suppressAutoHyphens w:val="0"/>
              <w:jc w:val="both"/>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Мероприятия по предотвращению загрязнений окружающей среды отходами производства и потребления</w:t>
            </w:r>
          </w:p>
        </w:tc>
        <w:tc>
          <w:tcPr>
            <w:tcW w:w="1173" w:type="dxa"/>
            <w:shd w:val="clear" w:color="auto" w:fill="auto"/>
          </w:tcPr>
          <w:p w:rsidR="007838ED" w:rsidRPr="007838ED" w:rsidRDefault="007838ED" w:rsidP="007838ED">
            <w:pPr>
              <w:suppressAutoHyphens w:val="0"/>
              <w:jc w:val="center"/>
              <w:rPr>
                <w:rFonts w:ascii="Liberation Sans" w:eastAsia="Calibri" w:hAnsi="Liberation Sans" w:cs="Arial"/>
                <w:color w:val="FF0000"/>
                <w:sz w:val="18"/>
                <w:szCs w:val="18"/>
                <w:lang w:eastAsia="en-US"/>
              </w:rPr>
            </w:pPr>
            <w:r w:rsidRPr="007838ED">
              <w:rPr>
                <w:rFonts w:ascii="Liberation Sans" w:eastAsia="Calibri" w:hAnsi="Liberation Sans" w:cs="Arial"/>
                <w:sz w:val="18"/>
                <w:szCs w:val="18"/>
                <w:lang w:eastAsia="en-US"/>
              </w:rPr>
              <w:t>2503,0</w:t>
            </w:r>
          </w:p>
        </w:tc>
        <w:tc>
          <w:tcPr>
            <w:tcW w:w="1655"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1501,0</w:t>
            </w:r>
          </w:p>
        </w:tc>
        <w:tc>
          <w:tcPr>
            <w:tcW w:w="1514"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501,0</w:t>
            </w:r>
          </w:p>
        </w:tc>
        <w:tc>
          <w:tcPr>
            <w:tcW w:w="2434"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501,0</w:t>
            </w:r>
          </w:p>
        </w:tc>
      </w:tr>
      <w:tr w:rsidR="007838ED" w:rsidRPr="007838ED" w:rsidTr="007838ED">
        <w:tc>
          <w:tcPr>
            <w:tcW w:w="573"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3.</w:t>
            </w:r>
          </w:p>
        </w:tc>
        <w:tc>
          <w:tcPr>
            <w:tcW w:w="3141" w:type="dxa"/>
            <w:shd w:val="clear" w:color="auto" w:fill="auto"/>
          </w:tcPr>
          <w:p w:rsidR="007838ED" w:rsidRPr="007838ED" w:rsidRDefault="007838ED" w:rsidP="007838ED">
            <w:pPr>
              <w:suppressAutoHyphens w:val="0"/>
              <w:jc w:val="both"/>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Очистка территорий от коммунальных отходов</w:t>
            </w:r>
          </w:p>
        </w:tc>
        <w:tc>
          <w:tcPr>
            <w:tcW w:w="1173"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6,0</w:t>
            </w:r>
          </w:p>
        </w:tc>
        <w:tc>
          <w:tcPr>
            <w:tcW w:w="1655"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2,0</w:t>
            </w:r>
          </w:p>
        </w:tc>
        <w:tc>
          <w:tcPr>
            <w:tcW w:w="1514"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2,0</w:t>
            </w:r>
          </w:p>
        </w:tc>
        <w:tc>
          <w:tcPr>
            <w:tcW w:w="2434"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2,0</w:t>
            </w:r>
          </w:p>
        </w:tc>
      </w:tr>
      <w:tr w:rsidR="007838ED" w:rsidRPr="007838ED" w:rsidTr="00CE2FA7">
        <w:trPr>
          <w:trHeight w:val="402"/>
        </w:trPr>
        <w:tc>
          <w:tcPr>
            <w:tcW w:w="573"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lastRenderedPageBreak/>
              <w:t>4.</w:t>
            </w:r>
          </w:p>
        </w:tc>
        <w:tc>
          <w:tcPr>
            <w:tcW w:w="3141" w:type="dxa"/>
            <w:shd w:val="clear" w:color="auto" w:fill="auto"/>
          </w:tcPr>
          <w:p w:rsidR="007838ED" w:rsidRPr="007838ED" w:rsidRDefault="007838ED" w:rsidP="007838ED">
            <w:pPr>
              <w:suppressAutoHyphens w:val="0"/>
              <w:jc w:val="both"/>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Сохранение биологического разнообразия, сохранение естественных экологических систем и природных ландшафтов</w:t>
            </w:r>
          </w:p>
        </w:tc>
        <w:tc>
          <w:tcPr>
            <w:tcW w:w="1173"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3,0</w:t>
            </w:r>
          </w:p>
        </w:tc>
        <w:tc>
          <w:tcPr>
            <w:tcW w:w="1655"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1,0</w:t>
            </w:r>
          </w:p>
        </w:tc>
        <w:tc>
          <w:tcPr>
            <w:tcW w:w="1514"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1,0</w:t>
            </w:r>
          </w:p>
        </w:tc>
        <w:tc>
          <w:tcPr>
            <w:tcW w:w="2434"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1,0</w:t>
            </w:r>
          </w:p>
        </w:tc>
      </w:tr>
      <w:tr w:rsidR="007838ED" w:rsidRPr="007838ED" w:rsidTr="007838ED">
        <w:tc>
          <w:tcPr>
            <w:tcW w:w="573"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5.</w:t>
            </w:r>
          </w:p>
        </w:tc>
        <w:tc>
          <w:tcPr>
            <w:tcW w:w="3141" w:type="dxa"/>
            <w:shd w:val="clear" w:color="auto" w:fill="auto"/>
          </w:tcPr>
          <w:p w:rsidR="007838ED" w:rsidRPr="007838ED" w:rsidRDefault="007838ED" w:rsidP="007838ED">
            <w:pPr>
              <w:suppressAutoHyphens w:val="0"/>
              <w:jc w:val="both"/>
              <w:rPr>
                <w:rFonts w:ascii="Liberation Sans" w:eastAsia="Calibri" w:hAnsi="Liberation Sans" w:cs="Arial"/>
                <w:sz w:val="18"/>
                <w:szCs w:val="18"/>
                <w:lang w:eastAsia="en-US"/>
              </w:rPr>
            </w:pPr>
            <w:r w:rsidRPr="007838ED">
              <w:rPr>
                <w:rFonts w:ascii="Liberation Sans" w:hAnsi="Liberation Sans" w:cs="Arial"/>
                <w:sz w:val="18"/>
                <w:szCs w:val="18"/>
                <w:lang w:eastAsia="ru-RU"/>
              </w:rPr>
              <w:t>Развитие форм и методов экологического просвещения, информирования населения о состоянии окружающей среды</w:t>
            </w:r>
          </w:p>
        </w:tc>
        <w:tc>
          <w:tcPr>
            <w:tcW w:w="1173"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9,0</w:t>
            </w:r>
          </w:p>
        </w:tc>
        <w:tc>
          <w:tcPr>
            <w:tcW w:w="1655"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3,0</w:t>
            </w:r>
          </w:p>
        </w:tc>
        <w:tc>
          <w:tcPr>
            <w:tcW w:w="1514"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3,0</w:t>
            </w:r>
          </w:p>
        </w:tc>
        <w:tc>
          <w:tcPr>
            <w:tcW w:w="2434"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3,0</w:t>
            </w:r>
          </w:p>
        </w:tc>
      </w:tr>
      <w:tr w:rsidR="007838ED" w:rsidRPr="007838ED" w:rsidTr="007838ED">
        <w:tc>
          <w:tcPr>
            <w:tcW w:w="3714" w:type="dxa"/>
            <w:gridSpan w:val="2"/>
            <w:shd w:val="clear" w:color="auto" w:fill="auto"/>
          </w:tcPr>
          <w:p w:rsidR="007838ED" w:rsidRPr="007838ED" w:rsidRDefault="007838ED" w:rsidP="007838ED">
            <w:pPr>
              <w:suppressAutoHyphens w:val="0"/>
              <w:jc w:val="center"/>
              <w:rPr>
                <w:rFonts w:ascii="Liberation Sans" w:hAnsi="Liberation Sans" w:cs="Arial"/>
                <w:b/>
                <w:sz w:val="18"/>
                <w:szCs w:val="18"/>
                <w:lang w:eastAsia="ru-RU"/>
              </w:rPr>
            </w:pPr>
            <w:r w:rsidRPr="007838ED">
              <w:rPr>
                <w:rFonts w:ascii="Liberation Sans" w:hAnsi="Liberation Sans" w:cs="Arial"/>
                <w:b/>
                <w:sz w:val="18"/>
                <w:szCs w:val="18"/>
                <w:lang w:eastAsia="ru-RU"/>
              </w:rPr>
              <w:t>Всего</w:t>
            </w:r>
          </w:p>
        </w:tc>
        <w:tc>
          <w:tcPr>
            <w:tcW w:w="1173"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2524,0</w:t>
            </w:r>
          </w:p>
        </w:tc>
        <w:tc>
          <w:tcPr>
            <w:tcW w:w="1655"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1508,0</w:t>
            </w:r>
          </w:p>
        </w:tc>
        <w:tc>
          <w:tcPr>
            <w:tcW w:w="1514"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508,0</w:t>
            </w:r>
          </w:p>
        </w:tc>
        <w:tc>
          <w:tcPr>
            <w:tcW w:w="2434" w:type="dxa"/>
            <w:shd w:val="clear" w:color="auto" w:fill="auto"/>
          </w:tcPr>
          <w:p w:rsidR="007838ED" w:rsidRPr="007838ED" w:rsidRDefault="007838ED" w:rsidP="007838ED">
            <w:pPr>
              <w:suppressAutoHyphens w:val="0"/>
              <w:jc w:val="center"/>
              <w:rPr>
                <w:rFonts w:ascii="Liberation Sans" w:eastAsia="Calibri" w:hAnsi="Liberation Sans" w:cs="Arial"/>
                <w:sz w:val="18"/>
                <w:szCs w:val="18"/>
                <w:lang w:eastAsia="en-US"/>
              </w:rPr>
            </w:pPr>
            <w:r w:rsidRPr="007838ED">
              <w:rPr>
                <w:rFonts w:ascii="Liberation Sans" w:eastAsia="Calibri" w:hAnsi="Liberation Sans" w:cs="Arial"/>
                <w:sz w:val="18"/>
                <w:szCs w:val="18"/>
                <w:lang w:eastAsia="en-US"/>
              </w:rPr>
              <w:t>508,0</w:t>
            </w:r>
          </w:p>
        </w:tc>
      </w:tr>
    </w:tbl>
    <w:p w:rsidR="00A92678" w:rsidRPr="007838ED" w:rsidRDefault="00A92678" w:rsidP="007838ED">
      <w:pPr>
        <w:suppressAutoHyphens w:val="0"/>
        <w:rPr>
          <w:rFonts w:ascii="Liberation Sans" w:eastAsiaTheme="minorEastAsia" w:hAnsi="Liberation Sans" w:cs="Arial"/>
          <w:lang w:eastAsia="ru-RU"/>
        </w:rPr>
      </w:pPr>
    </w:p>
    <w:p w:rsidR="007838ED" w:rsidRPr="007838ED" w:rsidRDefault="007838ED" w:rsidP="00A92678">
      <w:pPr>
        <w:suppressAutoHyphens w:val="0"/>
        <w:jc w:val="center"/>
        <w:rPr>
          <w:rFonts w:ascii="Liberation Sans" w:eastAsiaTheme="minorEastAsia" w:hAnsi="Liberation Sans" w:cs="Arial"/>
          <w:lang w:eastAsia="ru-RU"/>
        </w:rPr>
      </w:pPr>
    </w:p>
    <w:p w:rsidR="007838ED" w:rsidRPr="007838ED" w:rsidRDefault="007838ED" w:rsidP="00A92678">
      <w:pPr>
        <w:suppressAutoHyphens w:val="0"/>
        <w:jc w:val="center"/>
        <w:rPr>
          <w:rFonts w:ascii="Liberation Sans" w:eastAsiaTheme="minorEastAsia" w:hAnsi="Liberation Sans" w:cs="Arial"/>
          <w:lang w:eastAsia="ru-RU"/>
        </w:rPr>
      </w:pPr>
    </w:p>
    <w:p w:rsidR="00A92678" w:rsidRPr="007838ED" w:rsidRDefault="00A92678" w:rsidP="007838ED">
      <w:pPr>
        <w:suppressAutoHyphens w:val="0"/>
        <w:rPr>
          <w:rFonts w:ascii="Liberation Sans" w:eastAsiaTheme="minorEastAsia" w:hAnsi="Liberation Sans" w:cs="Arial"/>
          <w:lang w:eastAsia="ru-RU"/>
        </w:rPr>
      </w:pPr>
      <w:r w:rsidRPr="007838ED">
        <w:rPr>
          <w:rFonts w:ascii="Liberation Sans" w:eastAsiaTheme="minorEastAsia" w:hAnsi="Liberation Sans" w:cs="Arial"/>
          <w:lang w:eastAsia="ru-RU"/>
        </w:rPr>
        <w:t xml:space="preserve">Управляющий делами - руководитель аппарата </w:t>
      </w:r>
    </w:p>
    <w:p w:rsidR="00A92678" w:rsidRPr="007838ED" w:rsidRDefault="00A92678" w:rsidP="007838ED">
      <w:pPr>
        <w:suppressAutoHyphens w:val="0"/>
        <w:rPr>
          <w:rFonts w:ascii="Liberation Sans" w:eastAsiaTheme="minorEastAsia" w:hAnsi="Liberation Sans" w:cs="Arial"/>
          <w:lang w:eastAsia="ru-RU"/>
        </w:rPr>
      </w:pPr>
      <w:r w:rsidRPr="007838ED">
        <w:rPr>
          <w:rFonts w:ascii="Liberation Sans" w:eastAsiaTheme="minorEastAsia" w:hAnsi="Liberation Sans" w:cs="Arial"/>
          <w:lang w:eastAsia="ru-RU"/>
        </w:rPr>
        <w:t xml:space="preserve">Администрации Мишкинского муниципального округа                                </w:t>
      </w:r>
      <w:r w:rsidR="007838ED" w:rsidRPr="007838ED">
        <w:rPr>
          <w:rFonts w:ascii="Liberation Sans" w:eastAsiaTheme="minorEastAsia" w:hAnsi="Liberation Sans" w:cs="Arial"/>
          <w:lang w:eastAsia="ru-RU"/>
        </w:rPr>
        <w:t xml:space="preserve">                                            </w:t>
      </w:r>
      <w:r w:rsidRPr="007838ED">
        <w:rPr>
          <w:rFonts w:ascii="Liberation Sans" w:eastAsiaTheme="minorEastAsia" w:hAnsi="Liberation Sans" w:cs="Arial"/>
          <w:lang w:eastAsia="ru-RU"/>
        </w:rPr>
        <w:t xml:space="preserve">Н.В. Андреева                                                                                                                                                                                              </w:t>
      </w:r>
    </w:p>
    <w:p w:rsidR="00A92678" w:rsidRPr="007838ED" w:rsidRDefault="00A92678" w:rsidP="00BE05A3">
      <w:pPr>
        <w:suppressAutoHyphens w:val="0"/>
        <w:jc w:val="center"/>
        <w:rPr>
          <w:rFonts w:ascii="Liberation Sans" w:eastAsiaTheme="minorEastAsia" w:hAnsi="Liberation Sans" w:cs="Arial"/>
          <w:lang w:eastAsia="ru-RU"/>
        </w:rPr>
      </w:pPr>
    </w:p>
    <w:p w:rsidR="00046771" w:rsidRDefault="00046771" w:rsidP="0025214E">
      <w:pPr>
        <w:suppressAutoHyphens w:val="0"/>
        <w:rPr>
          <w:rFonts w:ascii="Liberation Sans" w:eastAsiaTheme="minorEastAsia" w:hAnsi="Liberation Sans" w:cs="Arial"/>
          <w:lang w:eastAsia="ru-RU"/>
        </w:rPr>
        <w:sectPr w:rsidR="00046771" w:rsidSect="00046771">
          <w:footnotePr>
            <w:pos w:val="beneathText"/>
          </w:footnotePr>
          <w:pgSz w:w="11906" w:h="16838"/>
          <w:pgMar w:top="568" w:right="707" w:bottom="426"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46771" w:rsidRDefault="00046771" w:rsidP="00CE2FA7">
      <w:pPr>
        <w:suppressAutoHyphens w:val="0"/>
        <w:rPr>
          <w:rFonts w:ascii="Liberation Sans" w:eastAsiaTheme="minorEastAsia" w:hAnsi="Liberation Sans" w:cs="Arial"/>
          <w:lang w:eastAsia="ru-RU"/>
        </w:rPr>
      </w:pPr>
    </w:p>
    <w:p w:rsidR="00CE2FA7" w:rsidRDefault="00CE2FA7" w:rsidP="00CE2FA7">
      <w:pPr>
        <w:suppressAutoHyphens w:val="0"/>
        <w:rPr>
          <w:rFonts w:ascii="Liberation Sans" w:eastAsiaTheme="minorEastAsia" w:hAnsi="Liberation Sans" w:cs="Arial"/>
          <w:lang w:eastAsia="ru-RU"/>
        </w:rPr>
      </w:pPr>
    </w:p>
    <w:p w:rsidR="00CE2FA7" w:rsidRPr="00CE2FA7" w:rsidRDefault="00CE2FA7" w:rsidP="00CE2FA7">
      <w:pPr>
        <w:suppressAutoHyphens w:val="0"/>
        <w:jc w:val="right"/>
        <w:rPr>
          <w:rFonts w:ascii="Liberation Sans" w:eastAsiaTheme="minorEastAsia" w:hAnsi="Liberation Sans" w:cs="Arial"/>
          <w:lang w:eastAsia="ru-RU"/>
        </w:rPr>
      </w:pPr>
    </w:p>
    <w:p w:rsidR="00CE2FA7" w:rsidRPr="00CE2FA7" w:rsidRDefault="00CE2FA7" w:rsidP="00CE2FA7">
      <w:pPr>
        <w:suppressAutoHyphens w:val="0"/>
        <w:jc w:val="right"/>
        <w:rPr>
          <w:rFonts w:ascii="Liberation Sans" w:eastAsiaTheme="minorEastAsia" w:hAnsi="Liberation Sans" w:cs="Arial"/>
          <w:lang w:eastAsia="ru-RU"/>
        </w:rPr>
      </w:pPr>
      <w:r w:rsidRPr="00CE2FA7">
        <w:rPr>
          <w:rFonts w:ascii="Liberation Sans" w:eastAsiaTheme="minorEastAsia" w:hAnsi="Liberation Sans" w:cs="Arial"/>
          <w:lang w:eastAsia="ru-RU"/>
        </w:rPr>
        <w:t xml:space="preserve">Приложение к  муниципальной программе </w:t>
      </w:r>
    </w:p>
    <w:p w:rsidR="00CE2FA7" w:rsidRPr="00CE2FA7" w:rsidRDefault="00CE2FA7" w:rsidP="00CE2FA7">
      <w:pPr>
        <w:suppressAutoHyphens w:val="0"/>
        <w:jc w:val="right"/>
        <w:rPr>
          <w:rFonts w:ascii="Liberation Sans" w:eastAsiaTheme="minorEastAsia" w:hAnsi="Liberation Sans" w:cs="Arial"/>
          <w:lang w:eastAsia="ru-RU"/>
        </w:rPr>
      </w:pPr>
      <w:r w:rsidRPr="00CE2FA7">
        <w:rPr>
          <w:rFonts w:ascii="Liberation Sans" w:eastAsiaTheme="minorEastAsia" w:hAnsi="Liberation Sans" w:cs="Arial"/>
          <w:lang w:eastAsia="ru-RU"/>
        </w:rPr>
        <w:t xml:space="preserve">Мишкинского муниципального округа «Природопользование </w:t>
      </w:r>
    </w:p>
    <w:p w:rsidR="00CE2FA7" w:rsidRPr="00CE2FA7" w:rsidRDefault="00CE2FA7" w:rsidP="00CE2FA7">
      <w:pPr>
        <w:suppressAutoHyphens w:val="0"/>
        <w:jc w:val="right"/>
        <w:rPr>
          <w:rFonts w:ascii="Liberation Sans" w:eastAsiaTheme="minorEastAsia" w:hAnsi="Liberation Sans" w:cs="Arial"/>
          <w:lang w:eastAsia="ru-RU"/>
        </w:rPr>
      </w:pPr>
      <w:r w:rsidRPr="00CE2FA7">
        <w:rPr>
          <w:rFonts w:ascii="Liberation Sans" w:eastAsiaTheme="minorEastAsia" w:hAnsi="Liberation Sans" w:cs="Arial"/>
          <w:lang w:eastAsia="ru-RU"/>
        </w:rPr>
        <w:t xml:space="preserve">и охрана окружающей среды </w:t>
      </w:r>
    </w:p>
    <w:p w:rsidR="00CE2FA7" w:rsidRPr="00CE2FA7" w:rsidRDefault="00CE2FA7" w:rsidP="00CE2FA7">
      <w:pPr>
        <w:suppressAutoHyphens w:val="0"/>
        <w:jc w:val="right"/>
        <w:rPr>
          <w:rFonts w:ascii="Liberation Sans" w:eastAsiaTheme="minorEastAsia" w:hAnsi="Liberation Sans" w:cs="Arial"/>
          <w:lang w:eastAsia="ru-RU"/>
        </w:rPr>
      </w:pPr>
      <w:r w:rsidRPr="00CE2FA7">
        <w:rPr>
          <w:rFonts w:ascii="Liberation Sans" w:eastAsiaTheme="minorEastAsia" w:hAnsi="Liberation Sans" w:cs="Arial"/>
          <w:lang w:eastAsia="ru-RU"/>
        </w:rPr>
        <w:t>на 2023 - 2025 годы»</w:t>
      </w:r>
    </w:p>
    <w:p w:rsidR="00CE2FA7" w:rsidRPr="00CE2FA7" w:rsidRDefault="00CE2FA7" w:rsidP="00CE2FA7">
      <w:pPr>
        <w:suppressAutoHyphens w:val="0"/>
        <w:jc w:val="right"/>
        <w:rPr>
          <w:rFonts w:ascii="Liberation Sans" w:eastAsiaTheme="minorEastAsia" w:hAnsi="Liberation Sans" w:cs="Arial"/>
          <w:lang w:eastAsia="ru-RU"/>
        </w:rPr>
      </w:pPr>
    </w:p>
    <w:p w:rsidR="00CE2FA7" w:rsidRPr="00CE2FA7" w:rsidRDefault="00CE2FA7" w:rsidP="00D96E6A">
      <w:pPr>
        <w:suppressAutoHyphens w:val="0"/>
        <w:jc w:val="center"/>
        <w:rPr>
          <w:rFonts w:ascii="Liberation Sans" w:eastAsiaTheme="minorEastAsia" w:hAnsi="Liberation Sans" w:cs="Arial"/>
          <w:b/>
          <w:lang w:eastAsia="ru-RU"/>
        </w:rPr>
      </w:pPr>
      <w:r w:rsidRPr="00CE2FA7">
        <w:rPr>
          <w:rFonts w:ascii="Liberation Sans" w:eastAsiaTheme="minorEastAsia" w:hAnsi="Liberation Sans" w:cs="Arial"/>
          <w:b/>
          <w:lang w:eastAsia="ru-RU"/>
        </w:rPr>
        <w:t>Перечень мероприятий по реализации муниципальной программы Мишкинского муниципального округа</w:t>
      </w:r>
    </w:p>
    <w:p w:rsidR="00CE2FA7" w:rsidRDefault="00CE2FA7" w:rsidP="00D96E6A">
      <w:pPr>
        <w:suppressAutoHyphens w:val="0"/>
        <w:jc w:val="center"/>
        <w:rPr>
          <w:rFonts w:ascii="Liberation Sans" w:eastAsiaTheme="minorEastAsia" w:hAnsi="Liberation Sans" w:cs="Arial"/>
          <w:b/>
          <w:lang w:eastAsia="ru-RU"/>
        </w:rPr>
      </w:pPr>
      <w:r w:rsidRPr="00CE2FA7">
        <w:rPr>
          <w:rFonts w:ascii="Liberation Sans" w:eastAsiaTheme="minorEastAsia" w:hAnsi="Liberation Sans" w:cs="Arial"/>
          <w:b/>
          <w:lang w:eastAsia="ru-RU"/>
        </w:rPr>
        <w:t>«Природопользование и охрана окружающей среды на 2023 - 2025 годы»</w:t>
      </w:r>
    </w:p>
    <w:tbl>
      <w:tblPr>
        <w:tblW w:w="104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83"/>
        <w:gridCol w:w="2140"/>
        <w:gridCol w:w="2131"/>
        <w:gridCol w:w="1417"/>
        <w:gridCol w:w="709"/>
        <w:gridCol w:w="1418"/>
        <w:gridCol w:w="2308"/>
      </w:tblGrid>
      <w:tr w:rsidR="00D96E6A" w:rsidRPr="00D96E6A" w:rsidTr="00C011B5">
        <w:trPr>
          <w:trHeight w:val="82"/>
        </w:trPr>
        <w:tc>
          <w:tcPr>
            <w:tcW w:w="319" w:type="dxa"/>
            <w:gridSpan w:val="2"/>
            <w:vMerge w:val="restart"/>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 п/п</w:t>
            </w:r>
          </w:p>
        </w:tc>
        <w:tc>
          <w:tcPr>
            <w:tcW w:w="2140" w:type="dxa"/>
            <w:vMerge w:val="restart"/>
            <w:shd w:val="clear" w:color="auto" w:fill="auto"/>
          </w:tcPr>
          <w:p w:rsidR="00D96E6A" w:rsidRPr="00D96E6A" w:rsidRDefault="00D96E6A" w:rsidP="00C011B5">
            <w:pPr>
              <w:suppressAutoHyphens w:val="0"/>
              <w:jc w:val="center"/>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Мероприятия</w:t>
            </w:r>
          </w:p>
        </w:tc>
        <w:tc>
          <w:tcPr>
            <w:tcW w:w="2131" w:type="dxa"/>
            <w:vMerge w:val="restart"/>
            <w:shd w:val="clear" w:color="auto" w:fill="auto"/>
          </w:tcPr>
          <w:p w:rsidR="00D96E6A" w:rsidRPr="00D96E6A" w:rsidRDefault="00D96E6A" w:rsidP="00C011B5">
            <w:pPr>
              <w:suppressAutoHyphens w:val="0"/>
              <w:jc w:val="center"/>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Ответственные исполнители</w:t>
            </w:r>
          </w:p>
        </w:tc>
        <w:tc>
          <w:tcPr>
            <w:tcW w:w="1417" w:type="dxa"/>
            <w:vMerge w:val="restart"/>
            <w:shd w:val="clear" w:color="auto" w:fill="auto"/>
          </w:tcPr>
          <w:p w:rsidR="00D96E6A" w:rsidRPr="00D96E6A" w:rsidRDefault="00D96E6A" w:rsidP="00C011B5">
            <w:pPr>
              <w:suppressAutoHyphens w:val="0"/>
              <w:jc w:val="center"/>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Сроки</w:t>
            </w:r>
          </w:p>
          <w:p w:rsidR="00D96E6A" w:rsidRPr="00D96E6A" w:rsidRDefault="00D96E6A" w:rsidP="00C011B5">
            <w:pPr>
              <w:suppressAutoHyphens w:val="0"/>
              <w:jc w:val="center"/>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(годы)</w:t>
            </w:r>
          </w:p>
        </w:tc>
        <w:tc>
          <w:tcPr>
            <w:tcW w:w="2127" w:type="dxa"/>
            <w:gridSpan w:val="2"/>
            <w:shd w:val="clear" w:color="auto" w:fill="auto"/>
          </w:tcPr>
          <w:p w:rsidR="00D96E6A" w:rsidRPr="00D96E6A" w:rsidRDefault="00D96E6A" w:rsidP="00C011B5">
            <w:pPr>
              <w:suppressAutoHyphens w:val="0"/>
              <w:jc w:val="center"/>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Объем финансирования</w:t>
            </w:r>
          </w:p>
          <w:p w:rsidR="00D96E6A" w:rsidRPr="00D96E6A" w:rsidRDefault="00D96E6A" w:rsidP="00C011B5">
            <w:pPr>
              <w:suppressAutoHyphens w:val="0"/>
              <w:jc w:val="center"/>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(тысяч рублей)</w:t>
            </w:r>
          </w:p>
        </w:tc>
        <w:tc>
          <w:tcPr>
            <w:tcW w:w="2308" w:type="dxa"/>
            <w:vMerge w:val="restart"/>
            <w:shd w:val="clear" w:color="auto" w:fill="auto"/>
          </w:tcPr>
          <w:p w:rsidR="00D96E6A" w:rsidRPr="00D96E6A" w:rsidRDefault="00D96E6A" w:rsidP="00C011B5">
            <w:pPr>
              <w:suppressAutoHyphens w:val="0"/>
              <w:jc w:val="center"/>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Источники финансирования</w:t>
            </w:r>
          </w:p>
        </w:tc>
      </w:tr>
      <w:tr w:rsidR="00D96E6A" w:rsidRPr="00D96E6A" w:rsidTr="00C011B5">
        <w:trPr>
          <w:trHeight w:val="44"/>
        </w:trPr>
        <w:tc>
          <w:tcPr>
            <w:tcW w:w="319" w:type="dxa"/>
            <w:gridSpan w:val="2"/>
            <w:vMerge/>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p>
        </w:tc>
        <w:tc>
          <w:tcPr>
            <w:tcW w:w="2140" w:type="dxa"/>
            <w:vMerge/>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p>
        </w:tc>
        <w:tc>
          <w:tcPr>
            <w:tcW w:w="2131" w:type="dxa"/>
            <w:vMerge/>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p>
        </w:tc>
        <w:tc>
          <w:tcPr>
            <w:tcW w:w="1417" w:type="dxa"/>
            <w:vMerge/>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p>
        </w:tc>
        <w:tc>
          <w:tcPr>
            <w:tcW w:w="709"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Всего</w:t>
            </w:r>
          </w:p>
        </w:tc>
        <w:tc>
          <w:tcPr>
            <w:tcW w:w="1418" w:type="dxa"/>
            <w:shd w:val="clear" w:color="auto" w:fill="auto"/>
          </w:tcPr>
          <w:p w:rsidR="00D96E6A" w:rsidRPr="00D96E6A" w:rsidRDefault="00D96E6A" w:rsidP="00C011B5">
            <w:pPr>
              <w:suppressAutoHyphens w:val="0"/>
              <w:jc w:val="center"/>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По годам</w:t>
            </w:r>
          </w:p>
        </w:tc>
        <w:tc>
          <w:tcPr>
            <w:tcW w:w="2308" w:type="dxa"/>
            <w:vMerge/>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p>
        </w:tc>
      </w:tr>
      <w:tr w:rsidR="00D96E6A" w:rsidRPr="00D96E6A" w:rsidTr="00A75EBD">
        <w:trPr>
          <w:trHeight w:val="42"/>
        </w:trPr>
        <w:tc>
          <w:tcPr>
            <w:tcW w:w="10442" w:type="dxa"/>
            <w:gridSpan w:val="8"/>
            <w:shd w:val="clear" w:color="auto" w:fill="auto"/>
          </w:tcPr>
          <w:p w:rsidR="00D96E6A" w:rsidRPr="00D96E6A" w:rsidRDefault="00D96E6A" w:rsidP="00D96E6A">
            <w:pPr>
              <w:suppressAutoHyphens w:val="0"/>
              <w:rPr>
                <w:rFonts w:ascii="Liberation Sans" w:eastAsiaTheme="minorEastAsia" w:hAnsi="Liberation Sans" w:cs="Arial"/>
                <w:b/>
                <w:sz w:val="18"/>
                <w:szCs w:val="18"/>
                <w:lang w:eastAsia="ru-RU"/>
              </w:rPr>
            </w:pPr>
            <w:r w:rsidRPr="00D96E6A">
              <w:rPr>
                <w:rFonts w:ascii="Liberation Sans" w:eastAsiaTheme="minorEastAsia" w:hAnsi="Liberation Sans" w:cs="Arial"/>
                <w:b/>
                <w:sz w:val="18"/>
                <w:szCs w:val="18"/>
                <w:lang w:eastAsia="ru-RU"/>
              </w:rPr>
              <w:t>1. Мероприятия по охране атмосферного воздуха</w:t>
            </w:r>
          </w:p>
        </w:tc>
      </w:tr>
      <w:tr w:rsidR="00D96E6A" w:rsidRPr="00D96E6A" w:rsidTr="00C011B5">
        <w:trPr>
          <w:trHeight w:val="243"/>
        </w:trPr>
        <w:tc>
          <w:tcPr>
            <w:tcW w:w="319" w:type="dxa"/>
            <w:gridSpan w:val="2"/>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1.</w:t>
            </w:r>
          </w:p>
        </w:tc>
        <w:tc>
          <w:tcPr>
            <w:tcW w:w="2140"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 xml:space="preserve">Озеленение территории района: акция «Отдадим дерево в добрые руки», операция «КЕДР» и «ДУБ», акция «Зелёная волна» </w:t>
            </w:r>
          </w:p>
        </w:tc>
        <w:tc>
          <w:tcPr>
            <w:tcW w:w="2131"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 xml:space="preserve">МКУ Мишкинского муниципального округа, Администрация Мишкинского муниципального округа, Отдел социальной политики, культуры и спорта Администрации Мишкинского муниципального округа </w:t>
            </w:r>
          </w:p>
        </w:tc>
        <w:tc>
          <w:tcPr>
            <w:tcW w:w="1417"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2023-2025</w:t>
            </w:r>
          </w:p>
        </w:tc>
        <w:tc>
          <w:tcPr>
            <w:tcW w:w="709"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3,0</w:t>
            </w:r>
          </w:p>
        </w:tc>
        <w:tc>
          <w:tcPr>
            <w:tcW w:w="1418"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2023 – 1,0;</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2024 – 1,0;</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2025 – 1,0.</w:t>
            </w:r>
          </w:p>
        </w:tc>
        <w:tc>
          <w:tcPr>
            <w:tcW w:w="2308"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 xml:space="preserve">Внебюджетные средства </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(по согласованию)</w:t>
            </w:r>
          </w:p>
        </w:tc>
      </w:tr>
      <w:tr w:rsidR="00D96E6A" w:rsidRPr="00D96E6A" w:rsidTr="00A75EBD">
        <w:trPr>
          <w:trHeight w:val="42"/>
        </w:trPr>
        <w:tc>
          <w:tcPr>
            <w:tcW w:w="10442" w:type="dxa"/>
            <w:gridSpan w:val="8"/>
            <w:shd w:val="clear" w:color="auto" w:fill="auto"/>
          </w:tcPr>
          <w:p w:rsidR="00D96E6A" w:rsidRPr="00D96E6A" w:rsidRDefault="00D96E6A" w:rsidP="00D96E6A">
            <w:pPr>
              <w:suppressAutoHyphens w:val="0"/>
              <w:rPr>
                <w:rFonts w:ascii="Liberation Sans" w:eastAsiaTheme="minorEastAsia" w:hAnsi="Liberation Sans" w:cs="Arial"/>
                <w:b/>
                <w:sz w:val="18"/>
                <w:szCs w:val="18"/>
                <w:lang w:eastAsia="ru-RU"/>
              </w:rPr>
            </w:pPr>
            <w:r w:rsidRPr="00D96E6A">
              <w:rPr>
                <w:rFonts w:ascii="Liberation Sans" w:eastAsiaTheme="minorEastAsia" w:hAnsi="Liberation Sans" w:cs="Arial"/>
                <w:b/>
                <w:sz w:val="18"/>
                <w:szCs w:val="18"/>
                <w:lang w:eastAsia="ru-RU"/>
              </w:rPr>
              <w:t>2. Мероприятия по предотвращению загрязнений окружающей среды отходами производства и потребления</w:t>
            </w:r>
          </w:p>
        </w:tc>
      </w:tr>
      <w:tr w:rsidR="00D96E6A" w:rsidRPr="00D96E6A" w:rsidTr="00C011B5">
        <w:trPr>
          <w:trHeight w:val="182"/>
        </w:trPr>
        <w:tc>
          <w:tcPr>
            <w:tcW w:w="319" w:type="dxa"/>
            <w:gridSpan w:val="2"/>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1.</w:t>
            </w:r>
          </w:p>
        </w:tc>
        <w:tc>
          <w:tcPr>
            <w:tcW w:w="2140"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Организация сбора отходов, обустройство мест накопления ТКО на территории населенных пунктов Мишкинского муниципального округа</w:t>
            </w:r>
          </w:p>
        </w:tc>
        <w:tc>
          <w:tcPr>
            <w:tcW w:w="2131"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МКУ Мишкинского муниципального округа, Администрация Мишкинского муниципального округа</w:t>
            </w:r>
          </w:p>
        </w:tc>
        <w:tc>
          <w:tcPr>
            <w:tcW w:w="1417"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2023-2025</w:t>
            </w:r>
          </w:p>
        </w:tc>
        <w:tc>
          <w:tcPr>
            <w:tcW w:w="709"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2500,0</w:t>
            </w:r>
          </w:p>
        </w:tc>
        <w:tc>
          <w:tcPr>
            <w:tcW w:w="1418"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2023 –1500,0</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2024 – 500,0</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2025 – 500,0</w:t>
            </w:r>
          </w:p>
        </w:tc>
        <w:tc>
          <w:tcPr>
            <w:tcW w:w="2308"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 xml:space="preserve">Средства муниципального </w:t>
            </w:r>
          </w:p>
        </w:tc>
      </w:tr>
      <w:tr w:rsidR="00D96E6A" w:rsidRPr="00D96E6A" w:rsidTr="00C011B5">
        <w:trPr>
          <w:trHeight w:val="479"/>
        </w:trPr>
        <w:tc>
          <w:tcPr>
            <w:tcW w:w="319" w:type="dxa"/>
            <w:gridSpan w:val="2"/>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w:t>
            </w:r>
          </w:p>
        </w:tc>
        <w:tc>
          <w:tcPr>
            <w:tcW w:w="2140"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Пропаганда раздельного сбора отходов</w:t>
            </w:r>
          </w:p>
        </w:tc>
        <w:tc>
          <w:tcPr>
            <w:tcW w:w="2131"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МКУ Мишкинского муниципального округа, Администрация Мишкинского муниципального округа,</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Отдел образования Администрации Мишкинского муниципального округа,</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Отдел социальной политики, культуры и спорта Администрации Мишкинского муниципального округа</w:t>
            </w:r>
          </w:p>
        </w:tc>
        <w:tc>
          <w:tcPr>
            <w:tcW w:w="1417"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2023-2025</w:t>
            </w:r>
          </w:p>
        </w:tc>
        <w:tc>
          <w:tcPr>
            <w:tcW w:w="709"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3,0</w:t>
            </w:r>
          </w:p>
        </w:tc>
        <w:tc>
          <w:tcPr>
            <w:tcW w:w="1418"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2023 – 1,0;</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2024 – 1,0;</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2025 – 1,0.</w:t>
            </w:r>
          </w:p>
          <w:p w:rsidR="00D96E6A" w:rsidRPr="00D96E6A" w:rsidRDefault="00D96E6A" w:rsidP="00D96E6A">
            <w:pPr>
              <w:suppressAutoHyphens w:val="0"/>
              <w:rPr>
                <w:rFonts w:ascii="Liberation Sans" w:eastAsiaTheme="minorEastAsia" w:hAnsi="Liberation Sans" w:cs="Arial"/>
                <w:sz w:val="18"/>
                <w:szCs w:val="18"/>
                <w:lang w:eastAsia="ru-RU"/>
              </w:rPr>
            </w:pPr>
          </w:p>
          <w:p w:rsidR="00D96E6A" w:rsidRPr="00D96E6A" w:rsidRDefault="00D96E6A" w:rsidP="00D96E6A">
            <w:pPr>
              <w:suppressAutoHyphens w:val="0"/>
              <w:rPr>
                <w:rFonts w:ascii="Liberation Sans" w:eastAsiaTheme="minorEastAsia" w:hAnsi="Liberation Sans" w:cs="Arial"/>
                <w:sz w:val="18"/>
                <w:szCs w:val="18"/>
                <w:lang w:eastAsia="ru-RU"/>
              </w:rPr>
            </w:pPr>
          </w:p>
        </w:tc>
        <w:tc>
          <w:tcPr>
            <w:tcW w:w="2308"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 xml:space="preserve">Внебюджетные средства </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(по согласованию)</w:t>
            </w:r>
          </w:p>
        </w:tc>
      </w:tr>
      <w:tr w:rsidR="00D96E6A" w:rsidRPr="00D96E6A" w:rsidTr="00A75EBD">
        <w:trPr>
          <w:trHeight w:val="42"/>
        </w:trPr>
        <w:tc>
          <w:tcPr>
            <w:tcW w:w="10442" w:type="dxa"/>
            <w:gridSpan w:val="8"/>
            <w:shd w:val="clear" w:color="auto" w:fill="auto"/>
          </w:tcPr>
          <w:p w:rsidR="00D96E6A" w:rsidRPr="00D96E6A" w:rsidRDefault="00D96E6A" w:rsidP="00D96E6A">
            <w:pPr>
              <w:suppressAutoHyphens w:val="0"/>
              <w:rPr>
                <w:rFonts w:ascii="Liberation Sans" w:eastAsiaTheme="minorEastAsia" w:hAnsi="Liberation Sans" w:cs="Arial"/>
                <w:b/>
                <w:sz w:val="18"/>
                <w:szCs w:val="18"/>
                <w:lang w:eastAsia="ru-RU"/>
              </w:rPr>
            </w:pPr>
            <w:r w:rsidRPr="00D96E6A">
              <w:rPr>
                <w:rFonts w:ascii="Liberation Sans" w:eastAsiaTheme="minorEastAsia" w:hAnsi="Liberation Sans" w:cs="Arial"/>
                <w:b/>
                <w:sz w:val="18"/>
                <w:szCs w:val="18"/>
                <w:lang w:eastAsia="ru-RU"/>
              </w:rPr>
              <w:t>3. Очистка территорий от коммунальных отходов</w:t>
            </w:r>
          </w:p>
        </w:tc>
      </w:tr>
      <w:tr w:rsidR="00D96E6A" w:rsidRPr="00D96E6A" w:rsidTr="00C011B5">
        <w:trPr>
          <w:trHeight w:val="202"/>
        </w:trPr>
        <w:tc>
          <w:tcPr>
            <w:tcW w:w="319" w:type="dxa"/>
            <w:gridSpan w:val="2"/>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1</w:t>
            </w:r>
            <w:r w:rsidRPr="00D96E6A">
              <w:rPr>
                <w:rFonts w:ascii="Liberation Sans" w:eastAsiaTheme="minorEastAsia" w:hAnsi="Liberation Sans" w:cs="Arial"/>
                <w:sz w:val="18"/>
                <w:szCs w:val="18"/>
                <w:lang w:eastAsia="ru-RU"/>
              </w:rPr>
              <w:lastRenderedPageBreak/>
              <w:t xml:space="preserve">. </w:t>
            </w:r>
          </w:p>
        </w:tc>
        <w:tc>
          <w:tcPr>
            <w:tcW w:w="2140"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lastRenderedPageBreak/>
              <w:t xml:space="preserve">Очистка территорий </w:t>
            </w:r>
            <w:r w:rsidRPr="00D96E6A">
              <w:rPr>
                <w:rFonts w:ascii="Liberation Sans" w:eastAsiaTheme="minorEastAsia" w:hAnsi="Liberation Sans" w:cs="Arial"/>
                <w:sz w:val="18"/>
                <w:szCs w:val="18"/>
                <w:lang w:eastAsia="ru-RU"/>
              </w:rPr>
              <w:lastRenderedPageBreak/>
              <w:t>берегов рек и озёр, акция «Чистый берег»</w:t>
            </w:r>
          </w:p>
        </w:tc>
        <w:tc>
          <w:tcPr>
            <w:tcW w:w="2131"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lastRenderedPageBreak/>
              <w:t xml:space="preserve">МКУ Мишкинского </w:t>
            </w:r>
            <w:r w:rsidRPr="00D96E6A">
              <w:rPr>
                <w:rFonts w:ascii="Liberation Sans" w:eastAsiaTheme="minorEastAsia" w:hAnsi="Liberation Sans" w:cs="Arial"/>
                <w:sz w:val="18"/>
                <w:szCs w:val="18"/>
                <w:lang w:eastAsia="ru-RU"/>
              </w:rPr>
              <w:lastRenderedPageBreak/>
              <w:t>муниципального округа, Администрация Мишкинского муниципального округа</w:t>
            </w:r>
          </w:p>
        </w:tc>
        <w:tc>
          <w:tcPr>
            <w:tcW w:w="1417"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lastRenderedPageBreak/>
              <w:t>2023-2025</w:t>
            </w:r>
          </w:p>
        </w:tc>
        <w:tc>
          <w:tcPr>
            <w:tcW w:w="709"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3,0</w:t>
            </w:r>
          </w:p>
        </w:tc>
        <w:tc>
          <w:tcPr>
            <w:tcW w:w="1418"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2023 – 1,0;</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lastRenderedPageBreak/>
              <w:t>2024 – 1,0;</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2025 – 1,0.</w:t>
            </w:r>
          </w:p>
        </w:tc>
        <w:tc>
          <w:tcPr>
            <w:tcW w:w="2308"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lastRenderedPageBreak/>
              <w:t xml:space="preserve">Внебюджетные </w:t>
            </w:r>
            <w:r w:rsidRPr="00D96E6A">
              <w:rPr>
                <w:rFonts w:ascii="Liberation Sans" w:eastAsiaTheme="minorEastAsia" w:hAnsi="Liberation Sans" w:cs="Arial"/>
                <w:sz w:val="18"/>
                <w:szCs w:val="18"/>
                <w:lang w:eastAsia="ru-RU"/>
              </w:rPr>
              <w:lastRenderedPageBreak/>
              <w:t xml:space="preserve">средства </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(по согласованию)</w:t>
            </w:r>
          </w:p>
        </w:tc>
      </w:tr>
      <w:tr w:rsidR="00D96E6A" w:rsidRPr="00D96E6A" w:rsidTr="00C011B5">
        <w:trPr>
          <w:trHeight w:val="177"/>
        </w:trPr>
        <w:tc>
          <w:tcPr>
            <w:tcW w:w="319" w:type="dxa"/>
            <w:gridSpan w:val="2"/>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lastRenderedPageBreak/>
              <w:t>2.</w:t>
            </w:r>
          </w:p>
        </w:tc>
        <w:tc>
          <w:tcPr>
            <w:tcW w:w="2140"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Ликвидация несанкционированных свалок</w:t>
            </w:r>
          </w:p>
          <w:p w:rsidR="00D96E6A" w:rsidRPr="00D96E6A" w:rsidRDefault="00D96E6A" w:rsidP="00D96E6A">
            <w:pPr>
              <w:suppressAutoHyphens w:val="0"/>
              <w:rPr>
                <w:rFonts w:ascii="Liberation Sans" w:eastAsiaTheme="minorEastAsia" w:hAnsi="Liberation Sans" w:cs="Arial"/>
                <w:sz w:val="18"/>
                <w:szCs w:val="18"/>
                <w:lang w:eastAsia="ru-RU"/>
              </w:rPr>
            </w:pPr>
          </w:p>
        </w:tc>
        <w:tc>
          <w:tcPr>
            <w:tcW w:w="2131"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МКУ Мишкинского муниципального округа,</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Администрация Мишкинского муниципального округа</w:t>
            </w:r>
          </w:p>
        </w:tc>
        <w:tc>
          <w:tcPr>
            <w:tcW w:w="1417"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2023-2025</w:t>
            </w:r>
          </w:p>
        </w:tc>
        <w:tc>
          <w:tcPr>
            <w:tcW w:w="709"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3,0</w:t>
            </w:r>
          </w:p>
        </w:tc>
        <w:tc>
          <w:tcPr>
            <w:tcW w:w="1418"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2023–  1,0;</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2024 – 1,0;</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2025 – 1,0.</w:t>
            </w:r>
          </w:p>
        </w:tc>
        <w:tc>
          <w:tcPr>
            <w:tcW w:w="2308"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 xml:space="preserve">Внебюджетные средства </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(по согласованию)</w:t>
            </w:r>
          </w:p>
        </w:tc>
      </w:tr>
      <w:tr w:rsidR="00D96E6A" w:rsidRPr="00D96E6A" w:rsidTr="00A75EBD">
        <w:trPr>
          <w:trHeight w:val="42"/>
        </w:trPr>
        <w:tc>
          <w:tcPr>
            <w:tcW w:w="10442" w:type="dxa"/>
            <w:gridSpan w:val="8"/>
            <w:shd w:val="clear" w:color="auto" w:fill="auto"/>
          </w:tcPr>
          <w:p w:rsidR="00D96E6A" w:rsidRPr="00D96E6A" w:rsidRDefault="00D96E6A" w:rsidP="00D96E6A">
            <w:pPr>
              <w:suppressAutoHyphens w:val="0"/>
              <w:rPr>
                <w:rFonts w:ascii="Liberation Sans" w:eastAsiaTheme="minorEastAsia" w:hAnsi="Liberation Sans" w:cs="Arial"/>
                <w:b/>
                <w:sz w:val="18"/>
                <w:szCs w:val="18"/>
                <w:lang w:eastAsia="ru-RU"/>
              </w:rPr>
            </w:pPr>
            <w:r w:rsidRPr="00D96E6A">
              <w:rPr>
                <w:rFonts w:ascii="Liberation Sans" w:eastAsiaTheme="minorEastAsia" w:hAnsi="Liberation Sans" w:cs="Arial"/>
                <w:b/>
                <w:sz w:val="18"/>
                <w:szCs w:val="18"/>
                <w:lang w:eastAsia="ru-RU"/>
              </w:rPr>
              <w:t>4. Сохранение биологического разнообразия, сохранение естественных экологических систем и природных ландшафтов</w:t>
            </w:r>
          </w:p>
        </w:tc>
      </w:tr>
      <w:tr w:rsidR="00D96E6A" w:rsidRPr="00D96E6A" w:rsidTr="00C011B5">
        <w:trPr>
          <w:trHeight w:val="390"/>
        </w:trPr>
        <w:tc>
          <w:tcPr>
            <w:tcW w:w="319" w:type="dxa"/>
            <w:gridSpan w:val="2"/>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1</w:t>
            </w:r>
          </w:p>
        </w:tc>
        <w:tc>
          <w:tcPr>
            <w:tcW w:w="2140"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Пропаганда охраны растительного и животного мира на территории памятников природы  и заказника</w:t>
            </w:r>
          </w:p>
        </w:tc>
        <w:tc>
          <w:tcPr>
            <w:tcW w:w="2131"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Администрация Мишкинского муниципального округа</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Отдел образования Администрации Мишкинского муниципального округа,</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Отдел социальной политики, культуры и спорта Администрации Мишкинского муниципального округа</w:t>
            </w:r>
          </w:p>
        </w:tc>
        <w:tc>
          <w:tcPr>
            <w:tcW w:w="1417"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2023-2025</w:t>
            </w:r>
          </w:p>
        </w:tc>
        <w:tc>
          <w:tcPr>
            <w:tcW w:w="709"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3,0</w:t>
            </w:r>
          </w:p>
        </w:tc>
        <w:tc>
          <w:tcPr>
            <w:tcW w:w="1418"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2023 – 1,0;</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2024 – 1,0;</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2025 – 1,0.</w:t>
            </w:r>
          </w:p>
        </w:tc>
        <w:tc>
          <w:tcPr>
            <w:tcW w:w="2308"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 xml:space="preserve">Внебюджетные средства </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(по согласованию)</w:t>
            </w:r>
          </w:p>
        </w:tc>
      </w:tr>
      <w:tr w:rsidR="00D96E6A" w:rsidRPr="00D96E6A" w:rsidTr="00A75EBD">
        <w:trPr>
          <w:trHeight w:val="42"/>
        </w:trPr>
        <w:tc>
          <w:tcPr>
            <w:tcW w:w="10442" w:type="dxa"/>
            <w:gridSpan w:val="8"/>
            <w:shd w:val="clear" w:color="auto" w:fill="auto"/>
          </w:tcPr>
          <w:p w:rsidR="00D96E6A" w:rsidRPr="00D96E6A" w:rsidRDefault="00D96E6A" w:rsidP="00D96E6A">
            <w:pPr>
              <w:suppressAutoHyphens w:val="0"/>
              <w:rPr>
                <w:rFonts w:ascii="Liberation Sans" w:eastAsiaTheme="minorEastAsia" w:hAnsi="Liberation Sans" w:cs="Arial"/>
                <w:b/>
                <w:sz w:val="18"/>
                <w:szCs w:val="18"/>
                <w:lang w:eastAsia="ru-RU"/>
              </w:rPr>
            </w:pPr>
            <w:r w:rsidRPr="00D96E6A">
              <w:rPr>
                <w:rFonts w:ascii="Liberation Sans" w:eastAsiaTheme="minorEastAsia" w:hAnsi="Liberation Sans" w:cs="Arial"/>
                <w:b/>
                <w:sz w:val="18"/>
                <w:szCs w:val="18"/>
                <w:lang w:eastAsia="ru-RU"/>
              </w:rPr>
              <w:t>5. Развитие форм и методов экологического просвещения, информирования населения о состоянии окружающей среды</w:t>
            </w:r>
          </w:p>
        </w:tc>
      </w:tr>
      <w:tr w:rsidR="00D96E6A" w:rsidRPr="00D96E6A" w:rsidTr="00C011B5">
        <w:trPr>
          <w:trHeight w:val="206"/>
        </w:trPr>
        <w:tc>
          <w:tcPr>
            <w:tcW w:w="236"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1.</w:t>
            </w:r>
          </w:p>
        </w:tc>
        <w:tc>
          <w:tcPr>
            <w:tcW w:w="2223" w:type="dxa"/>
            <w:gridSpan w:val="2"/>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Информирование населения о правильном обращении с отходами</w:t>
            </w:r>
          </w:p>
        </w:tc>
        <w:tc>
          <w:tcPr>
            <w:tcW w:w="2131"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МКУ Мишкинского муниципального округа, Администрация Мишкинского муниципального округа</w:t>
            </w:r>
          </w:p>
        </w:tc>
        <w:tc>
          <w:tcPr>
            <w:tcW w:w="1417"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2023-2025</w:t>
            </w:r>
          </w:p>
        </w:tc>
        <w:tc>
          <w:tcPr>
            <w:tcW w:w="709"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w:t>
            </w:r>
          </w:p>
        </w:tc>
        <w:tc>
          <w:tcPr>
            <w:tcW w:w="1418"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w:t>
            </w:r>
          </w:p>
        </w:tc>
        <w:tc>
          <w:tcPr>
            <w:tcW w:w="2308"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Без финансирования</w:t>
            </w:r>
          </w:p>
        </w:tc>
      </w:tr>
      <w:tr w:rsidR="00D96E6A" w:rsidRPr="00D96E6A" w:rsidTr="00C011B5">
        <w:trPr>
          <w:trHeight w:val="476"/>
        </w:trPr>
        <w:tc>
          <w:tcPr>
            <w:tcW w:w="236"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w:t>
            </w:r>
          </w:p>
        </w:tc>
        <w:tc>
          <w:tcPr>
            <w:tcW w:w="2223" w:type="dxa"/>
            <w:gridSpan w:val="2"/>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 xml:space="preserve">Поддержка общественного </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 xml:space="preserve">экологического движения, </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организация и проведение</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общественных акций</w:t>
            </w:r>
          </w:p>
          <w:p w:rsidR="00D96E6A" w:rsidRPr="00D96E6A" w:rsidRDefault="00D96E6A" w:rsidP="00D96E6A">
            <w:pPr>
              <w:suppressAutoHyphens w:val="0"/>
              <w:rPr>
                <w:rFonts w:ascii="Liberation Sans" w:eastAsiaTheme="minorEastAsia" w:hAnsi="Liberation Sans" w:cs="Arial"/>
                <w:sz w:val="18"/>
                <w:szCs w:val="18"/>
                <w:lang w:eastAsia="ru-RU"/>
              </w:rPr>
            </w:pPr>
          </w:p>
        </w:tc>
        <w:tc>
          <w:tcPr>
            <w:tcW w:w="2131"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МКУ Мишкинского муниципального округа, Администрация Мишкинского муниципального округа,</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Отдел образования Администрации Мишкинского муниципального округа,</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Отдел социальной политики, культуры и спорта Администрации Мишкинского муниципального округа</w:t>
            </w:r>
          </w:p>
        </w:tc>
        <w:tc>
          <w:tcPr>
            <w:tcW w:w="1417"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2023-2025</w:t>
            </w:r>
          </w:p>
        </w:tc>
        <w:tc>
          <w:tcPr>
            <w:tcW w:w="709"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3,0</w:t>
            </w:r>
          </w:p>
        </w:tc>
        <w:tc>
          <w:tcPr>
            <w:tcW w:w="1418"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2023 – 1,0;</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2024 – 1,0;</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2025 – 1,0.</w:t>
            </w:r>
          </w:p>
        </w:tc>
        <w:tc>
          <w:tcPr>
            <w:tcW w:w="2308"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 xml:space="preserve">Внебюджетные средства </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(по согласованию)</w:t>
            </w:r>
          </w:p>
        </w:tc>
      </w:tr>
      <w:tr w:rsidR="00D96E6A" w:rsidRPr="00D96E6A" w:rsidTr="00C011B5">
        <w:trPr>
          <w:trHeight w:val="248"/>
        </w:trPr>
        <w:tc>
          <w:tcPr>
            <w:tcW w:w="236"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 xml:space="preserve">3. </w:t>
            </w:r>
          </w:p>
        </w:tc>
        <w:tc>
          <w:tcPr>
            <w:tcW w:w="2223" w:type="dxa"/>
            <w:gridSpan w:val="2"/>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 xml:space="preserve">Проведение экологических </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 xml:space="preserve">мероприятий в рамках </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 xml:space="preserve">благоустройства населенных пунктов </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 xml:space="preserve">с привлечением активистов </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общественного движения</w:t>
            </w:r>
          </w:p>
        </w:tc>
        <w:tc>
          <w:tcPr>
            <w:tcW w:w="2131"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МКУ Мишкинского муниципального округа, Администрация Мишкинского муниципального округа,</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Отдел образования Администрации Мишкинского муниципального округа,</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 xml:space="preserve">Отдел социальной политики, культуры и спорта </w:t>
            </w:r>
          </w:p>
        </w:tc>
        <w:tc>
          <w:tcPr>
            <w:tcW w:w="1417"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2023-2025</w:t>
            </w:r>
          </w:p>
        </w:tc>
        <w:tc>
          <w:tcPr>
            <w:tcW w:w="709"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3,0</w:t>
            </w:r>
          </w:p>
        </w:tc>
        <w:tc>
          <w:tcPr>
            <w:tcW w:w="1418"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2023 – 1,0;</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2024 – 1,0;</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2025 – 1,0.</w:t>
            </w:r>
          </w:p>
        </w:tc>
        <w:tc>
          <w:tcPr>
            <w:tcW w:w="2308"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 xml:space="preserve">Внебюджетные средства </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(по согласованию)</w:t>
            </w:r>
          </w:p>
        </w:tc>
      </w:tr>
      <w:tr w:rsidR="00D96E6A" w:rsidRPr="00D96E6A" w:rsidTr="00C011B5">
        <w:trPr>
          <w:trHeight w:val="653"/>
        </w:trPr>
        <w:tc>
          <w:tcPr>
            <w:tcW w:w="236"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lastRenderedPageBreak/>
              <w:t>4</w:t>
            </w:r>
          </w:p>
        </w:tc>
        <w:tc>
          <w:tcPr>
            <w:tcW w:w="2223" w:type="dxa"/>
            <w:gridSpan w:val="2"/>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Экологическое образование в дошкольных образовательных учреждениях, школах, учебных заведениях, учреждениях дополнительного образования через конференции, семинары, выставки, фестивали, экологические игры, акции</w:t>
            </w:r>
          </w:p>
        </w:tc>
        <w:tc>
          <w:tcPr>
            <w:tcW w:w="2131"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Администрация Мишкинского муниципального округа,</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Отдел образования Администрации Мишкинского муниципального округа,</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Отдел социальной политики, культуры и спорта Администрации Мишкинского муниципального округа</w:t>
            </w:r>
          </w:p>
        </w:tc>
        <w:tc>
          <w:tcPr>
            <w:tcW w:w="1417"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2023-2025</w:t>
            </w:r>
          </w:p>
        </w:tc>
        <w:tc>
          <w:tcPr>
            <w:tcW w:w="709"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3,0</w:t>
            </w:r>
          </w:p>
        </w:tc>
        <w:tc>
          <w:tcPr>
            <w:tcW w:w="1418"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2023 – 1,0;</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2024 – 1,0;</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2025 – 1,0.</w:t>
            </w:r>
          </w:p>
        </w:tc>
        <w:tc>
          <w:tcPr>
            <w:tcW w:w="2308"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 xml:space="preserve">Внебюджетные средства </w:t>
            </w:r>
          </w:p>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(по согласованию)</w:t>
            </w:r>
          </w:p>
        </w:tc>
      </w:tr>
      <w:tr w:rsidR="00D96E6A" w:rsidRPr="00D96E6A" w:rsidTr="00C011B5">
        <w:trPr>
          <w:trHeight w:val="533"/>
        </w:trPr>
        <w:tc>
          <w:tcPr>
            <w:tcW w:w="236"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5</w:t>
            </w:r>
          </w:p>
        </w:tc>
        <w:tc>
          <w:tcPr>
            <w:tcW w:w="2223" w:type="dxa"/>
            <w:gridSpan w:val="2"/>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Участие Администрации Мишкинского муниципального округа в областных экологических мероприятиях</w:t>
            </w:r>
          </w:p>
        </w:tc>
        <w:tc>
          <w:tcPr>
            <w:tcW w:w="2131"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Администрация Мишкинского муниципального округа</w:t>
            </w:r>
          </w:p>
        </w:tc>
        <w:tc>
          <w:tcPr>
            <w:tcW w:w="1417"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2023-2025</w:t>
            </w:r>
          </w:p>
        </w:tc>
        <w:tc>
          <w:tcPr>
            <w:tcW w:w="709"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p>
        </w:tc>
        <w:tc>
          <w:tcPr>
            <w:tcW w:w="1418"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p>
        </w:tc>
        <w:tc>
          <w:tcPr>
            <w:tcW w:w="2308" w:type="dxa"/>
            <w:shd w:val="clear" w:color="auto" w:fill="auto"/>
          </w:tcPr>
          <w:p w:rsidR="00D96E6A" w:rsidRPr="00D96E6A" w:rsidRDefault="00D96E6A" w:rsidP="00D96E6A">
            <w:pPr>
              <w:suppressAutoHyphens w:val="0"/>
              <w:rPr>
                <w:rFonts w:ascii="Liberation Sans" w:eastAsiaTheme="minorEastAsia" w:hAnsi="Liberation Sans" w:cs="Arial"/>
                <w:sz w:val="18"/>
                <w:szCs w:val="18"/>
                <w:lang w:eastAsia="ru-RU"/>
              </w:rPr>
            </w:pPr>
            <w:r w:rsidRPr="00D96E6A">
              <w:rPr>
                <w:rFonts w:ascii="Liberation Sans" w:eastAsiaTheme="minorEastAsia" w:hAnsi="Liberation Sans" w:cs="Arial"/>
                <w:sz w:val="18"/>
                <w:szCs w:val="18"/>
                <w:lang w:eastAsia="ru-RU"/>
              </w:rPr>
              <w:t>Без финансирования</w:t>
            </w:r>
          </w:p>
        </w:tc>
      </w:tr>
    </w:tbl>
    <w:p w:rsidR="00D96E6A" w:rsidRPr="00CE2FA7" w:rsidRDefault="00D96E6A" w:rsidP="00D96E6A">
      <w:pPr>
        <w:suppressAutoHyphens w:val="0"/>
        <w:rPr>
          <w:rFonts w:ascii="Liberation Sans" w:eastAsiaTheme="minorEastAsia" w:hAnsi="Liberation Sans" w:cs="Arial"/>
          <w:lang w:eastAsia="ru-RU"/>
        </w:rPr>
      </w:pPr>
    </w:p>
    <w:p w:rsidR="00D96E6A" w:rsidRDefault="00D96E6A" w:rsidP="00D96E6A">
      <w:pPr>
        <w:suppressAutoHyphens w:val="0"/>
        <w:jc w:val="both"/>
        <w:rPr>
          <w:rFonts w:ascii="Liberation Sans" w:eastAsiaTheme="minorEastAsia" w:hAnsi="Liberation Sans" w:cs="Arial"/>
          <w:lang w:eastAsia="ru-RU"/>
        </w:rPr>
        <w:sectPr w:rsidR="00D96E6A" w:rsidSect="00046771">
          <w:footnotePr>
            <w:pos w:val="beneathText"/>
          </w:footnotePr>
          <w:type w:val="continuous"/>
          <w:pgSz w:w="11906" w:h="16838"/>
          <w:pgMar w:top="568" w:right="707" w:bottom="426"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D96E6A">
        <w:rPr>
          <w:rFonts w:ascii="Liberation Sans" w:eastAsiaTheme="minorEastAsia" w:hAnsi="Liberation Sans" w:cs="Arial"/>
          <w:lang w:eastAsia="ru-RU"/>
        </w:rPr>
        <w:t xml:space="preserve">  *- ответственные исполнители осуществляют исполнение указанных мероприя</w:t>
      </w:r>
      <w:r>
        <w:rPr>
          <w:rFonts w:ascii="Liberation Sans" w:eastAsiaTheme="minorEastAsia" w:hAnsi="Liberation Sans" w:cs="Arial"/>
          <w:lang w:eastAsia="ru-RU"/>
        </w:rPr>
        <w:t>тий в пределах своих полно</w:t>
      </w:r>
      <w:r w:rsidR="008056C7">
        <w:rPr>
          <w:rFonts w:ascii="Liberation Sans" w:eastAsiaTheme="minorEastAsia" w:hAnsi="Liberation Sans" w:cs="Arial"/>
          <w:lang w:eastAsia="ru-RU"/>
        </w:rPr>
        <w:t>моч</w:t>
      </w:r>
      <w:r w:rsidRPr="00D96E6A">
        <w:rPr>
          <w:rFonts w:ascii="Liberation Sans" w:eastAsiaTheme="minorEastAsia" w:hAnsi="Liberation Sans" w:cs="Arial"/>
          <w:lang w:eastAsia="ru-RU"/>
        </w:rPr>
        <w:t>ий»</w:t>
      </w:r>
    </w:p>
    <w:p w:rsidR="00046771" w:rsidRDefault="00046771" w:rsidP="00671F02">
      <w:pPr>
        <w:suppressAutoHyphens w:val="0"/>
        <w:rPr>
          <w:rFonts w:ascii="Liberation Sans" w:eastAsiaTheme="minorEastAsia" w:hAnsi="Liberation Sans" w:cs="Arial"/>
          <w:lang w:eastAsia="ru-RU"/>
        </w:rPr>
      </w:pPr>
    </w:p>
    <w:p w:rsidR="00C011B5" w:rsidRDefault="00C011B5" w:rsidP="00671F02">
      <w:pPr>
        <w:suppressAutoHyphens w:val="0"/>
        <w:rPr>
          <w:rFonts w:ascii="Liberation Sans" w:eastAsiaTheme="minorEastAsia" w:hAnsi="Liberation Sans" w:cs="Arial"/>
          <w:lang w:eastAsia="ru-RU"/>
        </w:rPr>
      </w:pPr>
    </w:p>
    <w:p w:rsidR="00C011B5" w:rsidRPr="00C011B5" w:rsidRDefault="00C011B5" w:rsidP="00C011B5">
      <w:pPr>
        <w:suppressAutoHyphens w:val="0"/>
        <w:jc w:val="center"/>
        <w:rPr>
          <w:rFonts w:ascii="Arial" w:hAnsi="Arial" w:cs="Arial"/>
          <w:b/>
          <w:caps/>
          <w:sz w:val="26"/>
          <w:szCs w:val="24"/>
          <w:lang w:eastAsia="ru-RU"/>
        </w:rPr>
      </w:pPr>
      <w:r>
        <w:rPr>
          <w:rFonts w:ascii="Arial" w:hAnsi="Arial" w:cs="Arial"/>
          <w:noProof/>
          <w:lang w:eastAsia="ru-RU"/>
        </w:rPr>
        <w:drawing>
          <wp:inline distT="0" distB="0" distL="0" distR="0">
            <wp:extent cx="533400"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solidFill>
                      <a:srgbClr val="FFFFFF"/>
                    </a:solidFill>
                    <a:ln>
                      <a:noFill/>
                    </a:ln>
                  </pic:spPr>
                </pic:pic>
              </a:graphicData>
            </a:graphic>
          </wp:inline>
        </w:drawing>
      </w:r>
    </w:p>
    <w:p w:rsidR="00C011B5" w:rsidRPr="00C011B5" w:rsidRDefault="00C011B5" w:rsidP="00C011B5">
      <w:pPr>
        <w:suppressAutoHyphens w:val="0"/>
        <w:jc w:val="center"/>
        <w:rPr>
          <w:rFonts w:ascii="Arial" w:hAnsi="Arial" w:cs="Arial"/>
          <w:b/>
          <w:caps/>
          <w:sz w:val="26"/>
          <w:szCs w:val="24"/>
          <w:lang w:eastAsia="ru-RU"/>
        </w:rPr>
      </w:pPr>
      <w:r w:rsidRPr="00C011B5">
        <w:rPr>
          <w:rFonts w:ascii="Arial" w:hAnsi="Arial" w:cs="Arial"/>
          <w:b/>
          <w:caps/>
          <w:sz w:val="26"/>
          <w:szCs w:val="24"/>
          <w:lang w:eastAsia="ru-RU"/>
        </w:rPr>
        <w:t>курганская область</w:t>
      </w:r>
    </w:p>
    <w:p w:rsidR="00C011B5" w:rsidRPr="00C011B5" w:rsidRDefault="00C011B5" w:rsidP="00C011B5">
      <w:pPr>
        <w:suppressAutoHyphens w:val="0"/>
        <w:jc w:val="center"/>
        <w:rPr>
          <w:rFonts w:ascii="Arial" w:hAnsi="Arial" w:cs="Arial"/>
          <w:b/>
          <w:caps/>
          <w:sz w:val="26"/>
          <w:szCs w:val="24"/>
          <w:lang w:eastAsia="ru-RU"/>
        </w:rPr>
      </w:pPr>
      <w:r w:rsidRPr="00C011B5">
        <w:rPr>
          <w:rFonts w:ascii="Arial" w:hAnsi="Arial" w:cs="Arial"/>
          <w:b/>
          <w:caps/>
          <w:sz w:val="26"/>
          <w:szCs w:val="24"/>
          <w:lang w:eastAsia="ru-RU"/>
        </w:rPr>
        <w:t>мишкинский МУНИЦИПАЛЬНый ОКРУГ</w:t>
      </w:r>
    </w:p>
    <w:p w:rsidR="00C011B5" w:rsidRPr="00C011B5" w:rsidRDefault="00C011B5" w:rsidP="00C011B5">
      <w:pPr>
        <w:suppressAutoHyphens w:val="0"/>
        <w:jc w:val="center"/>
        <w:rPr>
          <w:rFonts w:ascii="Arial" w:hAnsi="Arial" w:cs="Arial"/>
          <w:b/>
          <w:caps/>
          <w:sz w:val="26"/>
          <w:szCs w:val="24"/>
          <w:lang w:eastAsia="ru-RU"/>
        </w:rPr>
      </w:pPr>
      <w:r w:rsidRPr="00C011B5">
        <w:rPr>
          <w:rFonts w:ascii="Arial" w:hAnsi="Arial" w:cs="Arial"/>
          <w:b/>
          <w:caps/>
          <w:sz w:val="26"/>
          <w:szCs w:val="24"/>
          <w:lang w:eastAsia="ru-RU"/>
        </w:rPr>
        <w:t>Глава МишкинскОГО  МУНИЦИПАЛЬНОГО ОКРУГА</w:t>
      </w:r>
    </w:p>
    <w:p w:rsidR="00C011B5" w:rsidRDefault="00C011B5" w:rsidP="00C011B5">
      <w:pPr>
        <w:keepNext/>
        <w:suppressAutoHyphens w:val="0"/>
        <w:spacing w:before="170"/>
        <w:jc w:val="center"/>
        <w:outlineLvl w:val="1"/>
        <w:rPr>
          <w:rFonts w:ascii="Arial" w:hAnsi="Arial" w:cs="Arial"/>
          <w:b/>
          <w:sz w:val="16"/>
          <w:szCs w:val="16"/>
          <w:lang w:eastAsia="ru-RU"/>
        </w:rPr>
      </w:pPr>
    </w:p>
    <w:p w:rsidR="00C011B5" w:rsidRPr="00C011B5" w:rsidRDefault="00C011B5" w:rsidP="00C011B5">
      <w:pPr>
        <w:keepNext/>
        <w:suppressAutoHyphens w:val="0"/>
        <w:spacing w:before="170"/>
        <w:jc w:val="center"/>
        <w:outlineLvl w:val="1"/>
        <w:rPr>
          <w:rFonts w:ascii="Arial" w:hAnsi="Arial" w:cs="Arial"/>
          <w:b/>
          <w:sz w:val="50"/>
          <w:szCs w:val="24"/>
          <w:lang w:eastAsia="ru-RU"/>
        </w:rPr>
      </w:pPr>
      <w:r w:rsidRPr="00C011B5">
        <w:rPr>
          <w:rFonts w:ascii="Arial" w:hAnsi="Arial" w:cs="Arial"/>
          <w:b/>
          <w:sz w:val="50"/>
          <w:szCs w:val="24"/>
          <w:lang w:eastAsia="ru-RU"/>
        </w:rPr>
        <w:t>РАСПОРЯЖЕНИЕ</w:t>
      </w:r>
    </w:p>
    <w:p w:rsidR="00C011B5" w:rsidRPr="00C011B5" w:rsidRDefault="00C011B5" w:rsidP="00C011B5">
      <w:pPr>
        <w:suppressAutoHyphens w:val="0"/>
        <w:jc w:val="both"/>
        <w:rPr>
          <w:rFonts w:ascii="Arial" w:hAnsi="Arial" w:cs="Arial"/>
          <w:sz w:val="16"/>
          <w:szCs w:val="16"/>
          <w:lang w:eastAsia="ru-RU"/>
        </w:rPr>
      </w:pPr>
    </w:p>
    <w:p w:rsidR="00C011B5" w:rsidRPr="003F6BF7" w:rsidRDefault="00C011B5" w:rsidP="00C011B5">
      <w:pPr>
        <w:suppressAutoHyphens w:val="0"/>
        <w:jc w:val="both"/>
        <w:rPr>
          <w:rFonts w:ascii="Arial" w:hAnsi="Arial" w:cs="Arial"/>
          <w:u w:val="single"/>
          <w:lang w:eastAsia="ru-RU"/>
        </w:rPr>
      </w:pPr>
      <w:r w:rsidRPr="003F6BF7">
        <w:rPr>
          <w:rFonts w:ascii="Arial" w:hAnsi="Arial" w:cs="Arial"/>
          <w:u w:val="single"/>
          <w:lang w:eastAsia="ru-RU"/>
        </w:rPr>
        <w:t>от 3 октября 2022 года № 28-р</w:t>
      </w:r>
    </w:p>
    <w:p w:rsidR="00C011B5" w:rsidRPr="003F6BF7" w:rsidRDefault="00C011B5" w:rsidP="00C011B5">
      <w:pPr>
        <w:suppressAutoHyphens w:val="0"/>
        <w:jc w:val="both"/>
        <w:rPr>
          <w:rFonts w:ascii="Arial" w:hAnsi="Arial" w:cs="Arial"/>
          <w:lang w:eastAsia="ru-RU"/>
        </w:rPr>
      </w:pPr>
      <w:r w:rsidRPr="003F6BF7">
        <w:rPr>
          <w:rFonts w:ascii="Arial" w:hAnsi="Arial" w:cs="Arial"/>
          <w:lang w:eastAsia="ru-RU"/>
        </w:rPr>
        <w:t xml:space="preserve">              р.п. Мишкино</w:t>
      </w:r>
    </w:p>
    <w:p w:rsidR="00C011B5" w:rsidRPr="003F6BF7" w:rsidRDefault="00C011B5" w:rsidP="00C011B5">
      <w:pPr>
        <w:suppressAutoHyphens w:val="0"/>
        <w:ind w:right="305"/>
        <w:jc w:val="both"/>
        <w:rPr>
          <w:rFonts w:ascii="Arial" w:hAnsi="Arial"/>
          <w:lang w:eastAsia="ru-RU"/>
        </w:rPr>
      </w:pPr>
    </w:p>
    <w:p w:rsidR="00C011B5" w:rsidRPr="003F6BF7" w:rsidRDefault="00C011B5" w:rsidP="00C011B5">
      <w:pPr>
        <w:suppressAutoHyphens w:val="0"/>
        <w:ind w:right="305"/>
        <w:jc w:val="both"/>
        <w:rPr>
          <w:rFonts w:ascii="Arial" w:hAnsi="Arial"/>
          <w:lang w:eastAsia="ru-RU"/>
        </w:rPr>
      </w:pPr>
    </w:p>
    <w:p w:rsidR="00C011B5" w:rsidRPr="003F6BF7" w:rsidRDefault="00C011B5" w:rsidP="00C011B5">
      <w:pPr>
        <w:suppressAutoHyphens w:val="0"/>
        <w:ind w:right="305"/>
        <w:jc w:val="center"/>
        <w:rPr>
          <w:rFonts w:ascii="Arial" w:hAnsi="Arial"/>
          <w:b/>
          <w:lang w:eastAsia="ru-RU"/>
        </w:rPr>
      </w:pPr>
      <w:r w:rsidRPr="003F6BF7">
        <w:rPr>
          <w:rFonts w:ascii="Arial" w:hAnsi="Arial"/>
          <w:b/>
          <w:lang w:eastAsia="ru-RU"/>
        </w:rPr>
        <w:t>О сроках приема документов по кандидатам, представляемым</w:t>
      </w:r>
    </w:p>
    <w:p w:rsidR="00C011B5" w:rsidRPr="003F6BF7" w:rsidRDefault="00D052D6" w:rsidP="00C011B5">
      <w:pPr>
        <w:suppressAutoHyphens w:val="0"/>
        <w:ind w:right="305"/>
        <w:jc w:val="center"/>
        <w:rPr>
          <w:rFonts w:ascii="Arial" w:hAnsi="Arial"/>
          <w:b/>
          <w:lang w:eastAsia="ru-RU"/>
        </w:rPr>
      </w:pPr>
      <w:r w:rsidRPr="003F6BF7">
        <w:rPr>
          <w:rFonts w:ascii="Arial" w:hAnsi="Arial"/>
          <w:b/>
          <w:lang w:eastAsia="ru-RU"/>
        </w:rPr>
        <w:t>для утверждения</w:t>
      </w:r>
      <w:r w:rsidR="00C011B5" w:rsidRPr="003F6BF7">
        <w:rPr>
          <w:rFonts w:ascii="Arial" w:hAnsi="Arial"/>
          <w:b/>
          <w:lang w:eastAsia="ru-RU"/>
        </w:rPr>
        <w:t xml:space="preserve"> членами  Общественной палаты </w:t>
      </w:r>
    </w:p>
    <w:p w:rsidR="00C011B5" w:rsidRPr="003F6BF7" w:rsidRDefault="00C011B5" w:rsidP="00C011B5">
      <w:pPr>
        <w:suppressAutoHyphens w:val="0"/>
        <w:ind w:right="305"/>
        <w:jc w:val="center"/>
        <w:rPr>
          <w:rFonts w:ascii="Arial" w:hAnsi="Arial" w:cs="Arial"/>
          <w:b/>
          <w:lang w:eastAsia="ru-RU"/>
        </w:rPr>
      </w:pPr>
      <w:r w:rsidRPr="003F6BF7">
        <w:rPr>
          <w:rFonts w:ascii="Arial" w:hAnsi="Arial"/>
          <w:b/>
          <w:lang w:eastAsia="ru-RU"/>
        </w:rPr>
        <w:t>Мишкинского муниципального округа</w:t>
      </w:r>
    </w:p>
    <w:p w:rsidR="00C011B5" w:rsidRPr="003F6BF7" w:rsidRDefault="00C011B5" w:rsidP="00C011B5">
      <w:pPr>
        <w:suppressAutoHyphens w:val="0"/>
        <w:jc w:val="both"/>
        <w:rPr>
          <w:lang w:eastAsia="ru-RU"/>
        </w:rPr>
      </w:pPr>
    </w:p>
    <w:p w:rsidR="00C011B5" w:rsidRPr="003F6BF7" w:rsidRDefault="00C011B5" w:rsidP="00C011B5">
      <w:pPr>
        <w:suppressAutoHyphens w:val="0"/>
        <w:autoSpaceDE w:val="0"/>
        <w:ind w:firstLine="709"/>
        <w:jc w:val="both"/>
        <w:rPr>
          <w:rFonts w:ascii="Arial" w:hAnsi="Arial" w:cs="Arial"/>
          <w:lang w:eastAsia="ru-RU"/>
        </w:rPr>
      </w:pPr>
      <w:r w:rsidRPr="003F6BF7">
        <w:rPr>
          <w:rFonts w:ascii="Arial" w:hAnsi="Arial" w:cs="Arial"/>
          <w:lang w:eastAsia="ru-RU"/>
        </w:rPr>
        <w:t xml:space="preserve">В целях формирования одной трети состава Общественной палаты  Мишкинского муниципального округа, утверждаемой Главой Мишкинского муниципального округа, на основании решения Думы Мишкинского муниципального округа от 25 августа 2022 года № 140 «Об утверждении  положения «Об общественной палате Мишкинского муниципального округа Курганской области», ст. 36 Устава Мишкинского муниципального округа, </w:t>
      </w:r>
    </w:p>
    <w:p w:rsidR="00C011B5" w:rsidRPr="003F6BF7" w:rsidRDefault="00C011B5" w:rsidP="00C011B5">
      <w:pPr>
        <w:widowControl w:val="0"/>
        <w:tabs>
          <w:tab w:val="left" w:pos="10080"/>
        </w:tabs>
        <w:jc w:val="both"/>
        <w:rPr>
          <w:rFonts w:ascii="Arial" w:hAnsi="Arial" w:cs="Arial"/>
          <w:b/>
        </w:rPr>
      </w:pPr>
      <w:r w:rsidRPr="003F6BF7">
        <w:rPr>
          <w:rFonts w:ascii="Arial" w:hAnsi="Arial" w:cs="Arial"/>
          <w:b/>
        </w:rPr>
        <w:t>ОБЯЗЫВАЮ:</w:t>
      </w:r>
    </w:p>
    <w:p w:rsidR="00C011B5" w:rsidRPr="003F6BF7" w:rsidRDefault="00C011B5" w:rsidP="00C011B5">
      <w:pPr>
        <w:numPr>
          <w:ilvl w:val="0"/>
          <w:numId w:val="11"/>
        </w:numPr>
        <w:suppressAutoHyphens w:val="0"/>
        <w:autoSpaceDE w:val="0"/>
        <w:autoSpaceDN w:val="0"/>
        <w:adjustRightInd w:val="0"/>
        <w:jc w:val="both"/>
        <w:rPr>
          <w:rFonts w:ascii="Arial" w:hAnsi="Arial" w:cs="Arial"/>
          <w:lang w:eastAsia="ru-RU"/>
        </w:rPr>
      </w:pPr>
      <w:r w:rsidRPr="003F6BF7">
        <w:rPr>
          <w:rFonts w:ascii="Arial" w:hAnsi="Arial" w:cs="Arial"/>
          <w:lang w:eastAsia="ru-RU"/>
        </w:rPr>
        <w:t xml:space="preserve">Определить срок приёма предложений по кандидатам, представляемым для утверждения членами Общественной палаты  Мишкинского муниципального округа:   </w:t>
      </w:r>
    </w:p>
    <w:p w:rsidR="00C011B5" w:rsidRPr="003F6BF7" w:rsidRDefault="00C011B5" w:rsidP="00C011B5">
      <w:pPr>
        <w:suppressAutoHyphens w:val="0"/>
        <w:jc w:val="both"/>
        <w:rPr>
          <w:rFonts w:ascii="Arial" w:hAnsi="Arial" w:cs="Arial"/>
          <w:lang w:eastAsia="ru-RU"/>
        </w:rPr>
      </w:pPr>
      <w:r w:rsidRPr="003F6BF7">
        <w:rPr>
          <w:rFonts w:ascii="Arial" w:hAnsi="Arial" w:cs="Arial"/>
          <w:lang w:eastAsia="ru-RU"/>
        </w:rPr>
        <w:t>дата начала  приёма предложений  - 5 октября 2022 года,</w:t>
      </w:r>
    </w:p>
    <w:p w:rsidR="00C011B5" w:rsidRPr="003F6BF7" w:rsidRDefault="00C011B5" w:rsidP="00C011B5">
      <w:pPr>
        <w:suppressAutoHyphens w:val="0"/>
        <w:jc w:val="both"/>
        <w:rPr>
          <w:rFonts w:ascii="Arial" w:hAnsi="Arial" w:cs="Arial"/>
          <w:lang w:eastAsia="ru-RU"/>
        </w:rPr>
      </w:pPr>
      <w:r w:rsidRPr="003F6BF7">
        <w:rPr>
          <w:rFonts w:ascii="Arial" w:hAnsi="Arial" w:cs="Arial"/>
          <w:lang w:eastAsia="ru-RU"/>
        </w:rPr>
        <w:t>дата окончания  приёма предложений   - 24 октября 2022 года.</w:t>
      </w:r>
    </w:p>
    <w:p w:rsidR="00C011B5" w:rsidRPr="003F6BF7" w:rsidRDefault="00C011B5" w:rsidP="00C011B5">
      <w:pPr>
        <w:suppressAutoHyphens w:val="0"/>
        <w:jc w:val="both"/>
        <w:rPr>
          <w:rFonts w:ascii="Arial" w:hAnsi="Arial" w:cs="Arial"/>
          <w:lang w:eastAsia="ru-RU"/>
        </w:rPr>
      </w:pPr>
      <w:r w:rsidRPr="003F6BF7">
        <w:rPr>
          <w:rFonts w:ascii="Arial" w:hAnsi="Arial" w:cs="Arial"/>
          <w:lang w:eastAsia="ru-RU"/>
        </w:rPr>
        <w:t>Время  и место приема предложений:  понедельник – пятница с 13 ч.  до 16 ч., по адресу: р.п. Мишкино, ул. Ленина, 30, каб. № 21.</w:t>
      </w:r>
    </w:p>
    <w:p w:rsidR="00C011B5" w:rsidRPr="003F6BF7" w:rsidRDefault="00C011B5" w:rsidP="00C011B5">
      <w:pPr>
        <w:suppressAutoHyphens w:val="0"/>
        <w:jc w:val="both"/>
        <w:rPr>
          <w:rFonts w:ascii="Arial" w:hAnsi="Arial" w:cs="Arial"/>
          <w:lang w:eastAsia="ru-RU"/>
        </w:rPr>
      </w:pPr>
      <w:r w:rsidRPr="003F6BF7">
        <w:rPr>
          <w:rFonts w:ascii="Arial" w:hAnsi="Arial" w:cs="Arial"/>
          <w:lang w:eastAsia="ru-RU"/>
        </w:rPr>
        <w:t>2.      Настоящее распоряжение опубликовать в информационном бюллетене «Официальный вестник Администрации Мишкинского муниципального округа»  и разместить на официальном сайте Администрации Мишкинского муниципального округа в сети Интернет.</w:t>
      </w:r>
    </w:p>
    <w:p w:rsidR="00C011B5" w:rsidRPr="003F6BF7" w:rsidRDefault="00C011B5" w:rsidP="00C011B5">
      <w:pPr>
        <w:numPr>
          <w:ilvl w:val="0"/>
          <w:numId w:val="12"/>
        </w:numPr>
        <w:suppressAutoHyphens w:val="0"/>
        <w:ind w:left="0" w:right="-55" w:hanging="11"/>
        <w:jc w:val="both"/>
        <w:rPr>
          <w:rFonts w:ascii="Arial" w:hAnsi="Arial" w:cs="Arial"/>
          <w:lang w:eastAsia="ru-RU"/>
        </w:rPr>
      </w:pPr>
      <w:r w:rsidRPr="003F6BF7">
        <w:rPr>
          <w:rFonts w:ascii="Arial" w:hAnsi="Arial" w:cs="Arial"/>
          <w:lang w:eastAsia="ru-RU"/>
        </w:rPr>
        <w:t>Контроль за исполнением настоящего распоряжения возложить на управляющего делами - руководителя аппарата Администрации Мишкинского муниципального округа.</w:t>
      </w:r>
    </w:p>
    <w:p w:rsidR="00C011B5" w:rsidRPr="003F6BF7" w:rsidRDefault="00C011B5" w:rsidP="00C011B5">
      <w:pPr>
        <w:suppressAutoHyphens w:val="0"/>
        <w:rPr>
          <w:rFonts w:ascii="Arial" w:hAnsi="Arial" w:cs="Arial"/>
          <w:lang w:eastAsia="ru-RU"/>
        </w:rPr>
      </w:pPr>
    </w:p>
    <w:p w:rsidR="00C011B5" w:rsidRPr="003F6BF7" w:rsidRDefault="00C011B5" w:rsidP="00C011B5">
      <w:pPr>
        <w:suppressAutoHyphens w:val="0"/>
        <w:rPr>
          <w:rFonts w:ascii="Arial" w:hAnsi="Arial" w:cs="Arial"/>
          <w:lang w:eastAsia="ru-RU"/>
        </w:rPr>
      </w:pPr>
      <w:r w:rsidRPr="003F6BF7">
        <w:rPr>
          <w:rFonts w:ascii="Arial" w:hAnsi="Arial" w:cs="Arial"/>
          <w:lang w:eastAsia="ru-RU"/>
        </w:rPr>
        <w:t xml:space="preserve">                       Глава </w:t>
      </w:r>
    </w:p>
    <w:p w:rsidR="00C011B5" w:rsidRPr="003F6BF7" w:rsidRDefault="00C011B5" w:rsidP="00C011B5">
      <w:pPr>
        <w:suppressAutoHyphens w:val="0"/>
        <w:rPr>
          <w:rFonts w:ascii="Arial" w:hAnsi="Arial" w:cs="Arial"/>
          <w:lang w:eastAsia="ru-RU"/>
        </w:rPr>
      </w:pPr>
      <w:r w:rsidRPr="003F6BF7">
        <w:rPr>
          <w:rFonts w:ascii="Arial" w:hAnsi="Arial" w:cs="Arial"/>
          <w:lang w:eastAsia="ru-RU"/>
        </w:rPr>
        <w:t>Мишкинского муниципального округа                                                                         Д.В. Мамонтов</w:t>
      </w:r>
    </w:p>
    <w:p w:rsidR="00C011B5" w:rsidRPr="00C011B5" w:rsidRDefault="00C011B5" w:rsidP="00C011B5">
      <w:pPr>
        <w:suppressAutoHyphens w:val="0"/>
        <w:rPr>
          <w:rFonts w:ascii="Arial" w:hAnsi="Arial" w:cs="Arial"/>
          <w:sz w:val="24"/>
          <w:szCs w:val="24"/>
          <w:lang w:eastAsia="ru-RU"/>
        </w:rPr>
      </w:pPr>
    </w:p>
    <w:p w:rsidR="00C011B5" w:rsidRDefault="00C011B5" w:rsidP="00C011B5">
      <w:pPr>
        <w:suppressAutoHyphens w:val="0"/>
        <w:rPr>
          <w:rFonts w:ascii="Arial" w:hAnsi="Arial" w:cs="Arial"/>
          <w:sz w:val="24"/>
          <w:szCs w:val="24"/>
          <w:lang w:eastAsia="ru-RU"/>
        </w:rPr>
      </w:pPr>
    </w:p>
    <w:p w:rsidR="00D052D6" w:rsidRPr="00F52636" w:rsidRDefault="00D052D6" w:rsidP="00D052D6">
      <w:pPr>
        <w:jc w:val="center"/>
        <w:rPr>
          <w:rFonts w:ascii="Liberation Sans" w:hAnsi="Liberation Sans" w:cs="Arial"/>
          <w:sz w:val="24"/>
          <w:szCs w:val="24"/>
        </w:rPr>
      </w:pPr>
      <w:r w:rsidRPr="00F52636">
        <w:rPr>
          <w:rFonts w:ascii="Liberation Sans" w:hAnsi="Liberation Sans" w:cs="Arial"/>
          <w:noProof/>
          <w:sz w:val="24"/>
          <w:szCs w:val="24"/>
        </w:rPr>
        <w:lastRenderedPageBreak/>
        <w:drawing>
          <wp:inline distT="0" distB="0" distL="0" distR="0" wp14:anchorId="4C4E670F" wp14:editId="76D48B07">
            <wp:extent cx="533400" cy="533400"/>
            <wp:effectExtent l="1905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10"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D052D6" w:rsidRPr="00F52636" w:rsidRDefault="00D052D6" w:rsidP="00D052D6">
      <w:pPr>
        <w:spacing w:line="360" w:lineRule="auto"/>
        <w:jc w:val="center"/>
        <w:rPr>
          <w:rFonts w:ascii="Liberation Sans" w:hAnsi="Liberation Sans" w:cs="Arial"/>
          <w:sz w:val="24"/>
          <w:szCs w:val="24"/>
        </w:rPr>
      </w:pPr>
    </w:p>
    <w:p w:rsidR="00D052D6" w:rsidRPr="00E053A9" w:rsidRDefault="00D052D6" w:rsidP="00D052D6">
      <w:pPr>
        <w:jc w:val="center"/>
        <w:rPr>
          <w:rFonts w:ascii="Liberation Sans" w:hAnsi="Liberation Sans" w:cs="Arial"/>
          <w:b/>
          <w:caps/>
          <w:sz w:val="24"/>
          <w:szCs w:val="24"/>
        </w:rPr>
      </w:pPr>
      <w:r w:rsidRPr="00E053A9">
        <w:rPr>
          <w:rFonts w:ascii="Liberation Sans" w:hAnsi="Liberation Sans" w:cs="Arial"/>
          <w:b/>
          <w:caps/>
          <w:sz w:val="24"/>
          <w:szCs w:val="24"/>
        </w:rPr>
        <w:t>КУРГАНСКАЯ ОБЛАСТЬ</w:t>
      </w:r>
    </w:p>
    <w:p w:rsidR="00D052D6" w:rsidRPr="00F43F1C" w:rsidRDefault="00D052D6" w:rsidP="00D052D6">
      <w:pPr>
        <w:jc w:val="center"/>
        <w:rPr>
          <w:rFonts w:ascii="Liberation Sans" w:hAnsi="Liberation Sans" w:cs="Arial"/>
          <w:b/>
          <w:caps/>
          <w:sz w:val="24"/>
          <w:szCs w:val="24"/>
        </w:rPr>
      </w:pPr>
      <w:r w:rsidRPr="00E053A9">
        <w:rPr>
          <w:rFonts w:ascii="Liberation Sans" w:hAnsi="Liberation Sans" w:cs="Arial"/>
          <w:b/>
          <w:caps/>
          <w:sz w:val="24"/>
          <w:szCs w:val="24"/>
        </w:rPr>
        <w:t xml:space="preserve">МИШКИНСКИЙ </w:t>
      </w:r>
      <w:r w:rsidRPr="00F43F1C">
        <w:rPr>
          <w:rFonts w:ascii="Liberation Sans" w:hAnsi="Liberation Sans" w:cs="Arial"/>
          <w:b/>
          <w:caps/>
          <w:sz w:val="24"/>
          <w:szCs w:val="24"/>
        </w:rPr>
        <w:t>муниципальн</w:t>
      </w:r>
      <w:r>
        <w:rPr>
          <w:rFonts w:ascii="Liberation Sans" w:hAnsi="Liberation Sans" w:cs="Arial"/>
          <w:b/>
          <w:caps/>
          <w:sz w:val="24"/>
          <w:szCs w:val="24"/>
        </w:rPr>
        <w:t>ый</w:t>
      </w:r>
      <w:r w:rsidRPr="00F43F1C">
        <w:rPr>
          <w:rFonts w:ascii="Liberation Sans" w:hAnsi="Liberation Sans" w:cs="Arial"/>
          <w:b/>
          <w:caps/>
          <w:sz w:val="24"/>
          <w:szCs w:val="24"/>
        </w:rPr>
        <w:t xml:space="preserve"> округ</w:t>
      </w:r>
    </w:p>
    <w:p w:rsidR="00D052D6" w:rsidRPr="00F43F1C" w:rsidRDefault="00D052D6" w:rsidP="00D052D6">
      <w:pPr>
        <w:jc w:val="center"/>
        <w:rPr>
          <w:rFonts w:ascii="Liberation Sans" w:hAnsi="Liberation Sans" w:cs="Arial"/>
          <w:b/>
          <w:caps/>
          <w:sz w:val="24"/>
          <w:szCs w:val="24"/>
        </w:rPr>
      </w:pPr>
      <w:r w:rsidRPr="00E053A9">
        <w:rPr>
          <w:rFonts w:ascii="Liberation Sans" w:hAnsi="Liberation Sans" w:cs="Arial"/>
          <w:b/>
          <w:caps/>
          <w:sz w:val="24"/>
          <w:szCs w:val="24"/>
        </w:rPr>
        <w:t xml:space="preserve">АДМИНИСТРАЦИЯ Мишкинского </w:t>
      </w:r>
      <w:r w:rsidRPr="00F43F1C">
        <w:rPr>
          <w:rFonts w:ascii="Liberation Sans" w:hAnsi="Liberation Sans" w:cs="Arial"/>
          <w:b/>
          <w:caps/>
          <w:sz w:val="24"/>
          <w:szCs w:val="24"/>
        </w:rPr>
        <w:t>муниципального округа</w:t>
      </w:r>
    </w:p>
    <w:p w:rsidR="00D052D6" w:rsidRPr="00F52636" w:rsidRDefault="00D052D6" w:rsidP="00D052D6">
      <w:pPr>
        <w:spacing w:line="360" w:lineRule="auto"/>
        <w:jc w:val="center"/>
        <w:rPr>
          <w:rFonts w:ascii="Liberation Sans" w:hAnsi="Liberation Sans" w:cs="Arial"/>
          <w:b/>
          <w:caps/>
          <w:sz w:val="26"/>
          <w:szCs w:val="26"/>
        </w:rPr>
      </w:pPr>
    </w:p>
    <w:p w:rsidR="00D052D6" w:rsidRPr="007F17D9" w:rsidRDefault="00D052D6" w:rsidP="007F17D9">
      <w:pPr>
        <w:pStyle w:val="2"/>
        <w:spacing w:before="0"/>
        <w:jc w:val="center"/>
        <w:rPr>
          <w:rFonts w:ascii="Liberation Sans" w:hAnsi="Liberation Sans"/>
          <w:color w:val="auto"/>
          <w:sz w:val="52"/>
          <w:szCs w:val="52"/>
        </w:rPr>
      </w:pPr>
      <w:r w:rsidRPr="007F17D9">
        <w:rPr>
          <w:rFonts w:ascii="Liberation Sans" w:hAnsi="Liberation Sans"/>
          <w:color w:val="auto"/>
          <w:sz w:val="52"/>
          <w:szCs w:val="52"/>
        </w:rPr>
        <w:t>ПОСТАНОВЛЕНИЕ</w:t>
      </w:r>
    </w:p>
    <w:p w:rsidR="00D052D6" w:rsidRPr="00F52636" w:rsidRDefault="00D052D6" w:rsidP="00D052D6">
      <w:pPr>
        <w:spacing w:line="360" w:lineRule="auto"/>
        <w:rPr>
          <w:rFonts w:ascii="Liberation Sans" w:hAnsi="Liberation Sans" w:cs="Arial"/>
          <w:sz w:val="24"/>
          <w:szCs w:val="24"/>
        </w:rPr>
      </w:pPr>
    </w:p>
    <w:p w:rsidR="00D052D6" w:rsidRPr="00F52636" w:rsidRDefault="00D052D6" w:rsidP="00D052D6">
      <w:pPr>
        <w:rPr>
          <w:rFonts w:ascii="Liberation Sans" w:hAnsi="Liberation Sans" w:cs="Arial"/>
          <w:sz w:val="24"/>
          <w:szCs w:val="24"/>
        </w:rPr>
      </w:pPr>
      <w:r>
        <w:rPr>
          <w:rFonts w:ascii="Liberation Sans" w:hAnsi="Liberation Sans" w:cs="Arial"/>
          <w:sz w:val="24"/>
          <w:szCs w:val="24"/>
        </w:rPr>
        <w:t xml:space="preserve">от </w:t>
      </w:r>
      <w:r w:rsidRPr="004D52DD">
        <w:rPr>
          <w:rFonts w:ascii="Liberation Sans" w:hAnsi="Liberation Sans" w:cs="Arial"/>
          <w:sz w:val="24"/>
          <w:szCs w:val="24"/>
          <w:u w:val="single"/>
        </w:rPr>
        <w:t>«30» сентября</w:t>
      </w:r>
      <w:r>
        <w:rPr>
          <w:rFonts w:ascii="Liberation Sans" w:hAnsi="Liberation Sans" w:cs="Arial"/>
          <w:sz w:val="24"/>
          <w:szCs w:val="24"/>
        </w:rPr>
        <w:t xml:space="preserve"> 2022 года № </w:t>
      </w:r>
      <w:r w:rsidRPr="004D52DD">
        <w:rPr>
          <w:rFonts w:ascii="Liberation Sans" w:hAnsi="Liberation Sans" w:cs="Arial"/>
          <w:sz w:val="24"/>
          <w:szCs w:val="24"/>
          <w:u w:val="single"/>
        </w:rPr>
        <w:t>62</w:t>
      </w:r>
      <w:r>
        <w:rPr>
          <w:rFonts w:ascii="Liberation Sans" w:hAnsi="Liberation Sans" w:cs="Arial"/>
          <w:sz w:val="24"/>
          <w:szCs w:val="24"/>
        </w:rPr>
        <w:t xml:space="preserve"> </w:t>
      </w:r>
    </w:p>
    <w:p w:rsidR="00D052D6" w:rsidRPr="00F52636" w:rsidRDefault="00D052D6" w:rsidP="00D052D6">
      <w:pPr>
        <w:rPr>
          <w:rFonts w:ascii="Liberation Sans" w:hAnsi="Liberation Sans" w:cs="Arial"/>
          <w:sz w:val="24"/>
          <w:szCs w:val="24"/>
        </w:rPr>
      </w:pPr>
      <w:r>
        <w:rPr>
          <w:rFonts w:ascii="Liberation Sans" w:hAnsi="Liberation Sans" w:cs="Arial"/>
          <w:sz w:val="24"/>
          <w:szCs w:val="24"/>
        </w:rPr>
        <w:t xml:space="preserve">        </w:t>
      </w:r>
      <w:r w:rsidRPr="00F52636">
        <w:rPr>
          <w:rFonts w:ascii="Liberation Sans" w:hAnsi="Liberation Sans" w:cs="Arial"/>
          <w:sz w:val="24"/>
          <w:szCs w:val="24"/>
        </w:rPr>
        <w:t xml:space="preserve">   р.п. Мишкино</w:t>
      </w:r>
    </w:p>
    <w:p w:rsidR="00D052D6" w:rsidRPr="00F52636" w:rsidRDefault="00D052D6" w:rsidP="00D052D6">
      <w:pPr>
        <w:rPr>
          <w:rFonts w:ascii="Liberation Sans" w:hAnsi="Liberation Sans" w:cs="Arial"/>
          <w:sz w:val="24"/>
          <w:szCs w:val="24"/>
        </w:rPr>
      </w:pPr>
    </w:p>
    <w:p w:rsidR="00D052D6" w:rsidRPr="00F52636" w:rsidRDefault="00D052D6" w:rsidP="00D052D6">
      <w:pPr>
        <w:jc w:val="both"/>
        <w:rPr>
          <w:rFonts w:ascii="Liberation Sans" w:hAnsi="Liberation Sans" w:cs="Arial"/>
          <w:sz w:val="24"/>
          <w:szCs w:val="24"/>
        </w:rPr>
      </w:pPr>
    </w:p>
    <w:p w:rsidR="00D052D6" w:rsidRPr="00F52636" w:rsidRDefault="00D052D6" w:rsidP="00D052D6">
      <w:pPr>
        <w:jc w:val="both"/>
        <w:rPr>
          <w:rFonts w:ascii="Liberation Sans" w:hAnsi="Liberation Sans" w:cs="Arial"/>
          <w:sz w:val="24"/>
          <w:szCs w:val="24"/>
        </w:rPr>
      </w:pPr>
    </w:p>
    <w:tbl>
      <w:tblPr>
        <w:tblW w:w="0" w:type="auto"/>
        <w:tblLook w:val="01E0" w:firstRow="1" w:lastRow="1" w:firstColumn="1" w:lastColumn="1" w:noHBand="0" w:noVBand="0"/>
      </w:tblPr>
      <w:tblGrid>
        <w:gridCol w:w="9854"/>
      </w:tblGrid>
      <w:tr w:rsidR="00D052D6" w:rsidRPr="00F52636" w:rsidTr="00F03ECF">
        <w:tc>
          <w:tcPr>
            <w:tcW w:w="9854" w:type="dxa"/>
          </w:tcPr>
          <w:p w:rsidR="00D052D6" w:rsidRPr="000F4EFD" w:rsidRDefault="00D052D6" w:rsidP="00F03ECF">
            <w:pPr>
              <w:jc w:val="center"/>
              <w:rPr>
                <w:rFonts w:ascii="Liberation Sans" w:hAnsi="Liberation Sans" w:cs="Arial"/>
                <w:b/>
              </w:rPr>
            </w:pPr>
            <w:r>
              <w:rPr>
                <w:rFonts w:ascii="Liberation Sans" w:hAnsi="Liberation Sans" w:cs="Arial"/>
                <w:b/>
                <w:sz w:val="24"/>
                <w:szCs w:val="24"/>
              </w:rPr>
              <w:t>Об утверждении</w:t>
            </w:r>
            <w:r w:rsidRPr="00EB1744">
              <w:rPr>
                <w:rFonts w:ascii="Liberation Sans" w:hAnsi="Liberation Sans" w:cs="Arial"/>
                <w:b/>
                <w:sz w:val="24"/>
                <w:szCs w:val="24"/>
              </w:rPr>
              <w:t xml:space="preserve"> муниципальной программ</w:t>
            </w:r>
            <w:r>
              <w:rPr>
                <w:rFonts w:ascii="Liberation Sans" w:hAnsi="Liberation Sans" w:cs="Arial"/>
                <w:b/>
                <w:sz w:val="24"/>
                <w:szCs w:val="24"/>
              </w:rPr>
              <w:t>ы</w:t>
            </w:r>
            <w:r w:rsidRPr="00EB1744">
              <w:rPr>
                <w:rFonts w:ascii="Liberation Sans" w:hAnsi="Liberation Sans" w:cs="Arial"/>
                <w:b/>
                <w:sz w:val="24"/>
                <w:szCs w:val="24"/>
              </w:rPr>
              <w:t xml:space="preserve"> Мишкинского </w:t>
            </w:r>
            <w:r>
              <w:rPr>
                <w:rFonts w:ascii="Liberation Sans" w:hAnsi="Liberation Sans" w:cs="Arial"/>
                <w:b/>
                <w:sz w:val="24"/>
                <w:szCs w:val="24"/>
              </w:rPr>
              <w:t>муниципального округа</w:t>
            </w:r>
            <w:r w:rsidRPr="00EB1744">
              <w:rPr>
                <w:rFonts w:ascii="Liberation Sans" w:hAnsi="Liberation Sans" w:cs="Arial"/>
                <w:b/>
                <w:sz w:val="24"/>
                <w:szCs w:val="24"/>
              </w:rPr>
              <w:t xml:space="preserve"> «Развитие автомобильных дорог в Мишкинском </w:t>
            </w:r>
            <w:r>
              <w:rPr>
                <w:rFonts w:ascii="Liberation Sans" w:hAnsi="Liberation Sans" w:cs="Arial"/>
                <w:b/>
                <w:sz w:val="24"/>
                <w:szCs w:val="24"/>
              </w:rPr>
              <w:t>муниципальном округе</w:t>
            </w:r>
            <w:r w:rsidRPr="00EB1744">
              <w:rPr>
                <w:rFonts w:ascii="Liberation Sans" w:hAnsi="Liberation Sans" w:cs="Arial"/>
                <w:b/>
                <w:sz w:val="24"/>
                <w:szCs w:val="24"/>
              </w:rPr>
              <w:t xml:space="preserve"> на 20</w:t>
            </w:r>
            <w:r>
              <w:rPr>
                <w:rFonts w:ascii="Liberation Sans" w:hAnsi="Liberation Sans" w:cs="Arial"/>
                <w:b/>
                <w:sz w:val="24"/>
                <w:szCs w:val="24"/>
              </w:rPr>
              <w:t>23</w:t>
            </w:r>
            <w:r w:rsidRPr="00EB1744">
              <w:rPr>
                <w:rFonts w:ascii="Liberation Sans" w:hAnsi="Liberation Sans" w:cs="Arial"/>
                <w:b/>
                <w:sz w:val="24"/>
                <w:szCs w:val="24"/>
              </w:rPr>
              <w:t>-202</w:t>
            </w:r>
            <w:r>
              <w:rPr>
                <w:rFonts w:ascii="Liberation Sans" w:hAnsi="Liberation Sans" w:cs="Arial"/>
                <w:b/>
                <w:sz w:val="24"/>
                <w:szCs w:val="24"/>
              </w:rPr>
              <w:t>5</w:t>
            </w:r>
            <w:r w:rsidRPr="00EB1744">
              <w:rPr>
                <w:rFonts w:ascii="Liberation Sans" w:hAnsi="Liberation Sans" w:cs="Arial"/>
                <w:b/>
                <w:sz w:val="24"/>
                <w:szCs w:val="24"/>
              </w:rPr>
              <w:t xml:space="preserve"> годы»</w:t>
            </w:r>
          </w:p>
        </w:tc>
      </w:tr>
    </w:tbl>
    <w:p w:rsidR="00D052D6" w:rsidRDefault="00D052D6" w:rsidP="00D052D6">
      <w:pPr>
        <w:jc w:val="center"/>
        <w:rPr>
          <w:rFonts w:ascii="Liberation Sans" w:hAnsi="Liberation Sans" w:cs="Arial"/>
          <w:b/>
          <w:sz w:val="24"/>
          <w:szCs w:val="24"/>
        </w:rPr>
      </w:pPr>
    </w:p>
    <w:p w:rsidR="00D052D6" w:rsidRPr="00F52636" w:rsidRDefault="00D052D6" w:rsidP="00D052D6">
      <w:pPr>
        <w:jc w:val="center"/>
        <w:rPr>
          <w:rFonts w:ascii="Liberation Sans" w:hAnsi="Liberation Sans" w:cs="Arial"/>
          <w:b/>
          <w:sz w:val="24"/>
          <w:szCs w:val="24"/>
        </w:rPr>
      </w:pPr>
    </w:p>
    <w:p w:rsidR="00D052D6" w:rsidRPr="002003F1" w:rsidRDefault="00D052D6" w:rsidP="00D052D6">
      <w:pPr>
        <w:pStyle w:val="24"/>
        <w:spacing w:after="0" w:line="240" w:lineRule="auto"/>
        <w:ind w:firstLine="709"/>
        <w:jc w:val="both"/>
        <w:rPr>
          <w:rFonts w:ascii="Liberation Sans" w:hAnsi="Liberation Sans" w:cs="Arial"/>
          <w:sz w:val="24"/>
          <w:szCs w:val="24"/>
        </w:rPr>
      </w:pPr>
      <w:r w:rsidRPr="002003F1">
        <w:rPr>
          <w:rFonts w:ascii="Liberation Sans" w:hAnsi="Liberation Sans" w:cs="Arial"/>
          <w:sz w:val="24"/>
          <w:szCs w:val="24"/>
        </w:rPr>
        <w:t>В с</w:t>
      </w:r>
      <w:r>
        <w:rPr>
          <w:rFonts w:ascii="Liberation Sans" w:hAnsi="Liberation Sans" w:cs="Arial"/>
          <w:sz w:val="24"/>
          <w:szCs w:val="24"/>
        </w:rPr>
        <w:t xml:space="preserve">оответствии </w:t>
      </w:r>
      <w:r w:rsidRPr="002003F1">
        <w:rPr>
          <w:rFonts w:ascii="Liberation Sans" w:hAnsi="Liberation Sans" w:cs="Arial"/>
          <w:sz w:val="24"/>
          <w:szCs w:val="24"/>
        </w:rPr>
        <w:t>с</w:t>
      </w:r>
      <w:r>
        <w:rPr>
          <w:rFonts w:ascii="Liberation Sans" w:hAnsi="Liberation Sans" w:cs="Arial"/>
          <w:sz w:val="24"/>
          <w:szCs w:val="24"/>
        </w:rPr>
        <w:t xml:space="preserve"> Государственной программой Курганской области «Развитие автомобильных дорог», утверждённой постановлением Правительства Курганской области от 14 октября 2013 года № 473, Федеральным законом от 60.10.2003 г. № 131 «Об общих принципах организации местного самоуправления в Российской Федерации», постановлением Администрации Мишкинского муниципального округа от 19 сентября 2022 года № 51 «О муниципальных программах Мишкинского муниципального округа», ст. 41 Устава Мишкинского муниципального округа Курганской области</w:t>
      </w:r>
      <w:r w:rsidRPr="002003F1">
        <w:rPr>
          <w:rFonts w:ascii="Liberation Sans" w:hAnsi="Liberation Sans" w:cs="Arial"/>
          <w:sz w:val="24"/>
          <w:szCs w:val="24"/>
        </w:rPr>
        <w:t xml:space="preserve">, Администрация Мишкинского </w:t>
      </w:r>
      <w:r>
        <w:rPr>
          <w:rFonts w:ascii="Liberation Sans" w:hAnsi="Liberation Sans" w:cs="Arial"/>
          <w:sz w:val="24"/>
          <w:szCs w:val="24"/>
        </w:rPr>
        <w:t>муниципального округа</w:t>
      </w:r>
    </w:p>
    <w:p w:rsidR="00D052D6" w:rsidRPr="001F2088" w:rsidRDefault="00D052D6" w:rsidP="00D052D6">
      <w:pPr>
        <w:pStyle w:val="32"/>
        <w:ind w:firstLine="708"/>
        <w:rPr>
          <w:rFonts w:ascii="Liberation Sans" w:hAnsi="Liberation Sans" w:cs="Arial"/>
          <w:sz w:val="23"/>
          <w:szCs w:val="23"/>
        </w:rPr>
      </w:pPr>
      <w:r w:rsidRPr="001F2088">
        <w:rPr>
          <w:rFonts w:ascii="Liberation Sans" w:hAnsi="Liberation Sans" w:cs="Arial"/>
          <w:sz w:val="23"/>
          <w:szCs w:val="23"/>
        </w:rPr>
        <w:t>ПОСТАНОВЛЯЕТ:</w:t>
      </w:r>
    </w:p>
    <w:p w:rsidR="00D052D6" w:rsidRPr="00507CAE" w:rsidRDefault="00D052D6" w:rsidP="00D052D6">
      <w:pPr>
        <w:ind w:firstLine="709"/>
        <w:jc w:val="both"/>
        <w:rPr>
          <w:rFonts w:ascii="Liberation Sans" w:hAnsi="Liberation Sans" w:cs="Arial"/>
          <w:sz w:val="24"/>
          <w:szCs w:val="24"/>
        </w:rPr>
      </w:pPr>
      <w:r w:rsidRPr="00507CAE">
        <w:rPr>
          <w:rFonts w:ascii="Liberation Sans" w:hAnsi="Liberation Sans" w:cs="Arial"/>
          <w:sz w:val="24"/>
          <w:szCs w:val="24"/>
        </w:rPr>
        <w:t xml:space="preserve">1. </w:t>
      </w:r>
      <w:r>
        <w:rPr>
          <w:rFonts w:ascii="Liberation Sans" w:hAnsi="Liberation Sans" w:cs="Arial"/>
          <w:sz w:val="24"/>
          <w:szCs w:val="24"/>
        </w:rPr>
        <w:t>Утвердить м</w:t>
      </w:r>
      <w:r w:rsidRPr="00507CAE">
        <w:rPr>
          <w:rFonts w:ascii="Liberation Sans" w:hAnsi="Liberation Sans" w:cs="Arial"/>
          <w:sz w:val="24"/>
          <w:szCs w:val="24"/>
        </w:rPr>
        <w:t>униципальн</w:t>
      </w:r>
      <w:r>
        <w:rPr>
          <w:rFonts w:ascii="Liberation Sans" w:hAnsi="Liberation Sans" w:cs="Arial"/>
          <w:sz w:val="24"/>
          <w:szCs w:val="24"/>
        </w:rPr>
        <w:t>ую программу</w:t>
      </w:r>
      <w:r w:rsidRPr="00507CAE">
        <w:rPr>
          <w:rFonts w:ascii="Liberation Sans" w:hAnsi="Liberation Sans" w:cs="Arial"/>
          <w:sz w:val="24"/>
          <w:szCs w:val="24"/>
        </w:rPr>
        <w:t xml:space="preserve"> Мишкинского </w:t>
      </w:r>
      <w:r>
        <w:rPr>
          <w:rFonts w:ascii="Liberation Sans" w:hAnsi="Liberation Sans" w:cs="Arial"/>
          <w:sz w:val="24"/>
          <w:szCs w:val="24"/>
        </w:rPr>
        <w:t>муниципального округа</w:t>
      </w:r>
      <w:r w:rsidRPr="00507CAE">
        <w:rPr>
          <w:rFonts w:ascii="Liberation Sans" w:hAnsi="Liberation Sans" w:cs="Arial"/>
          <w:sz w:val="24"/>
          <w:szCs w:val="24"/>
        </w:rPr>
        <w:t xml:space="preserve"> «Развитие автомобильных дорог в Мишкинском </w:t>
      </w:r>
      <w:r>
        <w:rPr>
          <w:rFonts w:ascii="Liberation Sans" w:hAnsi="Liberation Sans" w:cs="Arial"/>
          <w:sz w:val="24"/>
          <w:szCs w:val="24"/>
        </w:rPr>
        <w:t>муниципальном округе</w:t>
      </w:r>
      <w:r w:rsidRPr="00507CAE">
        <w:rPr>
          <w:rFonts w:ascii="Liberation Sans" w:hAnsi="Liberation Sans" w:cs="Arial"/>
          <w:sz w:val="24"/>
          <w:szCs w:val="24"/>
        </w:rPr>
        <w:t xml:space="preserve"> на 202</w:t>
      </w:r>
      <w:r>
        <w:rPr>
          <w:rFonts w:ascii="Liberation Sans" w:hAnsi="Liberation Sans" w:cs="Arial"/>
          <w:sz w:val="24"/>
          <w:szCs w:val="24"/>
        </w:rPr>
        <w:t>3</w:t>
      </w:r>
      <w:r w:rsidRPr="00507CAE">
        <w:rPr>
          <w:rFonts w:ascii="Liberation Sans" w:hAnsi="Liberation Sans" w:cs="Arial"/>
          <w:sz w:val="24"/>
          <w:szCs w:val="24"/>
        </w:rPr>
        <w:t>-202</w:t>
      </w:r>
      <w:r>
        <w:rPr>
          <w:rFonts w:ascii="Liberation Sans" w:hAnsi="Liberation Sans" w:cs="Arial"/>
          <w:sz w:val="24"/>
          <w:szCs w:val="24"/>
        </w:rPr>
        <w:t>5</w:t>
      </w:r>
      <w:r w:rsidRPr="00507CAE">
        <w:rPr>
          <w:rFonts w:ascii="Liberation Sans" w:hAnsi="Liberation Sans" w:cs="Arial"/>
          <w:sz w:val="24"/>
          <w:szCs w:val="24"/>
        </w:rPr>
        <w:t xml:space="preserve"> годы</w:t>
      </w:r>
      <w:r>
        <w:rPr>
          <w:rFonts w:ascii="Liberation Sans" w:hAnsi="Liberation Sans" w:cs="Arial"/>
          <w:sz w:val="24"/>
          <w:szCs w:val="24"/>
        </w:rPr>
        <w:t>» в соответствии с приложением к настоящему постановлению.</w:t>
      </w:r>
    </w:p>
    <w:p w:rsidR="00D052D6" w:rsidRDefault="00D052D6" w:rsidP="00D052D6">
      <w:pPr>
        <w:ind w:firstLine="709"/>
        <w:jc w:val="both"/>
        <w:rPr>
          <w:rFonts w:ascii="Liberation Sans" w:hAnsi="Liberation Sans" w:cs="Arial"/>
          <w:sz w:val="24"/>
          <w:szCs w:val="24"/>
        </w:rPr>
      </w:pPr>
      <w:r>
        <w:rPr>
          <w:rFonts w:ascii="Liberation Sans" w:hAnsi="Liberation Sans" w:cs="Arial"/>
          <w:sz w:val="24"/>
          <w:szCs w:val="24"/>
        </w:rPr>
        <w:t xml:space="preserve">2. Признать утратившим силу постановление Администрации Мишкинского района </w:t>
      </w:r>
      <w:r w:rsidRPr="00484022">
        <w:rPr>
          <w:rFonts w:ascii="Liberation Sans" w:hAnsi="Liberation Sans" w:cs="Arial"/>
          <w:sz w:val="24"/>
          <w:szCs w:val="24"/>
        </w:rPr>
        <w:t xml:space="preserve">от 22 октября 2021 года № 92 </w:t>
      </w:r>
      <w:r>
        <w:rPr>
          <w:rFonts w:ascii="Liberation Sans" w:hAnsi="Liberation Sans" w:cs="Arial"/>
          <w:sz w:val="24"/>
          <w:szCs w:val="24"/>
        </w:rPr>
        <w:t>о</w:t>
      </w:r>
      <w:r w:rsidRPr="00484022">
        <w:rPr>
          <w:rFonts w:ascii="Liberation Sans" w:hAnsi="Liberation Sans" w:cs="Arial"/>
          <w:sz w:val="24"/>
          <w:szCs w:val="24"/>
        </w:rPr>
        <w:t xml:space="preserve"> муниципальной программе Мишкинского района «Развитие автомобильных дорог в Мишкинском районе на 2022-2024 годы»</w:t>
      </w:r>
      <w:r>
        <w:rPr>
          <w:rFonts w:ascii="Liberation Sans" w:hAnsi="Liberation Sans" w:cs="Arial"/>
          <w:sz w:val="24"/>
          <w:szCs w:val="24"/>
        </w:rPr>
        <w:t>, с 31 декабря 2022 года.</w:t>
      </w:r>
    </w:p>
    <w:p w:rsidR="00D052D6" w:rsidRPr="00507CAE" w:rsidRDefault="00D052D6" w:rsidP="00D052D6">
      <w:pPr>
        <w:ind w:firstLine="709"/>
        <w:jc w:val="both"/>
        <w:rPr>
          <w:rFonts w:ascii="Liberation Sans" w:hAnsi="Liberation Sans" w:cs="Arial"/>
          <w:sz w:val="24"/>
          <w:szCs w:val="24"/>
        </w:rPr>
      </w:pPr>
      <w:r>
        <w:rPr>
          <w:rFonts w:ascii="Liberation Sans" w:hAnsi="Liberation Sans" w:cs="Arial"/>
          <w:sz w:val="24"/>
          <w:szCs w:val="24"/>
        </w:rPr>
        <w:t>3</w:t>
      </w:r>
      <w:r w:rsidRPr="00507CAE">
        <w:rPr>
          <w:rFonts w:ascii="Liberation Sans" w:hAnsi="Liberation Sans" w:cs="Arial"/>
          <w:sz w:val="24"/>
          <w:szCs w:val="24"/>
        </w:rPr>
        <w:t xml:space="preserve">. </w:t>
      </w:r>
      <w:r>
        <w:rPr>
          <w:rFonts w:ascii="Liberation Sans" w:hAnsi="Liberation Sans" w:cs="Arial"/>
          <w:sz w:val="24"/>
          <w:szCs w:val="24"/>
        </w:rPr>
        <w:t>Настоящее п</w:t>
      </w:r>
      <w:r w:rsidRPr="00507CAE">
        <w:rPr>
          <w:rFonts w:ascii="Liberation Sans" w:hAnsi="Liberation Sans" w:cs="Arial"/>
          <w:sz w:val="24"/>
          <w:szCs w:val="24"/>
        </w:rPr>
        <w:t xml:space="preserve">остановление вступает в силу после его официального </w:t>
      </w:r>
      <w:r>
        <w:rPr>
          <w:rFonts w:ascii="Liberation Sans" w:hAnsi="Liberation Sans" w:cs="Arial"/>
          <w:sz w:val="24"/>
          <w:szCs w:val="24"/>
        </w:rPr>
        <w:t>опубликования, но не ранее 1 января 2023 года.</w:t>
      </w:r>
    </w:p>
    <w:p w:rsidR="00D052D6" w:rsidRPr="00507CAE" w:rsidRDefault="00D052D6" w:rsidP="00D052D6">
      <w:pPr>
        <w:pStyle w:val="21"/>
        <w:rPr>
          <w:rFonts w:ascii="Liberation Sans" w:hAnsi="Liberation Sans" w:cs="Arial"/>
          <w:szCs w:val="24"/>
        </w:rPr>
      </w:pPr>
      <w:r>
        <w:rPr>
          <w:rFonts w:ascii="Liberation Sans" w:hAnsi="Liberation Sans" w:cs="Arial"/>
          <w:szCs w:val="24"/>
        </w:rPr>
        <w:t>4</w:t>
      </w:r>
      <w:r w:rsidRPr="00507CAE">
        <w:rPr>
          <w:rFonts w:ascii="Liberation Sans" w:hAnsi="Liberation Sans" w:cs="Arial"/>
          <w:szCs w:val="24"/>
        </w:rPr>
        <w:t xml:space="preserve">. </w:t>
      </w:r>
      <w:r>
        <w:rPr>
          <w:rFonts w:ascii="Liberation Sans" w:hAnsi="Liberation Sans" w:cs="Arial"/>
          <w:szCs w:val="24"/>
        </w:rPr>
        <w:t>Опубликовать</w:t>
      </w:r>
      <w:r w:rsidRPr="00507CAE">
        <w:rPr>
          <w:rFonts w:ascii="Liberation Sans" w:hAnsi="Liberation Sans" w:cs="Arial"/>
          <w:szCs w:val="24"/>
        </w:rPr>
        <w:t xml:space="preserve"> настоящее постановление в информационном бюллетене «Официальный вестник Администрации Мишкинского</w:t>
      </w:r>
      <w:r>
        <w:rPr>
          <w:rFonts w:ascii="Liberation Sans" w:hAnsi="Liberation Sans" w:cs="Arial"/>
          <w:szCs w:val="24"/>
        </w:rPr>
        <w:t xml:space="preserve"> муниципального округа</w:t>
      </w:r>
      <w:r w:rsidRPr="00507CAE">
        <w:rPr>
          <w:rFonts w:ascii="Liberation Sans" w:hAnsi="Liberation Sans" w:cs="Arial"/>
          <w:szCs w:val="24"/>
        </w:rPr>
        <w:t xml:space="preserve">» и разместить на официальном сайте Администрации Мишкинского </w:t>
      </w:r>
      <w:r>
        <w:rPr>
          <w:rFonts w:ascii="Liberation Sans" w:hAnsi="Liberation Sans" w:cs="Arial"/>
          <w:szCs w:val="24"/>
        </w:rPr>
        <w:t>муниципального округа</w:t>
      </w:r>
      <w:r w:rsidRPr="00507CAE">
        <w:rPr>
          <w:rFonts w:ascii="Liberation Sans" w:hAnsi="Liberation Sans" w:cs="Arial"/>
          <w:szCs w:val="24"/>
        </w:rPr>
        <w:t xml:space="preserve"> в сети Интернет по адресу: http://mishkino.kurganobl.ru/.</w:t>
      </w:r>
    </w:p>
    <w:p w:rsidR="00D052D6" w:rsidRPr="00507CAE" w:rsidRDefault="00D052D6" w:rsidP="00D052D6">
      <w:pPr>
        <w:ind w:firstLine="709"/>
        <w:jc w:val="both"/>
        <w:rPr>
          <w:rFonts w:ascii="Liberation Sans" w:hAnsi="Liberation Sans" w:cs="Arial"/>
          <w:sz w:val="24"/>
          <w:szCs w:val="24"/>
        </w:rPr>
      </w:pPr>
      <w:r>
        <w:rPr>
          <w:rFonts w:ascii="Liberation Sans" w:hAnsi="Liberation Sans" w:cs="Arial"/>
          <w:sz w:val="24"/>
          <w:szCs w:val="24"/>
        </w:rPr>
        <w:t>5</w:t>
      </w:r>
      <w:r w:rsidRPr="00507CAE">
        <w:rPr>
          <w:rFonts w:ascii="Liberation Sans" w:hAnsi="Liberation Sans" w:cs="Arial"/>
          <w:sz w:val="24"/>
          <w:szCs w:val="24"/>
        </w:rPr>
        <w:t xml:space="preserve">. Контроль за исполнением настоящего постановления возложить на первого заместителя Главы Мишкинского </w:t>
      </w:r>
      <w:r>
        <w:rPr>
          <w:rFonts w:ascii="Liberation Sans" w:hAnsi="Liberation Sans" w:cs="Arial"/>
          <w:sz w:val="24"/>
          <w:szCs w:val="24"/>
        </w:rPr>
        <w:t>муниципального округа</w:t>
      </w:r>
      <w:r w:rsidRPr="00507CAE">
        <w:rPr>
          <w:rFonts w:ascii="Liberation Sans" w:hAnsi="Liberation Sans" w:cs="Arial"/>
          <w:sz w:val="24"/>
          <w:szCs w:val="24"/>
        </w:rPr>
        <w:t xml:space="preserve">. </w:t>
      </w:r>
    </w:p>
    <w:p w:rsidR="00D052D6" w:rsidRPr="00EB1744" w:rsidRDefault="00D052D6" w:rsidP="00D052D6">
      <w:pPr>
        <w:spacing w:before="720"/>
        <w:rPr>
          <w:rFonts w:ascii="Liberation Sans" w:hAnsi="Liberation Sans" w:cs="Arial"/>
          <w:sz w:val="24"/>
          <w:szCs w:val="24"/>
        </w:rPr>
      </w:pPr>
      <w:r w:rsidRPr="00EB1744">
        <w:rPr>
          <w:rFonts w:ascii="Liberation Sans" w:hAnsi="Liberation Sans" w:cs="Arial"/>
          <w:sz w:val="24"/>
          <w:szCs w:val="24"/>
        </w:rPr>
        <w:t xml:space="preserve">           </w:t>
      </w:r>
      <w:r>
        <w:rPr>
          <w:rFonts w:ascii="Liberation Sans" w:hAnsi="Liberation Sans" w:cs="Arial"/>
          <w:sz w:val="24"/>
          <w:szCs w:val="24"/>
        </w:rPr>
        <w:t xml:space="preserve">            </w:t>
      </w:r>
      <w:r w:rsidRPr="00EB1744">
        <w:rPr>
          <w:rFonts w:ascii="Liberation Sans" w:hAnsi="Liberation Sans" w:cs="Arial"/>
          <w:sz w:val="24"/>
          <w:szCs w:val="24"/>
        </w:rPr>
        <w:t>Глава</w:t>
      </w:r>
    </w:p>
    <w:p w:rsidR="003F6BF7" w:rsidRPr="00C011B5" w:rsidRDefault="00D052D6" w:rsidP="00D052D6">
      <w:pPr>
        <w:suppressAutoHyphens w:val="0"/>
        <w:rPr>
          <w:rFonts w:ascii="Arial" w:hAnsi="Arial" w:cs="Arial"/>
          <w:lang w:eastAsia="ru-RU"/>
        </w:rPr>
      </w:pPr>
      <w:r w:rsidRPr="00EB1744">
        <w:rPr>
          <w:rFonts w:ascii="Liberation Sans" w:hAnsi="Liberation Sans" w:cs="Arial"/>
          <w:sz w:val="24"/>
          <w:szCs w:val="24"/>
        </w:rPr>
        <w:t xml:space="preserve">Мишкинского </w:t>
      </w:r>
      <w:r>
        <w:rPr>
          <w:rFonts w:ascii="Liberation Sans" w:hAnsi="Liberation Sans" w:cs="Arial"/>
          <w:sz w:val="24"/>
          <w:szCs w:val="24"/>
        </w:rPr>
        <w:t>муниципального округа</w:t>
      </w:r>
      <w:r w:rsidRPr="00EB1744">
        <w:rPr>
          <w:rFonts w:ascii="Liberation Sans" w:hAnsi="Liberation Sans" w:cs="Arial"/>
          <w:sz w:val="24"/>
          <w:szCs w:val="24"/>
        </w:rPr>
        <w:t xml:space="preserve">                                      </w:t>
      </w:r>
      <w:r>
        <w:rPr>
          <w:rFonts w:ascii="Liberation Sans" w:hAnsi="Liberation Sans" w:cs="Arial"/>
          <w:sz w:val="24"/>
          <w:szCs w:val="24"/>
        </w:rPr>
        <w:t xml:space="preserve">                </w:t>
      </w:r>
      <w:r w:rsidRPr="00EB1744">
        <w:rPr>
          <w:rFonts w:ascii="Liberation Sans" w:hAnsi="Liberation Sans" w:cs="Arial"/>
          <w:sz w:val="24"/>
          <w:szCs w:val="24"/>
        </w:rPr>
        <w:t xml:space="preserve">                 </w:t>
      </w:r>
      <w:r>
        <w:rPr>
          <w:rFonts w:ascii="Liberation Sans" w:hAnsi="Liberation Sans" w:cs="Arial"/>
          <w:sz w:val="24"/>
          <w:szCs w:val="24"/>
        </w:rPr>
        <w:t xml:space="preserve">  Д</w:t>
      </w:r>
      <w:r w:rsidRPr="00EB1744">
        <w:rPr>
          <w:rFonts w:ascii="Liberation Sans" w:hAnsi="Liberation Sans" w:cs="Arial"/>
          <w:sz w:val="24"/>
          <w:szCs w:val="24"/>
        </w:rPr>
        <w:t>.</w:t>
      </w:r>
      <w:r>
        <w:rPr>
          <w:rFonts w:ascii="Liberation Sans" w:hAnsi="Liberation Sans" w:cs="Arial"/>
          <w:sz w:val="24"/>
          <w:szCs w:val="24"/>
        </w:rPr>
        <w:t>В</w:t>
      </w:r>
      <w:r w:rsidRPr="00EB1744">
        <w:rPr>
          <w:rFonts w:ascii="Liberation Sans" w:hAnsi="Liberation Sans" w:cs="Arial"/>
          <w:sz w:val="24"/>
          <w:szCs w:val="24"/>
        </w:rPr>
        <w:t xml:space="preserve">. </w:t>
      </w:r>
      <w:r>
        <w:rPr>
          <w:rFonts w:ascii="Liberation Sans" w:hAnsi="Liberation Sans" w:cs="Arial"/>
          <w:sz w:val="24"/>
          <w:szCs w:val="24"/>
        </w:rPr>
        <w:t>Мамонтов</w:t>
      </w: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tbl>
      <w:tblPr>
        <w:tblW w:w="10008" w:type="dxa"/>
        <w:tblLook w:val="01E0" w:firstRow="1" w:lastRow="1" w:firstColumn="1" w:lastColumn="1" w:noHBand="0" w:noVBand="0"/>
      </w:tblPr>
      <w:tblGrid>
        <w:gridCol w:w="3260"/>
        <w:gridCol w:w="1168"/>
        <w:gridCol w:w="5580"/>
      </w:tblGrid>
      <w:tr w:rsidR="007F17D9" w:rsidRPr="00F477AD" w:rsidTr="00F03ECF">
        <w:tc>
          <w:tcPr>
            <w:tcW w:w="3260" w:type="dxa"/>
          </w:tcPr>
          <w:p w:rsidR="007F17D9" w:rsidRPr="00F477AD" w:rsidRDefault="007F17D9" w:rsidP="00F03ECF">
            <w:pPr>
              <w:spacing w:line="360" w:lineRule="auto"/>
              <w:jc w:val="both"/>
              <w:rPr>
                <w:rFonts w:ascii="Liberation Sans" w:hAnsi="Liberation Sans" w:cs="Arial"/>
                <w:sz w:val="24"/>
                <w:szCs w:val="24"/>
              </w:rPr>
            </w:pPr>
          </w:p>
        </w:tc>
        <w:tc>
          <w:tcPr>
            <w:tcW w:w="1168" w:type="dxa"/>
          </w:tcPr>
          <w:p w:rsidR="007F17D9" w:rsidRPr="00F477AD" w:rsidRDefault="007F17D9" w:rsidP="00F03ECF">
            <w:pPr>
              <w:spacing w:line="360" w:lineRule="auto"/>
              <w:jc w:val="both"/>
              <w:rPr>
                <w:rFonts w:ascii="Liberation Sans" w:hAnsi="Liberation Sans" w:cs="Arial"/>
                <w:sz w:val="24"/>
                <w:szCs w:val="24"/>
              </w:rPr>
            </w:pPr>
          </w:p>
        </w:tc>
        <w:tc>
          <w:tcPr>
            <w:tcW w:w="5580" w:type="dxa"/>
            <w:hideMark/>
          </w:tcPr>
          <w:p w:rsidR="007F17D9" w:rsidRPr="000C5AA6" w:rsidRDefault="007F17D9" w:rsidP="00F03ECF">
            <w:pPr>
              <w:rPr>
                <w:rFonts w:ascii="Liberation Sans" w:hAnsi="Liberation Sans" w:cs="Arial"/>
                <w:sz w:val="24"/>
                <w:szCs w:val="24"/>
              </w:rPr>
            </w:pPr>
            <w:r w:rsidRPr="000C5AA6">
              <w:rPr>
                <w:rFonts w:ascii="Liberation Sans" w:hAnsi="Liberation Sans" w:cs="Arial"/>
                <w:sz w:val="24"/>
                <w:szCs w:val="24"/>
              </w:rPr>
              <w:t>Приложение к Постановлению Администрации Мишкинского муниципального округа</w:t>
            </w:r>
          </w:p>
          <w:p w:rsidR="007F17D9" w:rsidRPr="000C5AA6" w:rsidRDefault="007F17D9" w:rsidP="00F03ECF">
            <w:pPr>
              <w:rPr>
                <w:rFonts w:ascii="Liberation Sans" w:hAnsi="Liberation Sans" w:cs="Arial"/>
                <w:sz w:val="24"/>
                <w:szCs w:val="24"/>
                <w:u w:val="single"/>
              </w:rPr>
            </w:pPr>
            <w:r w:rsidRPr="000C5AA6">
              <w:rPr>
                <w:rFonts w:ascii="Liberation Sans" w:hAnsi="Liberation Sans" w:cs="Arial"/>
                <w:sz w:val="24"/>
                <w:szCs w:val="24"/>
                <w:u w:val="single"/>
              </w:rPr>
              <w:t>от «</w:t>
            </w:r>
            <w:r>
              <w:rPr>
                <w:rFonts w:ascii="Liberation Sans" w:hAnsi="Liberation Sans" w:cs="Arial"/>
                <w:sz w:val="24"/>
                <w:szCs w:val="24"/>
                <w:u w:val="single"/>
              </w:rPr>
              <w:t>30</w:t>
            </w:r>
            <w:r w:rsidRPr="000C5AA6">
              <w:rPr>
                <w:rFonts w:ascii="Liberation Sans" w:hAnsi="Liberation Sans" w:cs="Arial"/>
                <w:sz w:val="24"/>
                <w:szCs w:val="24"/>
                <w:u w:val="single"/>
              </w:rPr>
              <w:t>»</w:t>
            </w:r>
            <w:r>
              <w:rPr>
                <w:rFonts w:ascii="Liberation Sans" w:hAnsi="Liberation Sans" w:cs="Arial"/>
                <w:sz w:val="24"/>
                <w:szCs w:val="24"/>
                <w:u w:val="single"/>
              </w:rPr>
              <w:t xml:space="preserve"> сентября</w:t>
            </w:r>
            <w:r w:rsidRPr="000C5AA6">
              <w:rPr>
                <w:rFonts w:ascii="Liberation Sans" w:hAnsi="Liberation Sans" w:cs="Arial"/>
                <w:sz w:val="24"/>
                <w:szCs w:val="24"/>
                <w:u w:val="single"/>
              </w:rPr>
              <w:t xml:space="preserve"> 2022 года №</w:t>
            </w:r>
            <w:r>
              <w:rPr>
                <w:rFonts w:ascii="Liberation Sans" w:hAnsi="Liberation Sans" w:cs="Arial"/>
                <w:sz w:val="24"/>
                <w:szCs w:val="24"/>
                <w:u w:val="single"/>
              </w:rPr>
              <w:t>62</w:t>
            </w:r>
          </w:p>
          <w:p w:rsidR="007F17D9" w:rsidRPr="00EB1744" w:rsidRDefault="007F17D9" w:rsidP="00F03ECF">
            <w:pPr>
              <w:rPr>
                <w:rFonts w:ascii="Liberation Sans" w:hAnsi="Liberation Sans" w:cs="Arial"/>
              </w:rPr>
            </w:pPr>
            <w:r w:rsidRPr="000C5AA6">
              <w:rPr>
                <w:rFonts w:ascii="Liberation Sans" w:hAnsi="Liberation Sans" w:cs="Arial"/>
                <w:sz w:val="24"/>
                <w:szCs w:val="24"/>
              </w:rPr>
              <w:t>Об утверждении муниципальной программы Мишкинского муниципального округа «Развитие автомобильных дорог в Мишкинском муниципальном округе на 202</w:t>
            </w:r>
            <w:r>
              <w:rPr>
                <w:rFonts w:ascii="Liberation Sans" w:hAnsi="Liberation Sans" w:cs="Arial"/>
                <w:sz w:val="24"/>
                <w:szCs w:val="24"/>
              </w:rPr>
              <w:t>3</w:t>
            </w:r>
            <w:r w:rsidRPr="000C5AA6">
              <w:rPr>
                <w:rFonts w:ascii="Liberation Sans" w:hAnsi="Liberation Sans" w:cs="Arial"/>
                <w:sz w:val="24"/>
                <w:szCs w:val="24"/>
              </w:rPr>
              <w:t>-202</w:t>
            </w:r>
            <w:r>
              <w:rPr>
                <w:rFonts w:ascii="Liberation Sans" w:hAnsi="Liberation Sans" w:cs="Arial"/>
                <w:sz w:val="24"/>
                <w:szCs w:val="24"/>
              </w:rPr>
              <w:t>5</w:t>
            </w:r>
            <w:r w:rsidRPr="000C5AA6">
              <w:rPr>
                <w:rFonts w:ascii="Liberation Sans" w:hAnsi="Liberation Sans" w:cs="Arial"/>
                <w:sz w:val="24"/>
                <w:szCs w:val="24"/>
              </w:rPr>
              <w:t xml:space="preserve"> годы»</w:t>
            </w:r>
          </w:p>
        </w:tc>
      </w:tr>
    </w:tbl>
    <w:p w:rsidR="007F17D9" w:rsidRPr="00F477AD" w:rsidRDefault="007F17D9" w:rsidP="007F17D9">
      <w:pPr>
        <w:spacing w:line="360" w:lineRule="auto"/>
        <w:jc w:val="both"/>
        <w:rPr>
          <w:rFonts w:ascii="Liberation Sans" w:hAnsi="Liberation Sans" w:cs="Arial"/>
          <w:sz w:val="24"/>
          <w:szCs w:val="24"/>
        </w:rPr>
      </w:pPr>
    </w:p>
    <w:p w:rsidR="007F17D9" w:rsidRDefault="007F17D9" w:rsidP="007F17D9">
      <w:pPr>
        <w:tabs>
          <w:tab w:val="left" w:pos="7110"/>
        </w:tabs>
        <w:spacing w:line="360" w:lineRule="auto"/>
        <w:ind w:firstLine="397"/>
        <w:jc w:val="both"/>
        <w:rPr>
          <w:rFonts w:ascii="Liberation Sans" w:hAnsi="Liberation Sans" w:cs="Arial"/>
          <w:b/>
          <w:sz w:val="24"/>
          <w:szCs w:val="24"/>
        </w:rPr>
      </w:pPr>
    </w:p>
    <w:p w:rsidR="007F17D9" w:rsidRPr="00F477AD" w:rsidRDefault="007F17D9" w:rsidP="007F17D9">
      <w:pPr>
        <w:tabs>
          <w:tab w:val="left" w:pos="7110"/>
        </w:tabs>
        <w:spacing w:line="360" w:lineRule="auto"/>
        <w:ind w:firstLine="397"/>
        <w:jc w:val="both"/>
        <w:rPr>
          <w:rFonts w:ascii="Liberation Sans" w:hAnsi="Liberation Sans" w:cs="Arial"/>
          <w:b/>
          <w:sz w:val="24"/>
          <w:szCs w:val="24"/>
        </w:rPr>
      </w:pPr>
    </w:p>
    <w:p w:rsidR="007F17D9" w:rsidRPr="003F56EF" w:rsidRDefault="007F17D9" w:rsidP="007F17D9">
      <w:pPr>
        <w:jc w:val="center"/>
        <w:rPr>
          <w:rFonts w:ascii="Arial" w:hAnsi="Arial" w:cs="Arial"/>
          <w:b/>
          <w:sz w:val="28"/>
          <w:szCs w:val="28"/>
        </w:rPr>
      </w:pPr>
      <w:r>
        <w:rPr>
          <w:rFonts w:ascii="Arial" w:hAnsi="Arial" w:cs="Arial"/>
          <w:sz w:val="28"/>
          <w:szCs w:val="28"/>
        </w:rPr>
        <w:t>Муниципальная</w:t>
      </w:r>
      <w:r w:rsidRPr="003F56EF">
        <w:rPr>
          <w:rFonts w:ascii="Arial" w:hAnsi="Arial" w:cs="Arial"/>
          <w:sz w:val="28"/>
          <w:szCs w:val="28"/>
        </w:rPr>
        <w:t xml:space="preserve"> программа Мишкинского </w:t>
      </w:r>
      <w:r>
        <w:rPr>
          <w:rFonts w:ascii="Arial" w:hAnsi="Arial" w:cs="Arial"/>
          <w:sz w:val="28"/>
          <w:szCs w:val="28"/>
        </w:rPr>
        <w:t>муниципального округа</w:t>
      </w:r>
      <w:r w:rsidRPr="003F56EF">
        <w:rPr>
          <w:rFonts w:ascii="Arial" w:hAnsi="Arial" w:cs="Arial"/>
          <w:sz w:val="28"/>
          <w:szCs w:val="28"/>
        </w:rPr>
        <w:br/>
        <w:t>«</w:t>
      </w:r>
      <w:r>
        <w:rPr>
          <w:rFonts w:ascii="Arial" w:hAnsi="Arial" w:cs="Arial"/>
          <w:sz w:val="28"/>
          <w:szCs w:val="28"/>
        </w:rPr>
        <w:t>Развитие автомобильных</w:t>
      </w:r>
      <w:r w:rsidRPr="003F56EF">
        <w:rPr>
          <w:rFonts w:ascii="Arial" w:hAnsi="Arial" w:cs="Arial"/>
          <w:sz w:val="28"/>
          <w:szCs w:val="28"/>
        </w:rPr>
        <w:t xml:space="preserve"> дорог</w:t>
      </w:r>
    </w:p>
    <w:p w:rsidR="007F17D9" w:rsidRPr="003F56EF" w:rsidRDefault="007F17D9" w:rsidP="007F17D9">
      <w:pPr>
        <w:jc w:val="center"/>
        <w:rPr>
          <w:rFonts w:ascii="Arial" w:hAnsi="Arial" w:cs="Arial"/>
          <w:b/>
          <w:sz w:val="28"/>
          <w:szCs w:val="28"/>
        </w:rPr>
      </w:pPr>
      <w:r w:rsidRPr="003F56EF">
        <w:rPr>
          <w:rFonts w:ascii="Arial" w:hAnsi="Arial" w:cs="Arial"/>
          <w:sz w:val="28"/>
          <w:szCs w:val="28"/>
        </w:rPr>
        <w:t xml:space="preserve">в Мишкинском </w:t>
      </w:r>
      <w:r>
        <w:rPr>
          <w:rFonts w:ascii="Arial" w:hAnsi="Arial" w:cs="Arial"/>
          <w:sz w:val="28"/>
          <w:szCs w:val="28"/>
        </w:rPr>
        <w:t>муниципальном округе</w:t>
      </w:r>
      <w:r w:rsidRPr="003F56EF">
        <w:rPr>
          <w:rFonts w:ascii="Arial" w:hAnsi="Arial" w:cs="Arial"/>
          <w:sz w:val="28"/>
          <w:szCs w:val="28"/>
        </w:rPr>
        <w:t xml:space="preserve"> на 202</w:t>
      </w:r>
      <w:r>
        <w:rPr>
          <w:rFonts w:ascii="Arial" w:hAnsi="Arial" w:cs="Arial"/>
          <w:sz w:val="28"/>
          <w:szCs w:val="28"/>
        </w:rPr>
        <w:t>3</w:t>
      </w:r>
      <w:r w:rsidRPr="003F56EF">
        <w:rPr>
          <w:rFonts w:ascii="Arial" w:hAnsi="Arial" w:cs="Arial"/>
          <w:sz w:val="28"/>
          <w:szCs w:val="28"/>
        </w:rPr>
        <w:t>-202</w:t>
      </w:r>
      <w:r>
        <w:rPr>
          <w:rFonts w:ascii="Arial" w:hAnsi="Arial" w:cs="Arial"/>
          <w:sz w:val="28"/>
          <w:szCs w:val="28"/>
        </w:rPr>
        <w:t>5</w:t>
      </w:r>
      <w:r w:rsidRPr="003F56EF">
        <w:rPr>
          <w:rFonts w:ascii="Arial" w:hAnsi="Arial" w:cs="Arial"/>
          <w:sz w:val="28"/>
          <w:szCs w:val="28"/>
        </w:rPr>
        <w:t> годы»</w:t>
      </w:r>
    </w:p>
    <w:p w:rsidR="007F17D9" w:rsidRPr="003F56EF" w:rsidRDefault="007F17D9" w:rsidP="007F17D9">
      <w:pPr>
        <w:jc w:val="center"/>
        <w:rPr>
          <w:rFonts w:ascii="Arial" w:hAnsi="Arial" w:cs="Arial"/>
          <w:sz w:val="28"/>
          <w:szCs w:val="28"/>
        </w:rPr>
      </w:pPr>
    </w:p>
    <w:p w:rsidR="007F17D9" w:rsidRPr="00F477AD" w:rsidRDefault="007F17D9" w:rsidP="007F17D9">
      <w:pPr>
        <w:spacing w:line="360" w:lineRule="auto"/>
        <w:jc w:val="both"/>
        <w:rPr>
          <w:rFonts w:ascii="Liberation Sans" w:hAnsi="Liberation Sans" w:cs="Arial"/>
          <w:sz w:val="24"/>
          <w:szCs w:val="24"/>
        </w:rPr>
      </w:pPr>
    </w:p>
    <w:p w:rsidR="007F17D9" w:rsidRDefault="007F17D9" w:rsidP="007F17D9">
      <w:pPr>
        <w:spacing w:line="360" w:lineRule="auto"/>
        <w:jc w:val="both"/>
        <w:rPr>
          <w:rFonts w:ascii="Liberation Sans" w:hAnsi="Liberation Sans" w:cs="Arial"/>
          <w:sz w:val="24"/>
          <w:szCs w:val="24"/>
        </w:rPr>
      </w:pPr>
    </w:p>
    <w:p w:rsidR="007F17D9" w:rsidRDefault="007F17D9" w:rsidP="007F17D9">
      <w:pPr>
        <w:spacing w:line="360" w:lineRule="auto"/>
        <w:jc w:val="both"/>
        <w:rPr>
          <w:rFonts w:ascii="Liberation Sans" w:hAnsi="Liberation Sans" w:cs="Arial"/>
          <w:sz w:val="24"/>
          <w:szCs w:val="24"/>
        </w:rPr>
      </w:pPr>
    </w:p>
    <w:p w:rsidR="007F17D9" w:rsidRDefault="007F17D9" w:rsidP="007F17D9">
      <w:pPr>
        <w:spacing w:line="360" w:lineRule="auto"/>
        <w:jc w:val="both"/>
        <w:rPr>
          <w:rFonts w:ascii="Liberation Sans" w:hAnsi="Liberation Sans" w:cs="Arial"/>
          <w:sz w:val="24"/>
          <w:szCs w:val="24"/>
        </w:rPr>
      </w:pPr>
    </w:p>
    <w:p w:rsidR="007F17D9" w:rsidRDefault="007F17D9" w:rsidP="007F17D9">
      <w:pPr>
        <w:spacing w:line="360" w:lineRule="auto"/>
        <w:jc w:val="both"/>
        <w:rPr>
          <w:rFonts w:ascii="Liberation Sans" w:hAnsi="Liberation Sans" w:cs="Arial"/>
          <w:sz w:val="24"/>
          <w:szCs w:val="24"/>
        </w:rPr>
      </w:pPr>
    </w:p>
    <w:p w:rsidR="007F17D9" w:rsidRDefault="007F17D9" w:rsidP="007F17D9">
      <w:pPr>
        <w:spacing w:line="360" w:lineRule="auto"/>
        <w:jc w:val="both"/>
        <w:rPr>
          <w:rFonts w:ascii="Liberation Sans" w:hAnsi="Liberation Sans" w:cs="Arial"/>
          <w:sz w:val="24"/>
          <w:szCs w:val="24"/>
        </w:rPr>
      </w:pPr>
    </w:p>
    <w:p w:rsidR="007F17D9" w:rsidRDefault="007F17D9" w:rsidP="007F17D9">
      <w:pPr>
        <w:spacing w:line="360" w:lineRule="auto"/>
        <w:jc w:val="both"/>
        <w:rPr>
          <w:rFonts w:ascii="Liberation Sans" w:hAnsi="Liberation Sans" w:cs="Arial"/>
          <w:sz w:val="24"/>
          <w:szCs w:val="24"/>
        </w:rPr>
      </w:pPr>
    </w:p>
    <w:p w:rsidR="007F17D9" w:rsidRDefault="007F17D9" w:rsidP="007F17D9">
      <w:pPr>
        <w:spacing w:line="360" w:lineRule="auto"/>
        <w:jc w:val="both"/>
        <w:rPr>
          <w:rFonts w:ascii="Liberation Sans" w:hAnsi="Liberation Sans" w:cs="Arial"/>
          <w:sz w:val="24"/>
          <w:szCs w:val="24"/>
        </w:rPr>
      </w:pPr>
    </w:p>
    <w:p w:rsidR="007F17D9" w:rsidRDefault="007F17D9" w:rsidP="007F17D9">
      <w:pPr>
        <w:spacing w:line="360" w:lineRule="auto"/>
        <w:jc w:val="both"/>
        <w:rPr>
          <w:rFonts w:ascii="Liberation Sans" w:hAnsi="Liberation Sans" w:cs="Arial"/>
          <w:sz w:val="24"/>
          <w:szCs w:val="24"/>
        </w:rPr>
      </w:pPr>
    </w:p>
    <w:p w:rsidR="007F17D9" w:rsidRDefault="007F17D9" w:rsidP="007F17D9">
      <w:pPr>
        <w:spacing w:line="360" w:lineRule="auto"/>
        <w:jc w:val="both"/>
        <w:rPr>
          <w:rFonts w:ascii="Liberation Sans" w:hAnsi="Liberation Sans" w:cs="Arial"/>
          <w:sz w:val="24"/>
          <w:szCs w:val="24"/>
        </w:rPr>
      </w:pPr>
    </w:p>
    <w:p w:rsidR="007F17D9" w:rsidRDefault="007F17D9" w:rsidP="007F17D9">
      <w:pPr>
        <w:spacing w:line="360" w:lineRule="auto"/>
        <w:jc w:val="both"/>
        <w:rPr>
          <w:rFonts w:ascii="Liberation Sans" w:hAnsi="Liberation Sans" w:cs="Arial"/>
          <w:sz w:val="24"/>
          <w:szCs w:val="24"/>
        </w:rPr>
      </w:pPr>
    </w:p>
    <w:p w:rsidR="007F17D9" w:rsidRDefault="007F17D9" w:rsidP="007F17D9">
      <w:pPr>
        <w:spacing w:line="360" w:lineRule="auto"/>
        <w:jc w:val="both"/>
        <w:rPr>
          <w:rFonts w:ascii="Liberation Sans" w:hAnsi="Liberation Sans" w:cs="Arial"/>
          <w:sz w:val="24"/>
          <w:szCs w:val="24"/>
        </w:rPr>
      </w:pPr>
    </w:p>
    <w:p w:rsidR="007F17D9" w:rsidRDefault="007F17D9" w:rsidP="007F17D9">
      <w:pPr>
        <w:spacing w:line="360" w:lineRule="auto"/>
        <w:jc w:val="both"/>
        <w:rPr>
          <w:rFonts w:ascii="Liberation Sans" w:hAnsi="Liberation Sans" w:cs="Arial"/>
          <w:sz w:val="24"/>
          <w:szCs w:val="24"/>
        </w:rPr>
      </w:pPr>
    </w:p>
    <w:p w:rsidR="007F17D9" w:rsidRDefault="007F17D9" w:rsidP="007F17D9">
      <w:pPr>
        <w:spacing w:line="360" w:lineRule="auto"/>
        <w:jc w:val="both"/>
        <w:rPr>
          <w:rFonts w:ascii="Liberation Sans" w:hAnsi="Liberation Sans" w:cs="Arial"/>
          <w:sz w:val="24"/>
          <w:szCs w:val="24"/>
        </w:rPr>
      </w:pPr>
    </w:p>
    <w:p w:rsidR="007F17D9" w:rsidRDefault="007F17D9" w:rsidP="007F17D9">
      <w:pPr>
        <w:spacing w:line="360" w:lineRule="auto"/>
        <w:jc w:val="center"/>
        <w:rPr>
          <w:rFonts w:ascii="Liberation Sans" w:hAnsi="Liberation Sans" w:cs="Arial"/>
          <w:sz w:val="24"/>
          <w:szCs w:val="24"/>
        </w:rPr>
      </w:pPr>
      <w:r>
        <w:rPr>
          <w:rFonts w:ascii="Liberation Sans" w:hAnsi="Liberation Sans" w:cs="Arial"/>
          <w:sz w:val="24"/>
          <w:szCs w:val="24"/>
        </w:rPr>
        <w:t>__________</w:t>
      </w:r>
    </w:p>
    <w:p w:rsidR="007F17D9" w:rsidRDefault="007F17D9" w:rsidP="007F17D9">
      <w:pPr>
        <w:rPr>
          <w:rFonts w:ascii="Liberation Sans" w:hAnsi="Liberation Sans" w:cs="Arial"/>
          <w:sz w:val="24"/>
          <w:szCs w:val="24"/>
        </w:rPr>
      </w:pPr>
      <w:r>
        <w:rPr>
          <w:rFonts w:ascii="Liberation Sans" w:hAnsi="Liberation Sans" w:cs="Arial"/>
          <w:sz w:val="24"/>
          <w:szCs w:val="24"/>
        </w:rPr>
        <w:br w:type="page"/>
      </w:r>
    </w:p>
    <w:p w:rsidR="007F17D9" w:rsidRPr="003F56EF" w:rsidRDefault="007F17D9" w:rsidP="007F17D9">
      <w:pPr>
        <w:pStyle w:val="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ans" w:hAnsi="Liberation Sans" w:cs="Arial"/>
          <w:szCs w:val="24"/>
        </w:rPr>
      </w:pPr>
      <w:r w:rsidRPr="003F56EF">
        <w:rPr>
          <w:rFonts w:ascii="Liberation Sans" w:hAnsi="Liberation Sans"/>
          <w:szCs w:val="24"/>
        </w:rPr>
        <w:lastRenderedPageBreak/>
        <w:t xml:space="preserve">Раздел </w:t>
      </w:r>
      <w:r w:rsidRPr="003F56EF">
        <w:rPr>
          <w:rFonts w:ascii="Liberation Sans" w:hAnsi="Liberation Sans"/>
          <w:szCs w:val="24"/>
          <w:lang w:val="en-US"/>
        </w:rPr>
        <w:t>I</w:t>
      </w:r>
      <w:r w:rsidRPr="003F56EF">
        <w:rPr>
          <w:rFonts w:ascii="Liberation Sans" w:hAnsi="Liberation Sans"/>
          <w:szCs w:val="24"/>
        </w:rPr>
        <w:t>.</w:t>
      </w:r>
    </w:p>
    <w:p w:rsidR="007F17D9" w:rsidRPr="003F56EF" w:rsidRDefault="007F17D9" w:rsidP="007F17D9">
      <w:pPr>
        <w:jc w:val="center"/>
        <w:rPr>
          <w:rFonts w:ascii="Liberation Sans" w:hAnsi="Liberation Sans"/>
          <w:b/>
          <w:sz w:val="24"/>
          <w:szCs w:val="24"/>
        </w:rPr>
      </w:pPr>
      <w:r>
        <w:rPr>
          <w:rFonts w:ascii="Liberation Sans" w:hAnsi="Liberation Sans"/>
          <w:b/>
          <w:sz w:val="24"/>
          <w:szCs w:val="24"/>
        </w:rPr>
        <w:t xml:space="preserve">Паспорт </w:t>
      </w:r>
      <w:r w:rsidRPr="003F56EF">
        <w:rPr>
          <w:rFonts w:ascii="Liberation Sans" w:hAnsi="Liberation Sans"/>
          <w:b/>
          <w:sz w:val="24"/>
          <w:szCs w:val="24"/>
        </w:rPr>
        <w:t xml:space="preserve">муниципальной программы Мишкинского </w:t>
      </w:r>
      <w:r>
        <w:rPr>
          <w:rFonts w:ascii="Liberation Sans" w:hAnsi="Liberation Sans"/>
          <w:b/>
          <w:sz w:val="24"/>
          <w:szCs w:val="24"/>
        </w:rPr>
        <w:t>муниципального округа</w:t>
      </w:r>
      <w:r w:rsidRPr="003F56EF">
        <w:rPr>
          <w:rFonts w:ascii="Liberation Sans" w:hAnsi="Liberation Sans"/>
          <w:b/>
          <w:sz w:val="24"/>
          <w:szCs w:val="24"/>
        </w:rPr>
        <w:t xml:space="preserve"> </w:t>
      </w:r>
    </w:p>
    <w:p w:rsidR="007F17D9" w:rsidRDefault="007F17D9" w:rsidP="007F17D9">
      <w:pPr>
        <w:jc w:val="center"/>
        <w:rPr>
          <w:rFonts w:ascii="Liberation Sans" w:hAnsi="Liberation Sans"/>
          <w:b/>
          <w:sz w:val="24"/>
          <w:szCs w:val="24"/>
        </w:rPr>
      </w:pPr>
      <w:r w:rsidRPr="003F56EF">
        <w:rPr>
          <w:rFonts w:ascii="Liberation Sans" w:hAnsi="Liberation Sans"/>
          <w:b/>
          <w:sz w:val="24"/>
          <w:szCs w:val="24"/>
        </w:rPr>
        <w:t xml:space="preserve">«Развитие автомобильных дорог в Мишкинском </w:t>
      </w:r>
      <w:r>
        <w:rPr>
          <w:rFonts w:ascii="Liberation Sans" w:hAnsi="Liberation Sans"/>
          <w:b/>
          <w:sz w:val="24"/>
          <w:szCs w:val="24"/>
        </w:rPr>
        <w:t>муниципальном округе на 2023</w:t>
      </w:r>
      <w:r w:rsidRPr="003F56EF">
        <w:rPr>
          <w:rFonts w:ascii="Liberation Sans" w:hAnsi="Liberation Sans"/>
          <w:b/>
          <w:sz w:val="24"/>
          <w:szCs w:val="24"/>
        </w:rPr>
        <w:t>-202</w:t>
      </w:r>
      <w:r>
        <w:rPr>
          <w:rFonts w:ascii="Liberation Sans" w:hAnsi="Liberation Sans"/>
          <w:b/>
          <w:sz w:val="24"/>
          <w:szCs w:val="24"/>
        </w:rPr>
        <w:t>5</w:t>
      </w:r>
      <w:r w:rsidRPr="003F56EF">
        <w:rPr>
          <w:rFonts w:ascii="Liberation Sans" w:hAnsi="Liberation Sans"/>
          <w:b/>
          <w:sz w:val="24"/>
          <w:szCs w:val="24"/>
        </w:rPr>
        <w:t xml:space="preserve"> годы»</w:t>
      </w:r>
    </w:p>
    <w:p w:rsidR="007F17D9" w:rsidRPr="003F56EF" w:rsidRDefault="007F17D9" w:rsidP="007F17D9">
      <w:pPr>
        <w:jc w:val="center"/>
        <w:rPr>
          <w:rFonts w:ascii="Liberation Sans" w:hAnsi="Liberation Sans"/>
          <w:b/>
          <w:sz w:val="24"/>
          <w:szCs w:val="24"/>
        </w:rPr>
      </w:pPr>
    </w:p>
    <w:tbl>
      <w:tblPr>
        <w:tblW w:w="47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6822"/>
      </w:tblGrid>
      <w:tr w:rsidR="007F17D9" w:rsidRPr="003F56EF" w:rsidTr="004F4119">
        <w:trPr>
          <w:trHeight w:val="788"/>
        </w:trPr>
        <w:tc>
          <w:tcPr>
            <w:tcW w:w="1748" w:type="pct"/>
            <w:tcBorders>
              <w:top w:val="single" w:sz="4" w:space="0" w:color="auto"/>
              <w:left w:val="single" w:sz="4" w:space="0" w:color="auto"/>
              <w:bottom w:val="single" w:sz="4" w:space="0" w:color="auto"/>
              <w:right w:val="single" w:sz="4" w:space="0" w:color="auto"/>
            </w:tcBorders>
            <w:hideMark/>
          </w:tcPr>
          <w:p w:rsidR="007F17D9" w:rsidRPr="003F56EF" w:rsidRDefault="007F17D9" w:rsidP="00F03ECF">
            <w:pPr>
              <w:jc w:val="both"/>
              <w:rPr>
                <w:rFonts w:ascii="Liberation Sans" w:hAnsi="Liberation Sans"/>
              </w:rPr>
            </w:pPr>
            <w:r w:rsidRPr="003F56EF">
              <w:rPr>
                <w:rFonts w:ascii="Liberation Sans" w:hAnsi="Liberation Sans"/>
              </w:rPr>
              <w:t xml:space="preserve">Наименование  </w:t>
            </w:r>
          </w:p>
        </w:tc>
        <w:tc>
          <w:tcPr>
            <w:tcW w:w="3252" w:type="pct"/>
            <w:tcBorders>
              <w:top w:val="single" w:sz="4" w:space="0" w:color="auto"/>
              <w:left w:val="single" w:sz="4" w:space="0" w:color="auto"/>
              <w:bottom w:val="single" w:sz="4" w:space="0" w:color="auto"/>
              <w:right w:val="single" w:sz="4" w:space="0" w:color="auto"/>
            </w:tcBorders>
            <w:hideMark/>
          </w:tcPr>
          <w:p w:rsidR="007F17D9" w:rsidRPr="003F56EF" w:rsidRDefault="007F17D9" w:rsidP="00F03ECF">
            <w:pPr>
              <w:jc w:val="both"/>
              <w:rPr>
                <w:rFonts w:ascii="Liberation Sans" w:hAnsi="Liberation Sans"/>
              </w:rPr>
            </w:pPr>
            <w:r w:rsidRPr="003F56EF">
              <w:rPr>
                <w:rFonts w:ascii="Liberation Sans" w:hAnsi="Liberation Sans"/>
              </w:rPr>
              <w:t xml:space="preserve">Муниципальная программа Мишкинского </w:t>
            </w:r>
            <w:r>
              <w:rPr>
                <w:rFonts w:ascii="Liberation Sans" w:hAnsi="Liberation Sans"/>
              </w:rPr>
              <w:t>муниципального округа</w:t>
            </w:r>
            <w:r w:rsidRPr="003F56EF">
              <w:rPr>
                <w:rFonts w:ascii="Liberation Sans" w:hAnsi="Liberation Sans"/>
              </w:rPr>
              <w:t xml:space="preserve"> «Развитие автомобильных дорог в  Мишкинском </w:t>
            </w:r>
            <w:r>
              <w:rPr>
                <w:rFonts w:ascii="Liberation Sans" w:hAnsi="Liberation Sans"/>
              </w:rPr>
              <w:t>муниципальном округе на 2023</w:t>
            </w:r>
            <w:r w:rsidRPr="003F56EF">
              <w:rPr>
                <w:rFonts w:ascii="Liberation Sans" w:hAnsi="Liberation Sans"/>
              </w:rPr>
              <w:t>-202</w:t>
            </w:r>
            <w:r>
              <w:rPr>
                <w:rFonts w:ascii="Liberation Sans" w:hAnsi="Liberation Sans"/>
              </w:rPr>
              <w:t>5</w:t>
            </w:r>
            <w:r w:rsidRPr="003F56EF">
              <w:rPr>
                <w:rFonts w:ascii="Liberation Sans" w:hAnsi="Liberation Sans"/>
              </w:rPr>
              <w:t xml:space="preserve"> годы» (далее - Программа)</w:t>
            </w:r>
          </w:p>
        </w:tc>
      </w:tr>
      <w:tr w:rsidR="007F17D9" w:rsidRPr="003F56EF" w:rsidTr="004F4119">
        <w:trPr>
          <w:trHeight w:val="418"/>
        </w:trPr>
        <w:tc>
          <w:tcPr>
            <w:tcW w:w="1748" w:type="pct"/>
            <w:tcBorders>
              <w:top w:val="single" w:sz="4" w:space="0" w:color="auto"/>
              <w:left w:val="single" w:sz="4" w:space="0" w:color="auto"/>
              <w:bottom w:val="single" w:sz="4" w:space="0" w:color="auto"/>
              <w:right w:val="single" w:sz="4" w:space="0" w:color="auto"/>
            </w:tcBorders>
            <w:hideMark/>
          </w:tcPr>
          <w:p w:rsidR="007F17D9" w:rsidRPr="003F56EF" w:rsidRDefault="007F17D9" w:rsidP="00F03ECF">
            <w:pPr>
              <w:pStyle w:val="ConsNormal"/>
              <w:ind w:firstLine="0"/>
              <w:jc w:val="both"/>
              <w:rPr>
                <w:rFonts w:ascii="Liberation Sans" w:hAnsi="Liberation Sans"/>
                <w:sz w:val="20"/>
              </w:rPr>
            </w:pPr>
            <w:r w:rsidRPr="003F56EF">
              <w:rPr>
                <w:rFonts w:ascii="Liberation Sans" w:hAnsi="Liberation Sans"/>
                <w:sz w:val="20"/>
              </w:rPr>
              <w:t xml:space="preserve">Ответственный исполнитель </w:t>
            </w:r>
          </w:p>
        </w:tc>
        <w:tc>
          <w:tcPr>
            <w:tcW w:w="3252" w:type="pct"/>
            <w:tcBorders>
              <w:top w:val="single" w:sz="4" w:space="0" w:color="auto"/>
              <w:left w:val="single" w:sz="4" w:space="0" w:color="auto"/>
              <w:bottom w:val="single" w:sz="4" w:space="0" w:color="auto"/>
              <w:right w:val="single" w:sz="4" w:space="0" w:color="auto"/>
            </w:tcBorders>
            <w:hideMark/>
          </w:tcPr>
          <w:p w:rsidR="007F17D9" w:rsidRPr="003F56EF" w:rsidRDefault="007F17D9" w:rsidP="00F03ECF">
            <w:pPr>
              <w:pStyle w:val="ConsNormal"/>
              <w:ind w:firstLine="0"/>
              <w:jc w:val="both"/>
              <w:rPr>
                <w:rFonts w:ascii="Liberation Sans" w:hAnsi="Liberation Sans"/>
                <w:sz w:val="20"/>
              </w:rPr>
            </w:pPr>
            <w:r w:rsidRPr="003F56EF">
              <w:rPr>
                <w:rFonts w:ascii="Liberation Sans" w:hAnsi="Liberation Sans"/>
                <w:sz w:val="20"/>
              </w:rPr>
              <w:t xml:space="preserve">Администрация  Мишкинского </w:t>
            </w:r>
            <w:r>
              <w:rPr>
                <w:rFonts w:ascii="Liberation Sans" w:hAnsi="Liberation Sans"/>
                <w:sz w:val="20"/>
              </w:rPr>
              <w:t>муниципального округа</w:t>
            </w:r>
          </w:p>
        </w:tc>
      </w:tr>
      <w:tr w:rsidR="007F17D9" w:rsidRPr="003F56EF" w:rsidTr="004F4119">
        <w:trPr>
          <w:trHeight w:val="478"/>
        </w:trPr>
        <w:tc>
          <w:tcPr>
            <w:tcW w:w="1748" w:type="pct"/>
            <w:tcBorders>
              <w:top w:val="single" w:sz="4" w:space="0" w:color="auto"/>
              <w:left w:val="single" w:sz="4" w:space="0" w:color="auto"/>
              <w:bottom w:val="single" w:sz="4" w:space="0" w:color="auto"/>
              <w:right w:val="single" w:sz="4" w:space="0" w:color="auto"/>
            </w:tcBorders>
            <w:hideMark/>
          </w:tcPr>
          <w:p w:rsidR="007F17D9" w:rsidRPr="003F56EF" w:rsidRDefault="007F17D9" w:rsidP="00F03ECF">
            <w:pPr>
              <w:pStyle w:val="ConsNormal"/>
              <w:ind w:firstLine="0"/>
              <w:jc w:val="both"/>
              <w:rPr>
                <w:rFonts w:ascii="Liberation Sans" w:hAnsi="Liberation Sans"/>
                <w:sz w:val="20"/>
              </w:rPr>
            </w:pPr>
            <w:r w:rsidRPr="003F56EF">
              <w:rPr>
                <w:rFonts w:ascii="Liberation Sans" w:hAnsi="Liberation Sans"/>
                <w:sz w:val="20"/>
              </w:rPr>
              <w:t xml:space="preserve">Соисполнители </w:t>
            </w:r>
          </w:p>
        </w:tc>
        <w:tc>
          <w:tcPr>
            <w:tcW w:w="3252" w:type="pct"/>
            <w:tcBorders>
              <w:top w:val="single" w:sz="4" w:space="0" w:color="auto"/>
              <w:left w:val="single" w:sz="4" w:space="0" w:color="auto"/>
              <w:bottom w:val="single" w:sz="4" w:space="0" w:color="auto"/>
              <w:right w:val="single" w:sz="4" w:space="0" w:color="auto"/>
            </w:tcBorders>
          </w:tcPr>
          <w:p w:rsidR="007F17D9" w:rsidRPr="003F56EF" w:rsidRDefault="007F17D9" w:rsidP="00F03ECF">
            <w:pPr>
              <w:pStyle w:val="ConsNormal"/>
              <w:ind w:firstLine="0"/>
              <w:jc w:val="both"/>
              <w:rPr>
                <w:rFonts w:ascii="Liberation Sans" w:hAnsi="Liberation Sans"/>
                <w:sz w:val="20"/>
              </w:rPr>
            </w:pPr>
            <w:r>
              <w:rPr>
                <w:rFonts w:ascii="Liberation Sans" w:hAnsi="Liberation Sans"/>
                <w:sz w:val="20"/>
              </w:rPr>
              <w:t>Муниципальные казённые учреждения Мишкинского муниципального округа</w:t>
            </w:r>
          </w:p>
          <w:p w:rsidR="007F17D9" w:rsidRPr="003F56EF" w:rsidRDefault="007F17D9" w:rsidP="00F03ECF">
            <w:pPr>
              <w:pStyle w:val="ConsNormal"/>
              <w:ind w:firstLine="0"/>
              <w:jc w:val="both"/>
              <w:rPr>
                <w:rFonts w:ascii="Liberation Sans" w:hAnsi="Liberation Sans"/>
                <w:sz w:val="20"/>
              </w:rPr>
            </w:pPr>
          </w:p>
        </w:tc>
      </w:tr>
      <w:tr w:rsidR="007F17D9" w:rsidRPr="003F56EF" w:rsidTr="004F4119">
        <w:trPr>
          <w:trHeight w:val="912"/>
        </w:trPr>
        <w:tc>
          <w:tcPr>
            <w:tcW w:w="1748" w:type="pct"/>
            <w:tcBorders>
              <w:top w:val="single" w:sz="4" w:space="0" w:color="auto"/>
              <w:left w:val="single" w:sz="4" w:space="0" w:color="auto"/>
              <w:bottom w:val="single" w:sz="4" w:space="0" w:color="auto"/>
              <w:right w:val="single" w:sz="4" w:space="0" w:color="auto"/>
            </w:tcBorders>
            <w:hideMark/>
          </w:tcPr>
          <w:p w:rsidR="007F17D9" w:rsidRPr="003F56EF" w:rsidRDefault="007F17D9" w:rsidP="00F03ECF">
            <w:pPr>
              <w:jc w:val="both"/>
              <w:rPr>
                <w:rFonts w:ascii="Liberation Sans" w:hAnsi="Liberation Sans"/>
              </w:rPr>
            </w:pPr>
            <w:r w:rsidRPr="003F56EF">
              <w:rPr>
                <w:rFonts w:ascii="Liberation Sans" w:hAnsi="Liberation Sans"/>
              </w:rPr>
              <w:t>Цели</w:t>
            </w:r>
          </w:p>
        </w:tc>
        <w:tc>
          <w:tcPr>
            <w:tcW w:w="3252" w:type="pct"/>
            <w:tcBorders>
              <w:top w:val="single" w:sz="4" w:space="0" w:color="auto"/>
              <w:left w:val="single" w:sz="4" w:space="0" w:color="auto"/>
              <w:bottom w:val="single" w:sz="4" w:space="0" w:color="auto"/>
              <w:right w:val="single" w:sz="4" w:space="0" w:color="auto"/>
            </w:tcBorders>
            <w:hideMark/>
          </w:tcPr>
          <w:p w:rsidR="007F17D9" w:rsidRPr="003F56EF" w:rsidRDefault="007F17D9" w:rsidP="00F03ECF">
            <w:pPr>
              <w:jc w:val="both"/>
              <w:rPr>
                <w:rFonts w:ascii="Liberation Sans" w:hAnsi="Liberation Sans"/>
              </w:rPr>
            </w:pPr>
            <w:r w:rsidRPr="003F56EF">
              <w:rPr>
                <w:rFonts w:ascii="Liberation Sans" w:hAnsi="Liberation Sans"/>
              </w:rPr>
              <w:t>Р</w:t>
            </w:r>
            <w:r w:rsidRPr="003F56EF">
              <w:rPr>
                <w:rFonts w:ascii="Liberation Sans" w:hAnsi="Liberation Sans"/>
                <w:color w:val="000000"/>
              </w:rPr>
              <w:t>азвитие и  содержание  автомобильных дорог общего пользования и искусственных сооружений на них в соответствии с потребностями населения, ростом уровня автомобилизации и объемов автомобильных перевозок</w:t>
            </w:r>
          </w:p>
        </w:tc>
      </w:tr>
      <w:tr w:rsidR="007F17D9" w:rsidRPr="003F56EF" w:rsidTr="004F4119">
        <w:trPr>
          <w:trHeight w:val="928"/>
        </w:trPr>
        <w:tc>
          <w:tcPr>
            <w:tcW w:w="1748" w:type="pct"/>
            <w:tcBorders>
              <w:top w:val="single" w:sz="4" w:space="0" w:color="auto"/>
              <w:left w:val="single" w:sz="4" w:space="0" w:color="auto"/>
              <w:bottom w:val="single" w:sz="4" w:space="0" w:color="auto"/>
              <w:right w:val="single" w:sz="4" w:space="0" w:color="auto"/>
            </w:tcBorders>
            <w:hideMark/>
          </w:tcPr>
          <w:p w:rsidR="007F17D9" w:rsidRPr="003F56EF" w:rsidRDefault="007F17D9" w:rsidP="00F03ECF">
            <w:pPr>
              <w:jc w:val="both"/>
              <w:rPr>
                <w:rFonts w:ascii="Liberation Sans" w:hAnsi="Liberation Sans"/>
              </w:rPr>
            </w:pPr>
            <w:r w:rsidRPr="003F56EF">
              <w:rPr>
                <w:rFonts w:ascii="Liberation Sans" w:hAnsi="Liberation Sans"/>
              </w:rPr>
              <w:t>Задачи</w:t>
            </w:r>
          </w:p>
        </w:tc>
        <w:tc>
          <w:tcPr>
            <w:tcW w:w="3252" w:type="pct"/>
            <w:tcBorders>
              <w:top w:val="single" w:sz="4" w:space="0" w:color="auto"/>
              <w:left w:val="single" w:sz="4" w:space="0" w:color="auto"/>
              <w:bottom w:val="single" w:sz="4" w:space="0" w:color="auto"/>
              <w:right w:val="single" w:sz="4" w:space="0" w:color="auto"/>
            </w:tcBorders>
          </w:tcPr>
          <w:p w:rsidR="007F17D9" w:rsidRPr="003F56EF" w:rsidRDefault="007F17D9" w:rsidP="00F03ECF">
            <w:pPr>
              <w:jc w:val="both"/>
              <w:rPr>
                <w:rFonts w:ascii="Liberation Sans" w:hAnsi="Liberation Sans"/>
                <w:color w:val="000000"/>
              </w:rPr>
            </w:pPr>
            <w:r w:rsidRPr="003F56EF">
              <w:rPr>
                <w:rFonts w:ascii="Liberation Sans" w:hAnsi="Liberation Sans"/>
              </w:rPr>
              <w:t xml:space="preserve">Обеспечение сохранности существующей дорожной сети с целью </w:t>
            </w:r>
            <w:r w:rsidRPr="003F56EF">
              <w:rPr>
                <w:rFonts w:ascii="Liberation Sans" w:hAnsi="Liberation Sans"/>
                <w:color w:val="000000"/>
              </w:rPr>
              <w:t xml:space="preserve">улучшения эксплуатационных качеств автомобильных дорог Мишкинского </w:t>
            </w:r>
            <w:r>
              <w:rPr>
                <w:rFonts w:ascii="Liberation Sans" w:hAnsi="Liberation Sans"/>
              </w:rPr>
              <w:t>муниципального округа</w:t>
            </w:r>
          </w:p>
          <w:p w:rsidR="007F17D9" w:rsidRPr="003F56EF" w:rsidRDefault="007F17D9" w:rsidP="00F03ECF">
            <w:pPr>
              <w:jc w:val="both"/>
              <w:rPr>
                <w:rFonts w:ascii="Liberation Sans" w:hAnsi="Liberation Sans"/>
                <w:color w:val="000000"/>
              </w:rPr>
            </w:pPr>
          </w:p>
        </w:tc>
      </w:tr>
      <w:tr w:rsidR="007F17D9" w:rsidRPr="003F56EF" w:rsidTr="004F4119">
        <w:trPr>
          <w:trHeight w:val="1888"/>
        </w:trPr>
        <w:tc>
          <w:tcPr>
            <w:tcW w:w="1748" w:type="pct"/>
            <w:tcBorders>
              <w:top w:val="single" w:sz="4" w:space="0" w:color="auto"/>
              <w:left w:val="single" w:sz="4" w:space="0" w:color="auto"/>
              <w:bottom w:val="single" w:sz="4" w:space="0" w:color="auto"/>
              <w:right w:val="single" w:sz="4" w:space="0" w:color="auto"/>
            </w:tcBorders>
            <w:hideMark/>
          </w:tcPr>
          <w:p w:rsidR="007F17D9" w:rsidRPr="003F56EF" w:rsidRDefault="007F17D9" w:rsidP="00F03ECF">
            <w:pPr>
              <w:jc w:val="both"/>
              <w:rPr>
                <w:rFonts w:ascii="Liberation Sans" w:hAnsi="Liberation Sans"/>
              </w:rPr>
            </w:pPr>
            <w:r w:rsidRPr="003F56EF">
              <w:rPr>
                <w:rFonts w:ascii="Liberation Sans" w:hAnsi="Liberation Sans"/>
              </w:rPr>
              <w:t xml:space="preserve">Целевые индикаторы </w:t>
            </w:r>
          </w:p>
        </w:tc>
        <w:tc>
          <w:tcPr>
            <w:tcW w:w="3252" w:type="pct"/>
            <w:tcBorders>
              <w:top w:val="single" w:sz="4" w:space="0" w:color="auto"/>
              <w:left w:val="single" w:sz="4" w:space="0" w:color="auto"/>
              <w:bottom w:val="single" w:sz="4" w:space="0" w:color="auto"/>
              <w:right w:val="single" w:sz="4" w:space="0" w:color="auto"/>
            </w:tcBorders>
            <w:hideMark/>
          </w:tcPr>
          <w:p w:rsidR="007F17D9" w:rsidRPr="003F56EF" w:rsidRDefault="007F17D9" w:rsidP="00F03ECF">
            <w:pPr>
              <w:jc w:val="both"/>
              <w:rPr>
                <w:rFonts w:ascii="Liberation Sans" w:hAnsi="Liberation Sans"/>
              </w:rPr>
            </w:pPr>
            <w:r w:rsidRPr="003F56EF">
              <w:rPr>
                <w:rFonts w:ascii="Liberation Sans" w:hAnsi="Liberation Sans"/>
              </w:rPr>
              <w:t>- Снижение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местного значения-  %;</w:t>
            </w:r>
          </w:p>
          <w:p w:rsidR="007F17D9" w:rsidRPr="003F56EF" w:rsidRDefault="007F17D9" w:rsidP="00F03ECF">
            <w:pPr>
              <w:jc w:val="both"/>
              <w:rPr>
                <w:rFonts w:ascii="Liberation Sans" w:hAnsi="Liberation Sans"/>
              </w:rPr>
            </w:pPr>
            <w:r w:rsidRPr="003F56EF">
              <w:rPr>
                <w:rFonts w:ascii="Liberation Sans" w:hAnsi="Liberation Sans"/>
              </w:rPr>
              <w:t xml:space="preserve">- Ежегодный </w:t>
            </w:r>
            <w:r w:rsidRPr="003F56EF">
              <w:rPr>
                <w:rFonts w:ascii="Liberation Sans" w:hAnsi="Liberation Sans"/>
                <w:color w:val="000000"/>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r w:rsidRPr="003F56EF">
              <w:rPr>
                <w:rFonts w:ascii="Liberation Sans" w:hAnsi="Liberation Sans"/>
              </w:rPr>
              <w:t>- км.</w:t>
            </w:r>
          </w:p>
        </w:tc>
      </w:tr>
      <w:tr w:rsidR="007F17D9" w:rsidRPr="003F56EF" w:rsidTr="004F4119">
        <w:trPr>
          <w:trHeight w:val="272"/>
        </w:trPr>
        <w:tc>
          <w:tcPr>
            <w:tcW w:w="1748" w:type="pct"/>
            <w:tcBorders>
              <w:top w:val="single" w:sz="4" w:space="0" w:color="auto"/>
              <w:left w:val="single" w:sz="4" w:space="0" w:color="auto"/>
              <w:bottom w:val="single" w:sz="4" w:space="0" w:color="auto"/>
              <w:right w:val="single" w:sz="4" w:space="0" w:color="auto"/>
            </w:tcBorders>
            <w:hideMark/>
          </w:tcPr>
          <w:p w:rsidR="007F17D9" w:rsidRPr="003F56EF" w:rsidRDefault="007F17D9" w:rsidP="00F03ECF">
            <w:pPr>
              <w:jc w:val="both"/>
              <w:rPr>
                <w:rFonts w:ascii="Liberation Sans" w:hAnsi="Liberation Sans"/>
              </w:rPr>
            </w:pPr>
            <w:r w:rsidRPr="003F56EF">
              <w:rPr>
                <w:rFonts w:ascii="Liberation Sans" w:hAnsi="Liberation Sans"/>
              </w:rPr>
              <w:t xml:space="preserve">Сроки реализации </w:t>
            </w:r>
          </w:p>
        </w:tc>
        <w:tc>
          <w:tcPr>
            <w:tcW w:w="3252" w:type="pct"/>
            <w:tcBorders>
              <w:top w:val="single" w:sz="4" w:space="0" w:color="auto"/>
              <w:left w:val="single" w:sz="4" w:space="0" w:color="auto"/>
              <w:bottom w:val="single" w:sz="4" w:space="0" w:color="auto"/>
              <w:right w:val="single" w:sz="4" w:space="0" w:color="auto"/>
            </w:tcBorders>
            <w:hideMark/>
          </w:tcPr>
          <w:p w:rsidR="007F17D9" w:rsidRPr="003F56EF" w:rsidRDefault="007F17D9" w:rsidP="00F03ECF">
            <w:pPr>
              <w:jc w:val="both"/>
              <w:rPr>
                <w:rFonts w:ascii="Liberation Sans" w:hAnsi="Liberation Sans"/>
              </w:rPr>
            </w:pPr>
            <w:r>
              <w:rPr>
                <w:rFonts w:ascii="Liberation Sans" w:hAnsi="Liberation Sans"/>
              </w:rPr>
              <w:t>2023-2025</w:t>
            </w:r>
            <w:r w:rsidRPr="003F56EF">
              <w:rPr>
                <w:rFonts w:ascii="Liberation Sans" w:hAnsi="Liberation Sans"/>
              </w:rPr>
              <w:t xml:space="preserve"> годы</w:t>
            </w:r>
          </w:p>
        </w:tc>
      </w:tr>
      <w:tr w:rsidR="007F17D9" w:rsidRPr="003F56EF" w:rsidTr="004F4119">
        <w:trPr>
          <w:trHeight w:val="557"/>
        </w:trPr>
        <w:tc>
          <w:tcPr>
            <w:tcW w:w="1748" w:type="pct"/>
            <w:tcBorders>
              <w:top w:val="single" w:sz="4" w:space="0" w:color="auto"/>
              <w:left w:val="single" w:sz="4" w:space="0" w:color="auto"/>
              <w:bottom w:val="single" w:sz="4" w:space="0" w:color="auto"/>
              <w:right w:val="single" w:sz="4" w:space="0" w:color="auto"/>
            </w:tcBorders>
            <w:hideMark/>
          </w:tcPr>
          <w:p w:rsidR="007F17D9" w:rsidRPr="003F56EF" w:rsidRDefault="007F17D9" w:rsidP="00F03ECF">
            <w:pPr>
              <w:jc w:val="both"/>
              <w:rPr>
                <w:rFonts w:ascii="Liberation Sans" w:hAnsi="Liberation Sans"/>
              </w:rPr>
            </w:pPr>
            <w:r w:rsidRPr="003F56EF">
              <w:rPr>
                <w:rFonts w:ascii="Liberation Sans" w:hAnsi="Liberation Sans"/>
              </w:rPr>
              <w:t xml:space="preserve">Объемы бюджетных ассигнований </w:t>
            </w:r>
          </w:p>
        </w:tc>
        <w:tc>
          <w:tcPr>
            <w:tcW w:w="3252" w:type="pct"/>
            <w:tcBorders>
              <w:top w:val="single" w:sz="4" w:space="0" w:color="auto"/>
              <w:left w:val="single" w:sz="4" w:space="0" w:color="auto"/>
              <w:bottom w:val="single" w:sz="4" w:space="0" w:color="auto"/>
              <w:right w:val="single" w:sz="4" w:space="0" w:color="auto"/>
            </w:tcBorders>
            <w:hideMark/>
          </w:tcPr>
          <w:p w:rsidR="007F17D9" w:rsidRPr="003F56EF" w:rsidRDefault="007F17D9" w:rsidP="00F03ECF">
            <w:pPr>
              <w:pStyle w:val="32"/>
              <w:rPr>
                <w:rFonts w:ascii="Liberation Sans" w:hAnsi="Liberation Sans"/>
                <w:sz w:val="20"/>
                <w:szCs w:val="20"/>
              </w:rPr>
            </w:pPr>
            <w:r w:rsidRPr="003F56EF">
              <w:rPr>
                <w:rFonts w:ascii="Liberation Sans" w:hAnsi="Liberation Sans"/>
                <w:sz w:val="20"/>
                <w:szCs w:val="20"/>
              </w:rPr>
              <w:t>Прогнозный объем финансирования муници</w:t>
            </w:r>
            <w:r>
              <w:rPr>
                <w:rFonts w:ascii="Liberation Sans" w:hAnsi="Liberation Sans"/>
                <w:sz w:val="20"/>
                <w:szCs w:val="20"/>
              </w:rPr>
              <w:t>пальной программы в течение 2023-2025</w:t>
            </w:r>
            <w:r w:rsidRPr="003F56EF">
              <w:rPr>
                <w:rFonts w:ascii="Liberation Sans" w:hAnsi="Liberation Sans"/>
                <w:sz w:val="20"/>
                <w:szCs w:val="20"/>
              </w:rPr>
              <w:t xml:space="preserve"> г.г. составляет </w:t>
            </w:r>
            <w:r>
              <w:rPr>
                <w:rFonts w:ascii="Liberation Sans" w:hAnsi="Liberation Sans"/>
                <w:sz w:val="20"/>
                <w:szCs w:val="20"/>
              </w:rPr>
              <w:t xml:space="preserve">71 725 </w:t>
            </w:r>
            <w:r w:rsidRPr="0007523A">
              <w:rPr>
                <w:rFonts w:ascii="Liberation Sans" w:hAnsi="Liberation Sans"/>
                <w:sz w:val="20"/>
                <w:szCs w:val="20"/>
              </w:rPr>
              <w:t>тыс</w:t>
            </w:r>
            <w:r w:rsidRPr="003F56EF">
              <w:rPr>
                <w:rFonts w:ascii="Liberation Sans" w:hAnsi="Liberation Sans"/>
                <w:sz w:val="20"/>
                <w:szCs w:val="20"/>
              </w:rPr>
              <w:t>. руб., в том числе по источникам финансирования:</w:t>
            </w:r>
          </w:p>
          <w:p w:rsidR="007F17D9" w:rsidRPr="003F56EF" w:rsidRDefault="007F17D9" w:rsidP="00F03ECF">
            <w:pPr>
              <w:pStyle w:val="Default"/>
              <w:rPr>
                <w:rFonts w:ascii="Liberation Sans" w:hAnsi="Liberation Sans"/>
                <w:b/>
                <w:sz w:val="20"/>
                <w:szCs w:val="20"/>
              </w:rPr>
            </w:pPr>
            <w:r w:rsidRPr="003F56EF">
              <w:rPr>
                <w:rFonts w:ascii="Liberation Sans" w:hAnsi="Liberation Sans"/>
                <w:sz w:val="20"/>
                <w:szCs w:val="20"/>
              </w:rPr>
              <w:t xml:space="preserve">областной бюджет (по согласованию) – </w:t>
            </w:r>
            <w:r>
              <w:rPr>
                <w:rFonts w:ascii="Liberation Sans" w:hAnsi="Liberation Sans" w:cs="Times New Roman"/>
                <w:sz w:val="20"/>
                <w:szCs w:val="20"/>
              </w:rPr>
              <w:t xml:space="preserve">27 855,78 </w:t>
            </w:r>
            <w:r w:rsidRPr="003F56EF">
              <w:rPr>
                <w:rFonts w:ascii="Liberation Sans" w:hAnsi="Liberation Sans"/>
                <w:sz w:val="20"/>
                <w:szCs w:val="20"/>
              </w:rPr>
              <w:t>тыс. руб</w:t>
            </w:r>
            <w:r w:rsidRPr="003F56EF">
              <w:rPr>
                <w:rFonts w:ascii="Liberation Sans" w:hAnsi="Liberation Sans"/>
                <w:b/>
                <w:sz w:val="20"/>
                <w:szCs w:val="20"/>
              </w:rPr>
              <w:t>.</w:t>
            </w:r>
          </w:p>
          <w:p w:rsidR="007F17D9" w:rsidRPr="003F56EF" w:rsidRDefault="007F17D9" w:rsidP="00F03ECF">
            <w:pPr>
              <w:pStyle w:val="Default"/>
              <w:rPr>
                <w:rFonts w:ascii="Liberation Sans" w:hAnsi="Liberation Sans"/>
                <w:sz w:val="20"/>
                <w:szCs w:val="20"/>
              </w:rPr>
            </w:pPr>
            <w:r>
              <w:rPr>
                <w:rFonts w:ascii="Liberation Sans" w:hAnsi="Liberation Sans"/>
                <w:sz w:val="20"/>
                <w:szCs w:val="20"/>
              </w:rPr>
              <w:t>местный</w:t>
            </w:r>
            <w:r w:rsidRPr="003F56EF">
              <w:rPr>
                <w:rFonts w:ascii="Liberation Sans" w:hAnsi="Liberation Sans"/>
                <w:sz w:val="20"/>
                <w:szCs w:val="20"/>
              </w:rPr>
              <w:t xml:space="preserve"> бюджет – </w:t>
            </w:r>
            <w:r>
              <w:rPr>
                <w:rFonts w:ascii="Liberation Sans" w:hAnsi="Liberation Sans" w:cs="Times New Roman"/>
                <w:sz w:val="20"/>
                <w:szCs w:val="20"/>
              </w:rPr>
              <w:t>43 869,22</w:t>
            </w:r>
            <w:r w:rsidRPr="003F56EF">
              <w:rPr>
                <w:rFonts w:ascii="Liberation Sans" w:hAnsi="Liberation Sans"/>
                <w:sz w:val="20"/>
                <w:szCs w:val="20"/>
              </w:rPr>
              <w:t xml:space="preserve"> тыс. руб.</w:t>
            </w:r>
          </w:p>
          <w:p w:rsidR="007F17D9" w:rsidRPr="003F56EF" w:rsidRDefault="007F17D9" w:rsidP="00F03ECF">
            <w:pPr>
              <w:pStyle w:val="32"/>
              <w:rPr>
                <w:rFonts w:ascii="Liberation Sans" w:hAnsi="Liberation Sans"/>
                <w:sz w:val="20"/>
                <w:szCs w:val="20"/>
              </w:rPr>
            </w:pPr>
            <w:r w:rsidRPr="003F56EF">
              <w:rPr>
                <w:rFonts w:ascii="Liberation Sans" w:hAnsi="Liberation Sans"/>
                <w:sz w:val="20"/>
                <w:szCs w:val="20"/>
              </w:rPr>
              <w:t>в том числе по годам:</w:t>
            </w:r>
          </w:p>
          <w:p w:rsidR="007F17D9" w:rsidRPr="003F56EF" w:rsidRDefault="007F17D9" w:rsidP="00F03ECF">
            <w:pPr>
              <w:pStyle w:val="32"/>
              <w:rPr>
                <w:rFonts w:ascii="Liberation Sans" w:hAnsi="Liberation Sans"/>
                <w:sz w:val="20"/>
                <w:szCs w:val="20"/>
              </w:rPr>
            </w:pPr>
            <w:r w:rsidRPr="003F56EF">
              <w:rPr>
                <w:rFonts w:ascii="Liberation Sans" w:hAnsi="Liberation Sans"/>
                <w:sz w:val="20"/>
                <w:szCs w:val="20"/>
              </w:rPr>
              <w:t>202</w:t>
            </w:r>
            <w:r>
              <w:rPr>
                <w:rFonts w:ascii="Liberation Sans" w:hAnsi="Liberation Sans"/>
                <w:sz w:val="20"/>
                <w:szCs w:val="20"/>
              </w:rPr>
              <w:t>3</w:t>
            </w:r>
            <w:r w:rsidRPr="003F56EF">
              <w:rPr>
                <w:rFonts w:ascii="Liberation Sans" w:hAnsi="Liberation Sans"/>
                <w:sz w:val="20"/>
                <w:szCs w:val="20"/>
              </w:rPr>
              <w:t xml:space="preserve">год </w:t>
            </w:r>
            <w:r>
              <w:rPr>
                <w:rFonts w:ascii="Liberation Sans" w:hAnsi="Liberation Sans"/>
                <w:sz w:val="20"/>
                <w:szCs w:val="20"/>
              </w:rPr>
              <w:t>–</w:t>
            </w:r>
            <w:r w:rsidRPr="003F56EF">
              <w:rPr>
                <w:rFonts w:ascii="Liberation Sans" w:hAnsi="Liberation Sans"/>
                <w:sz w:val="20"/>
                <w:szCs w:val="20"/>
              </w:rPr>
              <w:t xml:space="preserve"> </w:t>
            </w:r>
            <w:r>
              <w:rPr>
                <w:rFonts w:ascii="Liberation Sans" w:hAnsi="Liberation Sans"/>
                <w:sz w:val="20"/>
                <w:szCs w:val="20"/>
              </w:rPr>
              <w:t>41 427,0</w:t>
            </w:r>
            <w:r w:rsidRPr="003F56EF">
              <w:rPr>
                <w:rFonts w:ascii="Liberation Sans" w:hAnsi="Liberation Sans"/>
                <w:sz w:val="20"/>
                <w:szCs w:val="20"/>
              </w:rPr>
              <w:t xml:space="preserve"> тыс. руб.</w:t>
            </w:r>
          </w:p>
          <w:p w:rsidR="007F17D9" w:rsidRPr="003F56EF" w:rsidRDefault="007F17D9" w:rsidP="00F03ECF">
            <w:pPr>
              <w:pStyle w:val="32"/>
              <w:rPr>
                <w:rFonts w:ascii="Liberation Sans" w:hAnsi="Liberation Sans"/>
                <w:sz w:val="20"/>
                <w:szCs w:val="20"/>
              </w:rPr>
            </w:pPr>
            <w:r>
              <w:rPr>
                <w:rFonts w:ascii="Liberation Sans" w:hAnsi="Liberation Sans"/>
                <w:sz w:val="20"/>
                <w:szCs w:val="20"/>
              </w:rPr>
              <w:t>2024</w:t>
            </w:r>
            <w:r w:rsidRPr="003F56EF">
              <w:rPr>
                <w:rFonts w:ascii="Liberation Sans" w:hAnsi="Liberation Sans"/>
                <w:sz w:val="20"/>
                <w:szCs w:val="20"/>
              </w:rPr>
              <w:t xml:space="preserve">год </w:t>
            </w:r>
            <w:r>
              <w:rPr>
                <w:rFonts w:ascii="Liberation Sans" w:hAnsi="Liberation Sans"/>
                <w:sz w:val="20"/>
                <w:szCs w:val="20"/>
              </w:rPr>
              <w:t>–</w:t>
            </w:r>
            <w:r w:rsidRPr="003F56EF">
              <w:rPr>
                <w:rFonts w:ascii="Liberation Sans" w:hAnsi="Liberation Sans"/>
                <w:sz w:val="20"/>
                <w:szCs w:val="20"/>
              </w:rPr>
              <w:t xml:space="preserve"> </w:t>
            </w:r>
            <w:r>
              <w:rPr>
                <w:rFonts w:ascii="Liberation Sans" w:hAnsi="Liberation Sans"/>
                <w:sz w:val="20"/>
                <w:szCs w:val="20"/>
              </w:rPr>
              <w:t>14 974,0</w:t>
            </w:r>
            <w:r w:rsidRPr="003F56EF">
              <w:rPr>
                <w:rFonts w:ascii="Liberation Sans" w:hAnsi="Liberation Sans"/>
                <w:sz w:val="20"/>
                <w:szCs w:val="20"/>
              </w:rPr>
              <w:t xml:space="preserve"> тыс. руб.</w:t>
            </w:r>
          </w:p>
          <w:p w:rsidR="007F17D9" w:rsidRPr="003F56EF" w:rsidRDefault="007F17D9" w:rsidP="00F03ECF">
            <w:pPr>
              <w:pStyle w:val="32"/>
              <w:rPr>
                <w:rFonts w:ascii="Liberation Sans" w:hAnsi="Liberation Sans"/>
                <w:sz w:val="20"/>
                <w:szCs w:val="20"/>
              </w:rPr>
            </w:pPr>
            <w:r>
              <w:rPr>
                <w:rFonts w:ascii="Liberation Sans" w:hAnsi="Liberation Sans"/>
                <w:sz w:val="20"/>
                <w:szCs w:val="20"/>
              </w:rPr>
              <w:t>2025</w:t>
            </w:r>
            <w:r w:rsidRPr="003F56EF">
              <w:rPr>
                <w:rFonts w:ascii="Liberation Sans" w:hAnsi="Liberation Sans"/>
                <w:sz w:val="20"/>
                <w:szCs w:val="20"/>
              </w:rPr>
              <w:t xml:space="preserve">год – </w:t>
            </w:r>
            <w:r>
              <w:rPr>
                <w:rFonts w:ascii="Liberation Sans" w:hAnsi="Liberation Sans"/>
                <w:sz w:val="20"/>
                <w:szCs w:val="20"/>
              </w:rPr>
              <w:t>15 324,0</w:t>
            </w:r>
            <w:r w:rsidRPr="003F56EF">
              <w:rPr>
                <w:rFonts w:ascii="Liberation Sans" w:hAnsi="Liberation Sans"/>
                <w:sz w:val="20"/>
                <w:szCs w:val="20"/>
              </w:rPr>
              <w:t xml:space="preserve"> тыс. руб.</w:t>
            </w:r>
          </w:p>
          <w:p w:rsidR="007F17D9" w:rsidRPr="003F56EF" w:rsidRDefault="007F17D9" w:rsidP="00F03ECF">
            <w:pPr>
              <w:pStyle w:val="32"/>
              <w:rPr>
                <w:rFonts w:ascii="Liberation Sans" w:hAnsi="Liberation Sans"/>
                <w:sz w:val="20"/>
                <w:szCs w:val="20"/>
              </w:rPr>
            </w:pPr>
            <w:r w:rsidRPr="003F56EF">
              <w:rPr>
                <w:rFonts w:ascii="Liberation Sans" w:hAnsi="Liberation Sans"/>
                <w:sz w:val="20"/>
                <w:szCs w:val="20"/>
              </w:rPr>
              <w:t>*объемы финансирования подлежат ежегодному уточнению  исходя из возможностей  средств на очередной финансовый год;</w:t>
            </w:r>
          </w:p>
        </w:tc>
      </w:tr>
      <w:tr w:rsidR="007F17D9" w:rsidRPr="003F56EF" w:rsidTr="004F4119">
        <w:trPr>
          <w:trHeight w:val="750"/>
        </w:trPr>
        <w:tc>
          <w:tcPr>
            <w:tcW w:w="1748" w:type="pct"/>
            <w:tcBorders>
              <w:top w:val="single" w:sz="4" w:space="0" w:color="auto"/>
              <w:left w:val="single" w:sz="4" w:space="0" w:color="auto"/>
              <w:bottom w:val="single" w:sz="4" w:space="0" w:color="auto"/>
              <w:right w:val="single" w:sz="4" w:space="0" w:color="auto"/>
            </w:tcBorders>
            <w:hideMark/>
          </w:tcPr>
          <w:p w:rsidR="007F17D9" w:rsidRPr="003F56EF" w:rsidRDefault="007F17D9" w:rsidP="00F03ECF">
            <w:pPr>
              <w:jc w:val="both"/>
              <w:rPr>
                <w:rFonts w:ascii="Liberation Sans" w:hAnsi="Liberation Sans"/>
              </w:rPr>
            </w:pPr>
            <w:r w:rsidRPr="003F56EF">
              <w:rPr>
                <w:rFonts w:ascii="Liberation Sans" w:hAnsi="Liberation Sans"/>
              </w:rPr>
              <w:t xml:space="preserve">Ожидаемые результаты реализации </w:t>
            </w:r>
          </w:p>
        </w:tc>
        <w:tc>
          <w:tcPr>
            <w:tcW w:w="3252" w:type="pct"/>
            <w:tcBorders>
              <w:top w:val="single" w:sz="4" w:space="0" w:color="auto"/>
              <w:left w:val="single" w:sz="4" w:space="0" w:color="auto"/>
              <w:bottom w:val="single" w:sz="4" w:space="0" w:color="auto"/>
              <w:right w:val="single" w:sz="4" w:space="0" w:color="auto"/>
            </w:tcBorders>
            <w:hideMark/>
          </w:tcPr>
          <w:p w:rsidR="007F17D9" w:rsidRPr="003F56EF" w:rsidRDefault="007F17D9" w:rsidP="00F03ECF">
            <w:pPr>
              <w:jc w:val="both"/>
              <w:rPr>
                <w:rFonts w:ascii="Liberation Sans" w:hAnsi="Liberation Sans"/>
                <w:color w:val="000000"/>
              </w:rPr>
            </w:pPr>
            <w:r w:rsidRPr="003F56EF">
              <w:rPr>
                <w:rFonts w:ascii="Liberation Sans" w:hAnsi="Liberation Sans"/>
                <w:color w:val="000000"/>
              </w:rPr>
              <w:t>- Ремонт автомобильных дорог, протяженностью 11,59 км;</w:t>
            </w:r>
          </w:p>
          <w:p w:rsidR="007F17D9" w:rsidRPr="003F56EF" w:rsidRDefault="007F17D9" w:rsidP="00F03ECF">
            <w:pPr>
              <w:jc w:val="both"/>
              <w:rPr>
                <w:rFonts w:ascii="Liberation Sans" w:hAnsi="Liberation Sans" w:cs="Arial"/>
                <w:color w:val="000000"/>
                <w:shd w:val="clear" w:color="auto" w:fill="FFFFFF"/>
              </w:rPr>
            </w:pPr>
            <w:r w:rsidRPr="003F56EF">
              <w:rPr>
                <w:rFonts w:ascii="Liberation Sans" w:hAnsi="Liberation Sans"/>
                <w:color w:val="000000"/>
              </w:rPr>
              <w:t>- С</w:t>
            </w:r>
            <w:r w:rsidRPr="003F56EF">
              <w:rPr>
                <w:rFonts w:ascii="Liberation Sans" w:hAnsi="Liberation Sans" w:cs="Arial"/>
                <w:color w:val="000000"/>
                <w:shd w:val="clear" w:color="auto" w:fill="FFFFFF"/>
              </w:rPr>
              <w:t xml:space="preserve">одержание улично-дорожной сети населенных пунктов Мишкинского </w:t>
            </w:r>
            <w:r w:rsidRPr="00954DC5">
              <w:rPr>
                <w:rFonts w:ascii="Liberation Sans" w:hAnsi="Liberation Sans" w:cs="Arial"/>
                <w:color w:val="000000"/>
                <w:shd w:val="clear" w:color="auto" w:fill="FFFFFF"/>
              </w:rPr>
              <w:t>муниципального округа</w:t>
            </w:r>
            <w:r w:rsidRPr="003F56EF">
              <w:rPr>
                <w:rFonts w:ascii="Liberation Sans" w:hAnsi="Liberation Sans" w:cs="Arial"/>
                <w:color w:val="000000"/>
                <w:shd w:val="clear" w:color="auto" w:fill="FFFFFF"/>
              </w:rPr>
              <w:t xml:space="preserve"> в целях обеспечения уровня безопасности населения и дорожного движения</w:t>
            </w:r>
          </w:p>
        </w:tc>
      </w:tr>
    </w:tbl>
    <w:p w:rsidR="007F17D9" w:rsidRDefault="007F17D9" w:rsidP="007F17D9">
      <w:pPr>
        <w:autoSpaceDE w:val="0"/>
        <w:autoSpaceDN w:val="0"/>
        <w:adjustRightInd w:val="0"/>
        <w:jc w:val="center"/>
        <w:outlineLvl w:val="1"/>
        <w:rPr>
          <w:rFonts w:ascii="Liberation Sans" w:hAnsi="Liberation Sans"/>
          <w:b/>
          <w:sz w:val="24"/>
          <w:szCs w:val="24"/>
        </w:rPr>
      </w:pPr>
    </w:p>
    <w:p w:rsidR="007F17D9" w:rsidRPr="003F56EF" w:rsidRDefault="007F17D9" w:rsidP="007F17D9">
      <w:pPr>
        <w:autoSpaceDE w:val="0"/>
        <w:autoSpaceDN w:val="0"/>
        <w:adjustRightInd w:val="0"/>
        <w:jc w:val="center"/>
        <w:outlineLvl w:val="1"/>
        <w:rPr>
          <w:rFonts w:ascii="Liberation Sans" w:hAnsi="Liberation Sans"/>
          <w:b/>
          <w:sz w:val="24"/>
          <w:szCs w:val="24"/>
        </w:rPr>
      </w:pPr>
      <w:r w:rsidRPr="003F56EF">
        <w:rPr>
          <w:rFonts w:ascii="Liberation Sans" w:hAnsi="Liberation Sans"/>
          <w:b/>
          <w:sz w:val="24"/>
          <w:szCs w:val="24"/>
        </w:rPr>
        <w:t xml:space="preserve">Раздел </w:t>
      </w:r>
      <w:r w:rsidRPr="003F56EF">
        <w:rPr>
          <w:rFonts w:ascii="Liberation Sans" w:hAnsi="Liberation Sans"/>
          <w:b/>
          <w:sz w:val="24"/>
          <w:szCs w:val="24"/>
          <w:lang w:val="en-US"/>
        </w:rPr>
        <w:t>II</w:t>
      </w:r>
      <w:r w:rsidRPr="003F56EF">
        <w:rPr>
          <w:rFonts w:ascii="Liberation Sans" w:hAnsi="Liberation Sans"/>
          <w:b/>
          <w:sz w:val="24"/>
          <w:szCs w:val="24"/>
        </w:rPr>
        <w:t>.</w:t>
      </w:r>
    </w:p>
    <w:p w:rsidR="007F17D9" w:rsidRPr="003F56EF" w:rsidRDefault="007F17D9" w:rsidP="007F17D9">
      <w:pPr>
        <w:autoSpaceDE w:val="0"/>
        <w:autoSpaceDN w:val="0"/>
        <w:adjustRightInd w:val="0"/>
        <w:jc w:val="center"/>
        <w:outlineLvl w:val="1"/>
        <w:rPr>
          <w:rFonts w:ascii="Liberation Sans" w:hAnsi="Liberation Sans"/>
          <w:b/>
          <w:sz w:val="24"/>
          <w:szCs w:val="24"/>
        </w:rPr>
      </w:pPr>
      <w:r w:rsidRPr="003F56EF">
        <w:rPr>
          <w:rFonts w:ascii="Liberation Sans" w:hAnsi="Liberation Sans"/>
          <w:b/>
          <w:sz w:val="24"/>
          <w:szCs w:val="24"/>
        </w:rPr>
        <w:t>Характеристика текущего состояния развития автомобильных дорог</w:t>
      </w:r>
    </w:p>
    <w:p w:rsidR="007F17D9" w:rsidRPr="003F56EF" w:rsidRDefault="007F17D9" w:rsidP="007F17D9">
      <w:pPr>
        <w:autoSpaceDE w:val="0"/>
        <w:autoSpaceDN w:val="0"/>
        <w:adjustRightInd w:val="0"/>
        <w:jc w:val="center"/>
        <w:outlineLvl w:val="1"/>
        <w:rPr>
          <w:rFonts w:ascii="Liberation Sans" w:hAnsi="Liberation Sans"/>
          <w:b/>
          <w:sz w:val="24"/>
          <w:szCs w:val="24"/>
        </w:rPr>
      </w:pPr>
      <w:r w:rsidRPr="003F56EF">
        <w:rPr>
          <w:rFonts w:ascii="Liberation Sans" w:hAnsi="Liberation Sans"/>
          <w:b/>
          <w:sz w:val="24"/>
          <w:szCs w:val="24"/>
        </w:rPr>
        <w:t xml:space="preserve"> в Мишкинском </w:t>
      </w:r>
      <w:r>
        <w:rPr>
          <w:rFonts w:ascii="Liberation Sans" w:hAnsi="Liberation Sans"/>
          <w:b/>
          <w:sz w:val="24"/>
          <w:szCs w:val="24"/>
        </w:rPr>
        <w:t>муниципальном</w:t>
      </w:r>
      <w:r w:rsidRPr="00767F94">
        <w:rPr>
          <w:rFonts w:ascii="Liberation Sans" w:hAnsi="Liberation Sans"/>
          <w:b/>
          <w:sz w:val="24"/>
          <w:szCs w:val="24"/>
        </w:rPr>
        <w:t xml:space="preserve"> округ</w:t>
      </w:r>
      <w:r>
        <w:rPr>
          <w:rFonts w:ascii="Liberation Sans" w:hAnsi="Liberation Sans"/>
          <w:b/>
          <w:sz w:val="24"/>
          <w:szCs w:val="24"/>
        </w:rPr>
        <w:t>е</w:t>
      </w:r>
    </w:p>
    <w:p w:rsidR="007F17D9" w:rsidRPr="003F56EF" w:rsidRDefault="007F17D9" w:rsidP="007F17D9">
      <w:pPr>
        <w:ind w:firstLine="709"/>
        <w:jc w:val="both"/>
        <w:rPr>
          <w:rFonts w:ascii="Liberation Sans" w:hAnsi="Liberation Sans"/>
          <w:sz w:val="24"/>
          <w:szCs w:val="24"/>
        </w:rPr>
      </w:pPr>
      <w:r w:rsidRPr="003F56EF">
        <w:rPr>
          <w:rFonts w:ascii="Liberation Sans" w:hAnsi="Liberation Sans"/>
          <w:sz w:val="24"/>
          <w:szCs w:val="24"/>
        </w:rPr>
        <w:t xml:space="preserve">Транспорт как инфраструктурная отрасль обеспечивает базовые условия жизнедеятельности и развития </w:t>
      </w:r>
      <w:r>
        <w:rPr>
          <w:rFonts w:ascii="Liberation Sans" w:hAnsi="Liberation Sans"/>
          <w:sz w:val="24"/>
          <w:szCs w:val="24"/>
        </w:rPr>
        <w:t>округа</w:t>
      </w:r>
      <w:r w:rsidRPr="003F56EF">
        <w:rPr>
          <w:rFonts w:ascii="Liberation Sans" w:hAnsi="Liberation Sans"/>
          <w:sz w:val="24"/>
          <w:szCs w:val="24"/>
        </w:rPr>
        <w:t xml:space="preserve">. Транспортная инфраструктура Мишкинского </w:t>
      </w:r>
      <w:r w:rsidRPr="00767F94">
        <w:rPr>
          <w:rFonts w:ascii="Liberation Sans" w:hAnsi="Liberation Sans"/>
          <w:sz w:val="24"/>
          <w:szCs w:val="24"/>
        </w:rPr>
        <w:t>муниципального округа</w:t>
      </w:r>
      <w:r w:rsidRPr="003F56EF">
        <w:rPr>
          <w:rFonts w:ascii="Liberation Sans" w:hAnsi="Liberation Sans"/>
          <w:sz w:val="24"/>
          <w:szCs w:val="24"/>
        </w:rPr>
        <w:t xml:space="preserve"> представлена практически одним видом транспорта - автомобильным. </w:t>
      </w:r>
      <w:r w:rsidRPr="003F56EF">
        <w:rPr>
          <w:rFonts w:ascii="Liberation Sans" w:hAnsi="Liberation Sans"/>
          <w:color w:val="000000"/>
          <w:sz w:val="24"/>
          <w:szCs w:val="24"/>
          <w:shd w:val="clear" w:color="auto" w:fill="FFFFFF"/>
        </w:rPr>
        <w:t xml:space="preserve">Автомобильные дороги являются важнейшей составной частью транспортной системы Мишкинского </w:t>
      </w:r>
      <w:r w:rsidRPr="00767F94">
        <w:rPr>
          <w:rFonts w:ascii="Liberation Sans" w:hAnsi="Liberation Sans"/>
          <w:sz w:val="24"/>
          <w:szCs w:val="24"/>
        </w:rPr>
        <w:t>муниципального округа</w:t>
      </w:r>
      <w:r w:rsidRPr="003F56EF">
        <w:rPr>
          <w:rFonts w:ascii="Liberation Sans" w:hAnsi="Liberation Sans"/>
          <w:color w:val="000000"/>
          <w:sz w:val="24"/>
          <w:szCs w:val="24"/>
          <w:shd w:val="clear" w:color="auto" w:fill="FFFFFF"/>
        </w:rPr>
        <w:t xml:space="preserve">. От уровня транспортно-эксплуатационного состояния и развития сети автомобильных дорог, обеспечивающих связь между муниципальными </w:t>
      </w:r>
      <w:r>
        <w:rPr>
          <w:rFonts w:ascii="Liberation Sans" w:hAnsi="Liberation Sans"/>
          <w:color w:val="000000"/>
          <w:sz w:val="24"/>
          <w:szCs w:val="24"/>
          <w:shd w:val="clear" w:color="auto" w:fill="FFFFFF"/>
        </w:rPr>
        <w:t>округами</w:t>
      </w:r>
      <w:r w:rsidRPr="003F56EF">
        <w:rPr>
          <w:rFonts w:ascii="Liberation Sans" w:hAnsi="Liberation Sans"/>
          <w:color w:val="000000"/>
          <w:sz w:val="24"/>
          <w:szCs w:val="24"/>
          <w:shd w:val="clear" w:color="auto" w:fill="FFFFFF"/>
        </w:rPr>
        <w:t xml:space="preserve"> и населенными пунктами Мишкинского </w:t>
      </w:r>
      <w:r w:rsidRPr="00767F94">
        <w:rPr>
          <w:rFonts w:ascii="Liberation Sans" w:hAnsi="Liberation Sans"/>
          <w:sz w:val="24"/>
          <w:szCs w:val="24"/>
        </w:rPr>
        <w:t>муниципального округа,</w:t>
      </w:r>
      <w:r w:rsidRPr="003F56EF">
        <w:rPr>
          <w:rFonts w:ascii="Liberation Sans" w:hAnsi="Liberation Sans"/>
          <w:color w:val="000000"/>
          <w:sz w:val="24"/>
          <w:szCs w:val="24"/>
          <w:shd w:val="clear" w:color="auto" w:fill="FFFFFF"/>
        </w:rPr>
        <w:t xml:space="preserve"> во многом зависит достижение устойчивого экономического роста, улучшение условий для предпринимательской деятельности и повышение уровня жизни населения, проведение структурных реформ и интеграция транспортной системы. Развитие сети автомобильных дорог должно </w:t>
      </w:r>
      <w:r w:rsidRPr="003F56EF">
        <w:rPr>
          <w:rFonts w:ascii="Liberation Sans" w:hAnsi="Liberation Sans"/>
          <w:color w:val="000000"/>
          <w:sz w:val="24"/>
          <w:szCs w:val="24"/>
          <w:shd w:val="clear" w:color="auto" w:fill="FFFFFF"/>
        </w:rPr>
        <w:lastRenderedPageBreak/>
        <w:t xml:space="preserve">соответствовать темпам социально-экономического развития Мишкинского </w:t>
      </w:r>
      <w:r w:rsidRPr="00940798">
        <w:rPr>
          <w:rFonts w:ascii="Liberation Sans" w:hAnsi="Liberation Sans"/>
          <w:color w:val="000000"/>
          <w:sz w:val="24"/>
          <w:szCs w:val="24"/>
          <w:shd w:val="clear" w:color="auto" w:fill="FFFFFF"/>
        </w:rPr>
        <w:t xml:space="preserve">муниципального округа </w:t>
      </w:r>
      <w:r w:rsidRPr="003F56EF">
        <w:rPr>
          <w:rFonts w:ascii="Liberation Sans" w:hAnsi="Liberation Sans"/>
          <w:color w:val="000000"/>
          <w:sz w:val="24"/>
          <w:szCs w:val="24"/>
          <w:shd w:val="clear" w:color="auto" w:fill="FFFFFF"/>
        </w:rPr>
        <w:t>и обеспечивать потребность в перевозках в соответствии с ростом автомобилизации.</w:t>
      </w:r>
      <w:r w:rsidRPr="003F56EF">
        <w:rPr>
          <w:rStyle w:val="apple-converted-space"/>
          <w:rFonts w:ascii="Liberation Sans" w:hAnsi="Liberation Sans"/>
          <w:color w:val="000000"/>
          <w:sz w:val="24"/>
          <w:szCs w:val="24"/>
          <w:shd w:val="clear" w:color="auto" w:fill="FFFFFF"/>
        </w:rPr>
        <w:t> </w:t>
      </w:r>
    </w:p>
    <w:p w:rsidR="007F17D9" w:rsidRPr="003F56EF" w:rsidRDefault="007F17D9" w:rsidP="007F17D9">
      <w:pPr>
        <w:ind w:firstLine="709"/>
        <w:jc w:val="both"/>
        <w:rPr>
          <w:rFonts w:ascii="Liberation Sans" w:hAnsi="Liberation Sans"/>
          <w:color w:val="000000"/>
          <w:sz w:val="24"/>
          <w:szCs w:val="24"/>
        </w:rPr>
      </w:pPr>
      <w:r w:rsidRPr="003F56EF">
        <w:rPr>
          <w:rFonts w:ascii="Liberation Sans" w:hAnsi="Liberation Sans"/>
          <w:color w:val="000000"/>
          <w:sz w:val="24"/>
          <w:szCs w:val="24"/>
        </w:rPr>
        <w:t xml:space="preserve">Протяженность автомобильных дорог общего пользования местного значения, находящихся на территории Мишкинского </w:t>
      </w:r>
      <w:r w:rsidRPr="00940798">
        <w:rPr>
          <w:rFonts w:ascii="Liberation Sans" w:hAnsi="Liberation Sans"/>
          <w:color w:val="000000"/>
          <w:sz w:val="24"/>
          <w:szCs w:val="24"/>
        </w:rPr>
        <w:t>муниципального округа,</w:t>
      </w:r>
      <w:r w:rsidRPr="003F56EF">
        <w:rPr>
          <w:rFonts w:ascii="Liberation Sans" w:hAnsi="Liberation Sans"/>
          <w:color w:val="000000"/>
          <w:sz w:val="24"/>
          <w:szCs w:val="24"/>
        </w:rPr>
        <w:t xml:space="preserve"> составляет по состоянию на 01.01.2021 г.</w:t>
      </w:r>
      <w:r w:rsidRPr="003F56EF">
        <w:rPr>
          <w:rFonts w:ascii="Liberation Sans" w:hAnsi="Liberation Sans"/>
          <w:sz w:val="24"/>
          <w:szCs w:val="24"/>
        </w:rPr>
        <w:t>–</w:t>
      </w:r>
      <w:r w:rsidRPr="003F56EF">
        <w:rPr>
          <w:rFonts w:ascii="Liberation Sans" w:hAnsi="Liberation Sans"/>
          <w:color w:val="000000"/>
          <w:sz w:val="24"/>
          <w:szCs w:val="24"/>
        </w:rPr>
        <w:t>373,</w:t>
      </w:r>
      <w:r>
        <w:rPr>
          <w:rFonts w:ascii="Liberation Sans" w:hAnsi="Liberation Sans"/>
          <w:color w:val="000000"/>
          <w:sz w:val="24"/>
          <w:szCs w:val="24"/>
        </w:rPr>
        <w:t>7</w:t>
      </w:r>
      <w:r w:rsidRPr="003F56EF">
        <w:rPr>
          <w:rFonts w:ascii="Liberation Sans" w:hAnsi="Liberation Sans"/>
          <w:color w:val="000000"/>
          <w:sz w:val="24"/>
          <w:szCs w:val="24"/>
        </w:rPr>
        <w:t xml:space="preserve"> км, в том числе: с твердым покрытием – 109,4 км, с усовершенствованным покрытием 72,0 км, с покрытием переходного типа – 37,4 км, грунтовые- 264,</w:t>
      </w:r>
      <w:r>
        <w:rPr>
          <w:rFonts w:ascii="Liberation Sans" w:hAnsi="Liberation Sans"/>
          <w:color w:val="000000"/>
          <w:sz w:val="24"/>
          <w:szCs w:val="24"/>
        </w:rPr>
        <w:t>3</w:t>
      </w:r>
      <w:r w:rsidRPr="003F56EF">
        <w:rPr>
          <w:rFonts w:ascii="Liberation Sans" w:hAnsi="Liberation Sans"/>
          <w:color w:val="000000"/>
          <w:sz w:val="24"/>
          <w:szCs w:val="24"/>
        </w:rPr>
        <w:t xml:space="preserve"> км.</w:t>
      </w:r>
    </w:p>
    <w:p w:rsidR="007F17D9" w:rsidRPr="003F56EF" w:rsidRDefault="007F17D9" w:rsidP="007F17D9">
      <w:pPr>
        <w:ind w:firstLine="709"/>
        <w:jc w:val="both"/>
        <w:rPr>
          <w:rFonts w:ascii="Liberation Sans" w:hAnsi="Liberation Sans"/>
          <w:sz w:val="24"/>
          <w:szCs w:val="24"/>
        </w:rPr>
      </w:pPr>
      <w:r w:rsidRPr="003F56EF">
        <w:rPr>
          <w:rFonts w:ascii="Liberation Sans" w:hAnsi="Liberation Sans"/>
          <w:sz w:val="24"/>
          <w:szCs w:val="24"/>
        </w:rPr>
        <w:t>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общего пользования местного значения.</w:t>
      </w:r>
    </w:p>
    <w:p w:rsidR="007F17D9" w:rsidRPr="003F56EF" w:rsidRDefault="007F17D9" w:rsidP="007F17D9">
      <w:pPr>
        <w:ind w:firstLine="709"/>
        <w:jc w:val="both"/>
        <w:rPr>
          <w:rFonts w:ascii="Liberation Sans" w:hAnsi="Liberation Sans"/>
          <w:sz w:val="24"/>
          <w:szCs w:val="24"/>
        </w:rPr>
      </w:pPr>
      <w:r w:rsidRPr="003F56EF">
        <w:rPr>
          <w:rFonts w:ascii="Liberation Sans" w:hAnsi="Liberation Sans"/>
          <w:sz w:val="24"/>
          <w:szCs w:val="24"/>
        </w:rPr>
        <w:t>Для обеспечения существующих и прогнозируемых объемов автомобильных перевозок требуются реконструкция автомобильных дорог и искусственных сооружений на них, приведение их в соответствие с нормативными требованиями по транспортно-эксплуатационному состоянию. В настоящее время 15,5 % не соответствуют</w:t>
      </w:r>
      <w:r w:rsidRPr="003F56EF">
        <w:rPr>
          <w:rFonts w:ascii="Liberation Sans" w:hAnsi="Liberation Sans"/>
          <w:color w:val="000000"/>
          <w:sz w:val="24"/>
          <w:szCs w:val="24"/>
          <w:shd w:val="clear" w:color="auto" w:fill="FFFFFF"/>
        </w:rPr>
        <w:t xml:space="preserve"> нормативным требованиям по транспортно-эксплуатационному состоянию, что приводит к повышению себестоимости автомобильных перевозок и снижению конкурентоспособности продукции предприятий.</w:t>
      </w:r>
    </w:p>
    <w:p w:rsidR="007F17D9" w:rsidRPr="003F56EF" w:rsidRDefault="007F17D9" w:rsidP="007F17D9">
      <w:pPr>
        <w:ind w:firstLine="709"/>
        <w:jc w:val="both"/>
        <w:rPr>
          <w:rFonts w:ascii="Liberation Sans" w:hAnsi="Liberation Sans"/>
          <w:sz w:val="24"/>
          <w:szCs w:val="24"/>
        </w:rPr>
      </w:pPr>
      <w:r w:rsidRPr="003F56EF">
        <w:rPr>
          <w:rFonts w:ascii="Liberation Sans" w:hAnsi="Liberation Sans"/>
          <w:sz w:val="24"/>
          <w:szCs w:val="24"/>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p>
    <w:p w:rsidR="007F17D9" w:rsidRPr="003F56EF" w:rsidRDefault="007F17D9" w:rsidP="007F17D9">
      <w:pPr>
        <w:ind w:firstLine="709"/>
        <w:jc w:val="both"/>
        <w:rPr>
          <w:rFonts w:ascii="Liberation Sans" w:hAnsi="Liberation Sans"/>
          <w:sz w:val="24"/>
          <w:szCs w:val="24"/>
        </w:rPr>
      </w:pPr>
      <w:r w:rsidRPr="003F56EF">
        <w:rPr>
          <w:rFonts w:ascii="Liberation Sans" w:hAnsi="Liberation Sans"/>
          <w:sz w:val="24"/>
          <w:szCs w:val="24"/>
        </w:rPr>
        <w:t xml:space="preserve">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 Применение программно-целевого метода в развитии автомобильных дорог общего пользования местного значения и искусственных сооружений на них в Мишкинском </w:t>
      </w:r>
      <w:r w:rsidRPr="005608F1">
        <w:rPr>
          <w:rFonts w:ascii="Liberation Sans" w:hAnsi="Liberation Sans"/>
          <w:sz w:val="24"/>
          <w:szCs w:val="24"/>
        </w:rPr>
        <w:t>муниципально</w:t>
      </w:r>
      <w:r>
        <w:rPr>
          <w:rFonts w:ascii="Liberation Sans" w:hAnsi="Liberation Sans"/>
          <w:sz w:val="24"/>
          <w:szCs w:val="24"/>
        </w:rPr>
        <w:t>м</w:t>
      </w:r>
      <w:r w:rsidRPr="005608F1">
        <w:rPr>
          <w:rFonts w:ascii="Liberation Sans" w:hAnsi="Liberation Sans"/>
          <w:sz w:val="24"/>
          <w:szCs w:val="24"/>
        </w:rPr>
        <w:t xml:space="preserve"> округ</w:t>
      </w:r>
      <w:r>
        <w:rPr>
          <w:rFonts w:ascii="Liberation Sans" w:hAnsi="Liberation Sans"/>
          <w:sz w:val="24"/>
          <w:szCs w:val="24"/>
        </w:rPr>
        <w:t>е</w:t>
      </w:r>
      <w:r w:rsidRPr="005608F1">
        <w:rPr>
          <w:rFonts w:ascii="Liberation Sans" w:hAnsi="Liberation Sans"/>
          <w:sz w:val="24"/>
          <w:szCs w:val="24"/>
        </w:rPr>
        <w:t xml:space="preserve"> </w:t>
      </w:r>
      <w:r w:rsidRPr="003F56EF">
        <w:rPr>
          <w:rFonts w:ascii="Liberation Sans" w:hAnsi="Liberation Sans"/>
          <w:sz w:val="24"/>
          <w:szCs w:val="24"/>
        </w:rPr>
        <w:t>позволит системно направлять средства на решение неотложных проблем дорожной отрасли в условиях ограниченных финансовых ресурсов.</w:t>
      </w:r>
    </w:p>
    <w:p w:rsidR="007F17D9" w:rsidRPr="003F56EF" w:rsidRDefault="007F17D9" w:rsidP="007F17D9">
      <w:pPr>
        <w:ind w:firstLine="709"/>
        <w:jc w:val="both"/>
        <w:rPr>
          <w:rFonts w:ascii="Liberation Sans" w:hAnsi="Liberation Sans"/>
          <w:color w:val="000000"/>
          <w:sz w:val="24"/>
          <w:szCs w:val="24"/>
        </w:rPr>
      </w:pPr>
    </w:p>
    <w:p w:rsidR="007F17D9" w:rsidRPr="003F56EF" w:rsidRDefault="007F17D9" w:rsidP="007F17D9">
      <w:pPr>
        <w:jc w:val="center"/>
        <w:rPr>
          <w:rFonts w:ascii="Liberation Sans" w:hAnsi="Liberation Sans"/>
          <w:b/>
          <w:sz w:val="24"/>
          <w:szCs w:val="24"/>
        </w:rPr>
      </w:pPr>
      <w:r w:rsidRPr="003F56EF">
        <w:rPr>
          <w:rFonts w:ascii="Liberation Sans" w:hAnsi="Liberation Sans"/>
          <w:b/>
          <w:sz w:val="24"/>
          <w:szCs w:val="24"/>
        </w:rPr>
        <w:t xml:space="preserve">Раздел </w:t>
      </w:r>
      <w:r w:rsidRPr="003F56EF">
        <w:rPr>
          <w:rFonts w:ascii="Liberation Sans" w:hAnsi="Liberation Sans"/>
          <w:b/>
          <w:sz w:val="24"/>
          <w:szCs w:val="24"/>
          <w:lang w:val="en-US"/>
        </w:rPr>
        <w:t>III</w:t>
      </w:r>
      <w:r w:rsidRPr="003F56EF">
        <w:rPr>
          <w:rFonts w:ascii="Liberation Sans" w:hAnsi="Liberation Sans"/>
          <w:b/>
          <w:sz w:val="24"/>
          <w:szCs w:val="24"/>
        </w:rPr>
        <w:t xml:space="preserve">. </w:t>
      </w:r>
    </w:p>
    <w:p w:rsidR="007F17D9" w:rsidRPr="003F56EF" w:rsidRDefault="007F17D9" w:rsidP="007F17D9">
      <w:pPr>
        <w:jc w:val="center"/>
        <w:rPr>
          <w:rFonts w:ascii="Liberation Sans" w:hAnsi="Liberation Sans"/>
          <w:b/>
          <w:sz w:val="24"/>
          <w:szCs w:val="24"/>
        </w:rPr>
      </w:pPr>
      <w:r w:rsidRPr="003F56EF">
        <w:rPr>
          <w:rFonts w:ascii="Liberation Sans" w:hAnsi="Liberation Sans"/>
          <w:b/>
          <w:sz w:val="24"/>
          <w:szCs w:val="24"/>
        </w:rPr>
        <w:t xml:space="preserve">Приоритеты и цели развития автомобильных дорог </w:t>
      </w:r>
    </w:p>
    <w:p w:rsidR="007F17D9" w:rsidRPr="005608F1" w:rsidRDefault="007F17D9" w:rsidP="007F17D9">
      <w:pPr>
        <w:jc w:val="center"/>
        <w:rPr>
          <w:rFonts w:ascii="Liberation Sans" w:hAnsi="Liberation Sans"/>
          <w:b/>
          <w:sz w:val="24"/>
          <w:szCs w:val="24"/>
        </w:rPr>
      </w:pPr>
      <w:r w:rsidRPr="003F56EF">
        <w:rPr>
          <w:rFonts w:ascii="Liberation Sans" w:hAnsi="Liberation Sans"/>
          <w:b/>
          <w:sz w:val="24"/>
          <w:szCs w:val="24"/>
        </w:rPr>
        <w:t xml:space="preserve">в Мишкинском </w:t>
      </w:r>
      <w:r w:rsidRPr="005608F1">
        <w:rPr>
          <w:rFonts w:ascii="Liberation Sans" w:hAnsi="Liberation Sans"/>
          <w:b/>
          <w:sz w:val="24"/>
          <w:szCs w:val="24"/>
        </w:rPr>
        <w:t>муниципально</w:t>
      </w:r>
      <w:r>
        <w:rPr>
          <w:rFonts w:ascii="Liberation Sans" w:hAnsi="Liberation Sans"/>
          <w:b/>
          <w:sz w:val="24"/>
          <w:szCs w:val="24"/>
        </w:rPr>
        <w:t>м</w:t>
      </w:r>
      <w:r w:rsidRPr="005608F1">
        <w:rPr>
          <w:rFonts w:ascii="Liberation Sans" w:hAnsi="Liberation Sans"/>
          <w:b/>
          <w:sz w:val="24"/>
          <w:szCs w:val="24"/>
        </w:rPr>
        <w:t xml:space="preserve"> округ</w:t>
      </w:r>
      <w:r>
        <w:rPr>
          <w:rFonts w:ascii="Liberation Sans" w:hAnsi="Liberation Sans"/>
          <w:b/>
          <w:sz w:val="24"/>
          <w:szCs w:val="24"/>
        </w:rPr>
        <w:t>е</w:t>
      </w:r>
    </w:p>
    <w:p w:rsidR="007F17D9" w:rsidRPr="003F56EF" w:rsidRDefault="007F17D9" w:rsidP="007F17D9">
      <w:pPr>
        <w:ind w:firstLine="709"/>
        <w:jc w:val="both"/>
        <w:rPr>
          <w:rFonts w:ascii="Liberation Sans" w:hAnsi="Liberation Sans"/>
          <w:sz w:val="24"/>
          <w:szCs w:val="24"/>
        </w:rPr>
      </w:pPr>
      <w:r w:rsidRPr="003F56EF">
        <w:rPr>
          <w:rFonts w:ascii="Liberation Sans" w:hAnsi="Liberation Sans"/>
          <w:sz w:val="24"/>
          <w:szCs w:val="24"/>
        </w:rPr>
        <w:t>Для реализации поставленных целей и решения задач предусмотрено выполнение комплекса мероприятий по строительству, ремонту и содержанию автомобильных дорог.</w:t>
      </w:r>
    </w:p>
    <w:p w:rsidR="007F17D9" w:rsidRPr="003F56EF" w:rsidRDefault="007F17D9" w:rsidP="007F17D9">
      <w:pPr>
        <w:ind w:firstLine="709"/>
        <w:jc w:val="both"/>
        <w:rPr>
          <w:rFonts w:ascii="Liberation Sans" w:hAnsi="Liberation Sans"/>
          <w:sz w:val="24"/>
          <w:szCs w:val="24"/>
        </w:rPr>
      </w:pPr>
      <w:r w:rsidRPr="003F56EF">
        <w:rPr>
          <w:rFonts w:ascii="Liberation Sans" w:hAnsi="Liberation Sans"/>
          <w:sz w:val="24"/>
          <w:szCs w:val="24"/>
        </w:rPr>
        <w:t xml:space="preserve">Содержание автомобильных дорог предусматривает проведение полного комплекса круглогодичных работ на всей сети автомобильных дорог в соответствии с действующими нормативными документами. В программный период необходимо осуществить комплекс мероприятий по обеспечению функционирования устойчивой и эффективной системы содержания автомобильных дорог, способной обеспечить уход и сохранность дорожных сооружений при оптимальном расходовании выделенных средств и материально-технических ресурсов. </w:t>
      </w:r>
    </w:p>
    <w:p w:rsidR="007F17D9" w:rsidRPr="003F56EF" w:rsidRDefault="007F17D9" w:rsidP="007F17D9">
      <w:pPr>
        <w:ind w:firstLine="709"/>
        <w:jc w:val="both"/>
        <w:rPr>
          <w:rFonts w:ascii="Liberation Sans" w:hAnsi="Liberation Sans"/>
          <w:sz w:val="24"/>
          <w:szCs w:val="24"/>
        </w:rPr>
      </w:pPr>
      <w:r w:rsidRPr="003F56EF">
        <w:rPr>
          <w:rFonts w:ascii="Liberation Sans" w:hAnsi="Liberation Sans"/>
          <w:sz w:val="24"/>
          <w:szCs w:val="24"/>
        </w:rPr>
        <w:t xml:space="preserve">В комплекс мероприятий по содержанию автомобильных дорог входят и мероприятия по повышению безопасности дорожного движения и уменьшению числа дорожно-транспортных происшествий по причине дорожных условий. </w:t>
      </w:r>
    </w:p>
    <w:p w:rsidR="007F17D9" w:rsidRPr="003F56EF" w:rsidRDefault="007F17D9" w:rsidP="007F17D9">
      <w:pPr>
        <w:ind w:firstLine="709"/>
        <w:jc w:val="both"/>
        <w:rPr>
          <w:rFonts w:ascii="Liberation Sans" w:hAnsi="Liberation Sans"/>
          <w:color w:val="000000"/>
          <w:sz w:val="24"/>
          <w:szCs w:val="24"/>
          <w:shd w:val="clear" w:color="auto" w:fill="FFFFFF"/>
        </w:rPr>
      </w:pPr>
      <w:r w:rsidRPr="003F56EF">
        <w:rPr>
          <w:rFonts w:ascii="Liberation Sans" w:hAnsi="Liberation Sans"/>
          <w:sz w:val="24"/>
          <w:szCs w:val="24"/>
        </w:rPr>
        <w:t xml:space="preserve">Программой предусмотрено проведение мероприятий по ремонту автомобильных дорог общего пользования местного значения, за счет субсидий дорожного фонда Курганской области с учетом долевого финансирования из </w:t>
      </w:r>
      <w:r w:rsidRPr="00A608AA">
        <w:rPr>
          <w:rFonts w:ascii="Liberation Sans" w:hAnsi="Liberation Sans"/>
          <w:sz w:val="24"/>
          <w:szCs w:val="24"/>
        </w:rPr>
        <w:t>местного</w:t>
      </w:r>
      <w:r w:rsidRPr="003F56EF">
        <w:rPr>
          <w:rFonts w:ascii="Liberation Sans" w:hAnsi="Liberation Sans"/>
          <w:sz w:val="24"/>
          <w:szCs w:val="24"/>
        </w:rPr>
        <w:t xml:space="preserve"> бюджета. Субсидии предоставляются в рамках заключённых соглашений и в соответствии с Порядком предоставления и расходования субсидий из областного бюджета на строительство, реконструкцию, капитальный ремонт, ремонт и содержание автомобильных дорог общего пользования местного значения Курганской области, утверждаемым постановлением Правительства Курганской области. </w:t>
      </w:r>
      <w:r w:rsidRPr="003F56EF">
        <w:rPr>
          <w:rFonts w:ascii="Liberation Sans" w:hAnsi="Liberation Sans"/>
          <w:color w:val="000000"/>
          <w:sz w:val="24"/>
          <w:szCs w:val="24"/>
          <w:shd w:val="clear" w:color="auto" w:fill="FFFFFF"/>
        </w:rPr>
        <w:t>Программа разработана с учетом приоритетных направлений социально-</w:t>
      </w:r>
      <w:r w:rsidRPr="003F56EF">
        <w:rPr>
          <w:rFonts w:ascii="Liberation Sans" w:hAnsi="Liberation Sans"/>
          <w:color w:val="000000"/>
          <w:sz w:val="24"/>
          <w:szCs w:val="24"/>
          <w:shd w:val="clear" w:color="auto" w:fill="FFFFFF"/>
        </w:rPr>
        <w:lastRenderedPageBreak/>
        <w:t xml:space="preserve">экономического развития Мишкинского </w:t>
      </w:r>
      <w:r w:rsidRPr="00F07589">
        <w:rPr>
          <w:rFonts w:ascii="Liberation Sans" w:hAnsi="Liberation Sans"/>
          <w:color w:val="000000"/>
          <w:sz w:val="24"/>
          <w:szCs w:val="24"/>
          <w:shd w:val="clear" w:color="auto" w:fill="FFFFFF"/>
        </w:rPr>
        <w:t>муниципального округа,</w:t>
      </w:r>
      <w:r w:rsidRPr="003F56EF">
        <w:rPr>
          <w:rFonts w:ascii="Liberation Sans" w:hAnsi="Liberation Sans"/>
          <w:color w:val="000000"/>
          <w:sz w:val="24"/>
          <w:szCs w:val="24"/>
          <w:shd w:val="clear" w:color="auto" w:fill="FFFFFF"/>
        </w:rPr>
        <w:t xml:space="preserve"> Курганской области и Российской Федерации.</w:t>
      </w:r>
    </w:p>
    <w:p w:rsidR="007F17D9" w:rsidRPr="003F56EF" w:rsidRDefault="007F17D9" w:rsidP="007F17D9">
      <w:pPr>
        <w:jc w:val="both"/>
        <w:rPr>
          <w:rFonts w:ascii="Liberation Sans" w:hAnsi="Liberation Sans"/>
          <w:color w:val="000000"/>
          <w:sz w:val="24"/>
          <w:szCs w:val="24"/>
          <w:shd w:val="clear" w:color="auto" w:fill="FFFFFF"/>
        </w:rPr>
      </w:pPr>
    </w:p>
    <w:p w:rsidR="007F17D9" w:rsidRPr="003F56EF" w:rsidRDefault="007F17D9" w:rsidP="007F17D9">
      <w:pPr>
        <w:jc w:val="center"/>
        <w:rPr>
          <w:rFonts w:ascii="Liberation Sans" w:hAnsi="Liberation Sans"/>
          <w:b/>
          <w:sz w:val="24"/>
          <w:szCs w:val="24"/>
        </w:rPr>
      </w:pPr>
      <w:r w:rsidRPr="003F56EF">
        <w:rPr>
          <w:rFonts w:ascii="Liberation Sans" w:hAnsi="Liberation Sans"/>
          <w:b/>
          <w:sz w:val="24"/>
          <w:szCs w:val="24"/>
        </w:rPr>
        <w:t xml:space="preserve">Раздел </w:t>
      </w:r>
      <w:r w:rsidRPr="003F56EF">
        <w:rPr>
          <w:rFonts w:ascii="Liberation Sans" w:hAnsi="Liberation Sans"/>
          <w:b/>
          <w:sz w:val="24"/>
          <w:szCs w:val="24"/>
          <w:lang w:val="en-US"/>
        </w:rPr>
        <w:t>IV</w:t>
      </w:r>
      <w:r w:rsidRPr="003F56EF">
        <w:rPr>
          <w:rFonts w:ascii="Liberation Sans" w:hAnsi="Liberation Sans"/>
          <w:b/>
          <w:sz w:val="24"/>
          <w:szCs w:val="24"/>
        </w:rPr>
        <w:t>.</w:t>
      </w:r>
    </w:p>
    <w:p w:rsidR="007F17D9" w:rsidRPr="003F56EF" w:rsidRDefault="007F17D9" w:rsidP="007F17D9">
      <w:pPr>
        <w:jc w:val="center"/>
        <w:rPr>
          <w:rFonts w:ascii="Liberation Sans" w:hAnsi="Liberation Sans"/>
          <w:b/>
          <w:sz w:val="24"/>
          <w:szCs w:val="24"/>
        </w:rPr>
      </w:pPr>
      <w:r w:rsidRPr="003F56EF">
        <w:rPr>
          <w:rFonts w:ascii="Liberation Sans" w:hAnsi="Liberation Sans"/>
          <w:b/>
          <w:sz w:val="24"/>
          <w:szCs w:val="24"/>
        </w:rPr>
        <w:t>Цели и задачи Программы</w:t>
      </w:r>
    </w:p>
    <w:p w:rsidR="007F17D9" w:rsidRPr="003F56EF" w:rsidRDefault="007F17D9" w:rsidP="007F17D9">
      <w:pPr>
        <w:ind w:firstLine="709"/>
        <w:jc w:val="both"/>
        <w:rPr>
          <w:rFonts w:ascii="Liberation Sans" w:hAnsi="Liberation Sans"/>
          <w:sz w:val="24"/>
          <w:szCs w:val="24"/>
        </w:rPr>
      </w:pPr>
      <w:r w:rsidRPr="003F56EF">
        <w:rPr>
          <w:rFonts w:ascii="Liberation Sans" w:hAnsi="Liberation Sans"/>
          <w:sz w:val="24"/>
          <w:szCs w:val="24"/>
        </w:rPr>
        <w:t>Основной целью муниципальной программы является р</w:t>
      </w:r>
      <w:r w:rsidRPr="003F56EF">
        <w:rPr>
          <w:rFonts w:ascii="Liberation Sans" w:hAnsi="Liberation Sans"/>
          <w:color w:val="000000"/>
          <w:sz w:val="24"/>
          <w:szCs w:val="24"/>
        </w:rPr>
        <w:t>азвитие и содержание автомобильных дорог общего пользования и искусственных сооружений на них в соответствии с потребностями населения, ростом уровня автомобилизации и объемов автомобильных перевозок</w:t>
      </w:r>
      <w:r w:rsidRPr="003F56EF">
        <w:rPr>
          <w:rFonts w:ascii="Liberation Sans" w:hAnsi="Liberation Sans"/>
          <w:sz w:val="24"/>
          <w:szCs w:val="24"/>
        </w:rPr>
        <w:t>.</w:t>
      </w:r>
    </w:p>
    <w:p w:rsidR="007F17D9" w:rsidRPr="003F56EF" w:rsidRDefault="007F17D9" w:rsidP="007F17D9">
      <w:pPr>
        <w:ind w:firstLine="709"/>
        <w:jc w:val="both"/>
        <w:rPr>
          <w:rFonts w:ascii="Liberation Sans" w:hAnsi="Liberation Sans"/>
          <w:sz w:val="24"/>
          <w:szCs w:val="24"/>
        </w:rPr>
      </w:pPr>
      <w:r w:rsidRPr="003F56EF">
        <w:rPr>
          <w:rFonts w:ascii="Liberation Sans" w:hAnsi="Liberation Sans"/>
          <w:sz w:val="24"/>
          <w:szCs w:val="24"/>
        </w:rPr>
        <w:t>Основной задачей программы является обеспечение сохранности существующей дорожной сети с целью улучшения эксплуатационных качеств автомобильных дорог.</w:t>
      </w:r>
    </w:p>
    <w:p w:rsidR="007F17D9" w:rsidRPr="003F56EF" w:rsidRDefault="007F17D9" w:rsidP="007F17D9">
      <w:pPr>
        <w:jc w:val="both"/>
        <w:rPr>
          <w:rFonts w:ascii="Liberation Sans" w:hAnsi="Liberation Sans"/>
          <w:sz w:val="24"/>
          <w:szCs w:val="24"/>
        </w:rPr>
      </w:pPr>
    </w:p>
    <w:p w:rsidR="007F17D9" w:rsidRPr="003F56EF" w:rsidRDefault="007F17D9" w:rsidP="007F17D9">
      <w:pPr>
        <w:jc w:val="center"/>
        <w:rPr>
          <w:rFonts w:ascii="Liberation Sans" w:hAnsi="Liberation Sans"/>
          <w:b/>
          <w:sz w:val="24"/>
          <w:szCs w:val="24"/>
        </w:rPr>
      </w:pPr>
      <w:r w:rsidRPr="003F56EF">
        <w:rPr>
          <w:rFonts w:ascii="Liberation Sans" w:hAnsi="Liberation Sans"/>
          <w:b/>
          <w:sz w:val="24"/>
          <w:szCs w:val="24"/>
        </w:rPr>
        <w:t xml:space="preserve">Раздел </w:t>
      </w:r>
      <w:r w:rsidRPr="003F56EF">
        <w:rPr>
          <w:rFonts w:ascii="Liberation Sans" w:hAnsi="Liberation Sans"/>
          <w:b/>
          <w:sz w:val="24"/>
          <w:szCs w:val="24"/>
          <w:lang w:val="en-US"/>
        </w:rPr>
        <w:t>V</w:t>
      </w:r>
      <w:r w:rsidRPr="003F56EF">
        <w:rPr>
          <w:rFonts w:ascii="Liberation Sans" w:hAnsi="Liberation Sans"/>
          <w:b/>
          <w:sz w:val="24"/>
          <w:szCs w:val="24"/>
        </w:rPr>
        <w:t>.</w:t>
      </w:r>
    </w:p>
    <w:p w:rsidR="007F17D9" w:rsidRPr="003F56EF" w:rsidRDefault="007F17D9" w:rsidP="007F17D9">
      <w:pPr>
        <w:jc w:val="center"/>
        <w:rPr>
          <w:rFonts w:ascii="Liberation Sans" w:hAnsi="Liberation Sans"/>
          <w:b/>
          <w:sz w:val="24"/>
          <w:szCs w:val="24"/>
        </w:rPr>
      </w:pPr>
      <w:r w:rsidRPr="003F56EF">
        <w:rPr>
          <w:rFonts w:ascii="Liberation Sans" w:hAnsi="Liberation Sans"/>
          <w:b/>
          <w:sz w:val="24"/>
          <w:szCs w:val="24"/>
        </w:rPr>
        <w:t>Сроки реализации Программы</w:t>
      </w:r>
    </w:p>
    <w:p w:rsidR="007F17D9" w:rsidRPr="003F56EF" w:rsidRDefault="007F17D9" w:rsidP="007F17D9">
      <w:pPr>
        <w:ind w:firstLine="709"/>
        <w:rPr>
          <w:rFonts w:ascii="Liberation Sans" w:hAnsi="Liberation Sans"/>
          <w:sz w:val="24"/>
          <w:szCs w:val="24"/>
        </w:rPr>
      </w:pPr>
      <w:r w:rsidRPr="003F56EF">
        <w:rPr>
          <w:rFonts w:ascii="Liberation Sans" w:hAnsi="Liberation Sans"/>
          <w:sz w:val="24"/>
          <w:szCs w:val="24"/>
        </w:rPr>
        <w:t>Срок реализации Программы – 202</w:t>
      </w:r>
      <w:r>
        <w:rPr>
          <w:rFonts w:ascii="Liberation Sans" w:hAnsi="Liberation Sans"/>
          <w:sz w:val="24"/>
          <w:szCs w:val="24"/>
        </w:rPr>
        <w:t>3</w:t>
      </w:r>
      <w:r w:rsidRPr="003F56EF">
        <w:rPr>
          <w:rFonts w:ascii="Liberation Sans" w:hAnsi="Liberation Sans"/>
          <w:sz w:val="24"/>
          <w:szCs w:val="24"/>
        </w:rPr>
        <w:t>-202</w:t>
      </w:r>
      <w:r>
        <w:rPr>
          <w:rFonts w:ascii="Liberation Sans" w:hAnsi="Liberation Sans"/>
          <w:sz w:val="24"/>
          <w:szCs w:val="24"/>
        </w:rPr>
        <w:t>5</w:t>
      </w:r>
      <w:r w:rsidRPr="003F56EF">
        <w:rPr>
          <w:rFonts w:ascii="Liberation Sans" w:hAnsi="Liberation Sans"/>
          <w:sz w:val="24"/>
          <w:szCs w:val="24"/>
        </w:rPr>
        <w:t xml:space="preserve"> годы.</w:t>
      </w:r>
    </w:p>
    <w:p w:rsidR="007F17D9" w:rsidRPr="003F56EF" w:rsidRDefault="007F17D9" w:rsidP="007F17D9">
      <w:pPr>
        <w:ind w:firstLine="709"/>
        <w:rPr>
          <w:rFonts w:ascii="Liberation Sans" w:hAnsi="Liberation Sans"/>
          <w:sz w:val="24"/>
          <w:szCs w:val="24"/>
        </w:rPr>
      </w:pPr>
    </w:p>
    <w:p w:rsidR="007F17D9" w:rsidRPr="003F56EF" w:rsidRDefault="007F17D9" w:rsidP="007F17D9">
      <w:pPr>
        <w:jc w:val="center"/>
        <w:rPr>
          <w:rFonts w:ascii="Liberation Sans" w:hAnsi="Liberation Sans"/>
          <w:b/>
          <w:sz w:val="24"/>
          <w:szCs w:val="24"/>
        </w:rPr>
      </w:pPr>
      <w:r w:rsidRPr="003F56EF">
        <w:rPr>
          <w:rFonts w:ascii="Liberation Sans" w:hAnsi="Liberation Sans"/>
          <w:b/>
          <w:sz w:val="24"/>
          <w:szCs w:val="24"/>
        </w:rPr>
        <w:t xml:space="preserve">Раздел </w:t>
      </w:r>
      <w:r w:rsidRPr="003F56EF">
        <w:rPr>
          <w:rFonts w:ascii="Liberation Sans" w:hAnsi="Liberation Sans"/>
          <w:b/>
          <w:sz w:val="24"/>
          <w:szCs w:val="24"/>
          <w:lang w:val="en-US"/>
        </w:rPr>
        <w:t>VI</w:t>
      </w:r>
      <w:r w:rsidRPr="003F56EF">
        <w:rPr>
          <w:rFonts w:ascii="Liberation Sans" w:hAnsi="Liberation Sans"/>
          <w:b/>
          <w:sz w:val="24"/>
          <w:szCs w:val="24"/>
        </w:rPr>
        <w:t>.</w:t>
      </w:r>
    </w:p>
    <w:p w:rsidR="007F17D9" w:rsidRPr="003F56EF" w:rsidRDefault="007F17D9" w:rsidP="007F17D9">
      <w:pPr>
        <w:jc w:val="center"/>
        <w:rPr>
          <w:rFonts w:ascii="Liberation Sans" w:hAnsi="Liberation Sans"/>
          <w:b/>
          <w:sz w:val="24"/>
          <w:szCs w:val="24"/>
        </w:rPr>
      </w:pPr>
      <w:r w:rsidRPr="003F56EF">
        <w:rPr>
          <w:rFonts w:ascii="Liberation Sans" w:hAnsi="Liberation Sans"/>
          <w:b/>
          <w:sz w:val="24"/>
          <w:szCs w:val="24"/>
        </w:rPr>
        <w:t>Прогноз ожидаемых конечных результатов реализации Программы</w:t>
      </w:r>
    </w:p>
    <w:p w:rsidR="007F17D9" w:rsidRPr="003F56EF" w:rsidRDefault="007F17D9" w:rsidP="007F17D9">
      <w:pPr>
        <w:ind w:firstLine="709"/>
        <w:jc w:val="both"/>
        <w:rPr>
          <w:rFonts w:ascii="Liberation Sans" w:hAnsi="Liberation Sans"/>
          <w:color w:val="000000"/>
          <w:sz w:val="24"/>
          <w:szCs w:val="24"/>
          <w:shd w:val="clear" w:color="auto" w:fill="FFFFFF"/>
        </w:rPr>
      </w:pPr>
      <w:r w:rsidRPr="003F56EF">
        <w:rPr>
          <w:rFonts w:ascii="Liberation Sans" w:hAnsi="Liberation Sans"/>
          <w:color w:val="000000"/>
          <w:sz w:val="24"/>
          <w:szCs w:val="24"/>
          <w:shd w:val="clear" w:color="auto" w:fill="FFFFFF"/>
        </w:rPr>
        <w:t>Ожидаемыми результатами выполнения мероприятий по ремонту и содержанию автомобильных дорог являются: сокращение доли дорог, не удовлетворяющих нормативным требованиям к эксплуатационному состоянию, обеспечение безопасного и бесперебойного движения по сети региональных дорог, повышение пропускной способности автомобильных дорог, уменьшение числа дорожно-транспортных происшествий по причине дорожных условий.</w:t>
      </w:r>
    </w:p>
    <w:p w:rsidR="007F17D9" w:rsidRPr="003F56EF" w:rsidRDefault="007F17D9" w:rsidP="007F17D9">
      <w:pPr>
        <w:ind w:firstLine="709"/>
        <w:jc w:val="both"/>
        <w:rPr>
          <w:rFonts w:ascii="Liberation Sans" w:hAnsi="Liberation Sans"/>
          <w:sz w:val="24"/>
          <w:szCs w:val="24"/>
        </w:rPr>
      </w:pPr>
      <w:r w:rsidRPr="003F56EF">
        <w:rPr>
          <w:rFonts w:ascii="Liberation Sans" w:hAnsi="Liberation Sans"/>
          <w:color w:val="000000"/>
          <w:sz w:val="24"/>
          <w:szCs w:val="24"/>
          <w:shd w:val="clear" w:color="auto" w:fill="FFFFFF"/>
        </w:rPr>
        <w:t>Ожидаемые результаты выполнения мероприятий</w:t>
      </w:r>
      <w:r w:rsidRPr="003F56EF">
        <w:rPr>
          <w:rFonts w:ascii="Liberation Sans" w:hAnsi="Liberation Sans"/>
          <w:sz w:val="24"/>
          <w:szCs w:val="24"/>
        </w:rPr>
        <w:t>:</w:t>
      </w:r>
    </w:p>
    <w:p w:rsidR="007F17D9" w:rsidRPr="003F56EF" w:rsidRDefault="007F17D9" w:rsidP="007F17D9">
      <w:pPr>
        <w:ind w:firstLine="709"/>
        <w:jc w:val="both"/>
        <w:rPr>
          <w:rFonts w:ascii="Liberation Sans" w:hAnsi="Liberation Sans"/>
          <w:color w:val="000000"/>
          <w:sz w:val="24"/>
          <w:szCs w:val="24"/>
        </w:rPr>
      </w:pPr>
      <w:r w:rsidRPr="003F56EF">
        <w:rPr>
          <w:rFonts w:ascii="Liberation Sans" w:hAnsi="Liberation Sans"/>
          <w:sz w:val="24"/>
          <w:szCs w:val="24"/>
        </w:rPr>
        <w:t> </w:t>
      </w:r>
      <w:r w:rsidRPr="003F56EF">
        <w:rPr>
          <w:rFonts w:ascii="Liberation Sans" w:hAnsi="Liberation Sans"/>
          <w:color w:val="000000"/>
          <w:sz w:val="24"/>
          <w:szCs w:val="24"/>
        </w:rPr>
        <w:t>-Ремонт автомобильных дорог, протяженностью 11,59 км;</w:t>
      </w:r>
    </w:p>
    <w:p w:rsidR="007F17D9" w:rsidRPr="003F56EF" w:rsidRDefault="007F17D9" w:rsidP="007F17D9">
      <w:pPr>
        <w:ind w:firstLine="709"/>
        <w:jc w:val="both"/>
        <w:rPr>
          <w:rFonts w:ascii="Liberation Sans" w:hAnsi="Liberation Sans"/>
          <w:color w:val="000000"/>
          <w:sz w:val="24"/>
          <w:szCs w:val="24"/>
        </w:rPr>
      </w:pPr>
      <w:r w:rsidRPr="003F56EF">
        <w:rPr>
          <w:rFonts w:ascii="Liberation Sans" w:hAnsi="Liberation Sans"/>
          <w:color w:val="000000"/>
          <w:sz w:val="24"/>
          <w:szCs w:val="24"/>
        </w:rPr>
        <w:t xml:space="preserve">- Содержание дорог в Мишкинском </w:t>
      </w:r>
      <w:r w:rsidRPr="00F07589">
        <w:rPr>
          <w:rFonts w:ascii="Liberation Sans" w:hAnsi="Liberation Sans"/>
          <w:color w:val="000000"/>
          <w:sz w:val="24"/>
          <w:szCs w:val="24"/>
        </w:rPr>
        <w:t>муниципально</w:t>
      </w:r>
      <w:r>
        <w:rPr>
          <w:rFonts w:ascii="Liberation Sans" w:hAnsi="Liberation Sans"/>
          <w:color w:val="000000"/>
          <w:sz w:val="24"/>
          <w:szCs w:val="24"/>
        </w:rPr>
        <w:t>м</w:t>
      </w:r>
      <w:r w:rsidRPr="00F07589">
        <w:rPr>
          <w:rFonts w:ascii="Liberation Sans" w:hAnsi="Liberation Sans"/>
          <w:color w:val="000000"/>
          <w:sz w:val="24"/>
          <w:szCs w:val="24"/>
        </w:rPr>
        <w:t xml:space="preserve"> округ</w:t>
      </w:r>
      <w:r>
        <w:rPr>
          <w:rFonts w:ascii="Liberation Sans" w:hAnsi="Liberation Sans"/>
          <w:color w:val="000000"/>
          <w:sz w:val="24"/>
          <w:szCs w:val="24"/>
        </w:rPr>
        <w:t>е</w:t>
      </w:r>
      <w:r w:rsidRPr="00F07589">
        <w:rPr>
          <w:rFonts w:ascii="Liberation Sans" w:hAnsi="Liberation Sans"/>
          <w:color w:val="000000"/>
          <w:sz w:val="24"/>
          <w:szCs w:val="24"/>
        </w:rPr>
        <w:t>;</w:t>
      </w:r>
    </w:p>
    <w:p w:rsidR="007F17D9" w:rsidRPr="003F56EF" w:rsidRDefault="007F17D9" w:rsidP="007F17D9">
      <w:pPr>
        <w:ind w:firstLine="709"/>
        <w:jc w:val="both"/>
        <w:rPr>
          <w:rFonts w:ascii="Liberation Sans" w:hAnsi="Liberation Sans"/>
          <w:color w:val="000000"/>
          <w:sz w:val="24"/>
          <w:szCs w:val="24"/>
        </w:rPr>
      </w:pPr>
      <w:r w:rsidRPr="003F56EF">
        <w:rPr>
          <w:rFonts w:ascii="Liberation Sans" w:hAnsi="Liberation Sans"/>
          <w:color w:val="000000"/>
          <w:sz w:val="24"/>
          <w:szCs w:val="24"/>
          <w:shd w:val="clear" w:color="auto" w:fill="FFFFFF"/>
        </w:rPr>
        <w:t>Реализация Программы создаст благоприятные условия для развития экономики, позволит получить существенный эффект в социальной сфере, повысит уровень комфортности проживания населения.</w:t>
      </w:r>
      <w:r w:rsidRPr="003F56EF">
        <w:rPr>
          <w:rStyle w:val="apple-converted-space"/>
          <w:rFonts w:ascii="Liberation Sans" w:hAnsi="Liberation Sans"/>
          <w:color w:val="000000"/>
          <w:sz w:val="24"/>
          <w:szCs w:val="24"/>
          <w:shd w:val="clear" w:color="auto" w:fill="FFFFFF"/>
        </w:rPr>
        <w:t> </w:t>
      </w:r>
    </w:p>
    <w:p w:rsidR="007F17D9" w:rsidRDefault="007F17D9" w:rsidP="007F17D9">
      <w:pPr>
        <w:jc w:val="center"/>
        <w:rPr>
          <w:rFonts w:ascii="Liberation Sans" w:hAnsi="Liberation Sans"/>
          <w:b/>
          <w:bCs/>
          <w:color w:val="000000"/>
          <w:sz w:val="24"/>
          <w:szCs w:val="24"/>
        </w:rPr>
      </w:pPr>
    </w:p>
    <w:p w:rsidR="007F17D9" w:rsidRPr="003F56EF" w:rsidRDefault="007F17D9" w:rsidP="007F17D9">
      <w:pPr>
        <w:jc w:val="center"/>
        <w:rPr>
          <w:rFonts w:ascii="Liberation Sans" w:hAnsi="Liberation Sans"/>
          <w:b/>
          <w:bCs/>
          <w:color w:val="000000"/>
          <w:sz w:val="24"/>
          <w:szCs w:val="24"/>
        </w:rPr>
      </w:pPr>
      <w:r w:rsidRPr="003F56EF">
        <w:rPr>
          <w:rFonts w:ascii="Liberation Sans" w:hAnsi="Liberation Sans"/>
          <w:b/>
          <w:bCs/>
          <w:color w:val="000000"/>
          <w:sz w:val="24"/>
          <w:szCs w:val="24"/>
        </w:rPr>
        <w:t xml:space="preserve">Раздел </w:t>
      </w:r>
      <w:r w:rsidRPr="003F56EF">
        <w:rPr>
          <w:rFonts w:ascii="Liberation Sans" w:hAnsi="Liberation Sans"/>
          <w:b/>
          <w:bCs/>
          <w:color w:val="000000"/>
          <w:sz w:val="24"/>
          <w:szCs w:val="24"/>
          <w:lang w:val="en-US"/>
        </w:rPr>
        <w:t>VII</w:t>
      </w:r>
      <w:r w:rsidRPr="003F56EF">
        <w:rPr>
          <w:rFonts w:ascii="Liberation Sans" w:hAnsi="Liberation Sans"/>
          <w:b/>
          <w:bCs/>
          <w:color w:val="000000"/>
          <w:sz w:val="24"/>
          <w:szCs w:val="24"/>
        </w:rPr>
        <w:t>.</w:t>
      </w:r>
    </w:p>
    <w:p w:rsidR="007F17D9" w:rsidRPr="003F56EF" w:rsidRDefault="007F17D9" w:rsidP="007F17D9">
      <w:pPr>
        <w:jc w:val="center"/>
        <w:rPr>
          <w:rFonts w:ascii="Liberation Sans" w:hAnsi="Liberation Sans"/>
          <w:b/>
          <w:bCs/>
          <w:color w:val="000000"/>
          <w:sz w:val="24"/>
          <w:szCs w:val="24"/>
        </w:rPr>
      </w:pPr>
      <w:r w:rsidRPr="003F56EF">
        <w:rPr>
          <w:rFonts w:ascii="Liberation Sans" w:hAnsi="Liberation Sans"/>
          <w:b/>
          <w:bCs/>
          <w:color w:val="000000"/>
          <w:sz w:val="24"/>
          <w:szCs w:val="24"/>
        </w:rPr>
        <w:t>Перечень мероприятий Программы</w:t>
      </w:r>
    </w:p>
    <w:p w:rsidR="007F17D9" w:rsidRPr="003F56EF" w:rsidRDefault="007F17D9" w:rsidP="007F17D9">
      <w:pPr>
        <w:ind w:firstLine="709"/>
        <w:jc w:val="both"/>
        <w:rPr>
          <w:rFonts w:ascii="Liberation Sans" w:hAnsi="Liberation Sans"/>
          <w:color w:val="000000"/>
          <w:sz w:val="24"/>
          <w:szCs w:val="24"/>
        </w:rPr>
      </w:pPr>
      <w:r w:rsidRPr="003F56EF">
        <w:rPr>
          <w:rFonts w:ascii="Liberation Sans" w:hAnsi="Liberation Sans"/>
          <w:bCs/>
          <w:color w:val="000000"/>
          <w:sz w:val="24"/>
          <w:szCs w:val="24"/>
        </w:rPr>
        <w:t>Перечень мероприятий Программы с указанием сроков их реализации, объемов финансирования по источникам и по годам приведен в приложении к Программе.</w:t>
      </w:r>
    </w:p>
    <w:p w:rsidR="007F17D9" w:rsidRPr="003F56EF" w:rsidRDefault="007F17D9" w:rsidP="007F17D9">
      <w:pPr>
        <w:jc w:val="center"/>
        <w:rPr>
          <w:rFonts w:ascii="Liberation Sans" w:hAnsi="Liberation Sans"/>
          <w:b/>
          <w:sz w:val="24"/>
          <w:szCs w:val="24"/>
        </w:rPr>
      </w:pPr>
    </w:p>
    <w:p w:rsidR="007F17D9" w:rsidRPr="003F56EF" w:rsidRDefault="007F17D9" w:rsidP="007F17D9">
      <w:pPr>
        <w:jc w:val="center"/>
        <w:rPr>
          <w:rFonts w:ascii="Liberation Sans" w:hAnsi="Liberation Sans"/>
          <w:b/>
          <w:sz w:val="24"/>
          <w:szCs w:val="24"/>
        </w:rPr>
      </w:pPr>
    </w:p>
    <w:p w:rsidR="007F17D9" w:rsidRPr="003F56EF" w:rsidRDefault="007F17D9" w:rsidP="007F17D9">
      <w:pPr>
        <w:jc w:val="center"/>
        <w:rPr>
          <w:rFonts w:ascii="Liberation Sans" w:hAnsi="Liberation Sans"/>
          <w:b/>
          <w:sz w:val="24"/>
          <w:szCs w:val="24"/>
        </w:rPr>
      </w:pPr>
    </w:p>
    <w:p w:rsidR="007F17D9" w:rsidRPr="003F56EF" w:rsidRDefault="007F17D9" w:rsidP="007F17D9">
      <w:pPr>
        <w:jc w:val="center"/>
        <w:rPr>
          <w:rFonts w:ascii="Liberation Sans" w:hAnsi="Liberation Sans"/>
          <w:b/>
          <w:sz w:val="24"/>
          <w:szCs w:val="24"/>
        </w:rPr>
      </w:pPr>
    </w:p>
    <w:p w:rsidR="007F17D9" w:rsidRPr="003F56EF" w:rsidRDefault="007F17D9" w:rsidP="007F17D9">
      <w:pPr>
        <w:jc w:val="center"/>
        <w:rPr>
          <w:rFonts w:ascii="Liberation Sans" w:hAnsi="Liberation Sans"/>
          <w:b/>
          <w:sz w:val="24"/>
          <w:szCs w:val="24"/>
        </w:rPr>
      </w:pPr>
    </w:p>
    <w:p w:rsidR="007F17D9" w:rsidRPr="003F56EF" w:rsidRDefault="007F17D9" w:rsidP="007F17D9">
      <w:pPr>
        <w:jc w:val="center"/>
        <w:rPr>
          <w:rFonts w:ascii="Liberation Sans" w:hAnsi="Liberation Sans"/>
          <w:b/>
          <w:sz w:val="24"/>
          <w:szCs w:val="24"/>
        </w:rPr>
      </w:pPr>
    </w:p>
    <w:p w:rsidR="007F17D9" w:rsidRDefault="007F17D9" w:rsidP="007F17D9">
      <w:pPr>
        <w:jc w:val="center"/>
        <w:rPr>
          <w:rFonts w:ascii="Liberation Sans" w:hAnsi="Liberation Sans"/>
          <w:b/>
          <w:sz w:val="24"/>
          <w:szCs w:val="24"/>
        </w:rPr>
      </w:pPr>
    </w:p>
    <w:p w:rsidR="007F17D9" w:rsidRPr="003F56EF" w:rsidRDefault="007F17D9" w:rsidP="007F17D9">
      <w:pPr>
        <w:jc w:val="center"/>
        <w:rPr>
          <w:rFonts w:ascii="Liberation Sans" w:hAnsi="Liberation Sans"/>
          <w:b/>
          <w:sz w:val="24"/>
          <w:szCs w:val="24"/>
        </w:rPr>
      </w:pPr>
      <w:r w:rsidRPr="003F56EF">
        <w:rPr>
          <w:rFonts w:ascii="Liberation Sans" w:hAnsi="Liberation Sans"/>
          <w:b/>
          <w:sz w:val="24"/>
          <w:szCs w:val="24"/>
        </w:rPr>
        <w:t xml:space="preserve">Раздел </w:t>
      </w:r>
      <w:r w:rsidRPr="003F56EF">
        <w:rPr>
          <w:rFonts w:ascii="Liberation Sans" w:hAnsi="Liberation Sans"/>
          <w:b/>
          <w:sz w:val="24"/>
          <w:szCs w:val="24"/>
          <w:lang w:val="en-US"/>
        </w:rPr>
        <w:t>VIII</w:t>
      </w:r>
      <w:r w:rsidRPr="003F56EF">
        <w:rPr>
          <w:rFonts w:ascii="Liberation Sans" w:hAnsi="Liberation Sans"/>
          <w:b/>
          <w:sz w:val="24"/>
          <w:szCs w:val="24"/>
        </w:rPr>
        <w:t>.</w:t>
      </w:r>
    </w:p>
    <w:p w:rsidR="007F17D9" w:rsidRPr="003F56EF" w:rsidRDefault="007F17D9" w:rsidP="007F17D9">
      <w:pPr>
        <w:jc w:val="center"/>
        <w:rPr>
          <w:rFonts w:ascii="Liberation Sans" w:hAnsi="Liberation Sans"/>
          <w:b/>
          <w:sz w:val="24"/>
          <w:szCs w:val="24"/>
        </w:rPr>
      </w:pPr>
      <w:r w:rsidRPr="003F56EF">
        <w:rPr>
          <w:rFonts w:ascii="Liberation Sans" w:hAnsi="Liberation Sans"/>
          <w:b/>
          <w:sz w:val="24"/>
          <w:szCs w:val="24"/>
        </w:rPr>
        <w:t>Целевые индикаторы Программы</w:t>
      </w:r>
    </w:p>
    <w:p w:rsidR="007F17D9" w:rsidRPr="003F56EF" w:rsidRDefault="007F17D9" w:rsidP="007F17D9">
      <w:pPr>
        <w:rPr>
          <w:rFonts w:ascii="Liberation Sans" w:hAnsi="Liberation Sans"/>
          <w:sz w:val="24"/>
          <w:szCs w:val="24"/>
        </w:rPr>
      </w:pPr>
      <w:r w:rsidRPr="003F56EF">
        <w:rPr>
          <w:rFonts w:ascii="Liberation Sans" w:hAnsi="Liberation Sans"/>
          <w:sz w:val="24"/>
          <w:szCs w:val="24"/>
        </w:rPr>
        <w:t>Целевыми индикаторами реализации Программы являются:</w:t>
      </w:r>
    </w:p>
    <w:p w:rsidR="007F17D9" w:rsidRPr="003F56EF" w:rsidRDefault="007F17D9" w:rsidP="007F17D9">
      <w:pPr>
        <w:rPr>
          <w:rFonts w:ascii="Liberation Sans" w:hAnsi="Liberation San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2339"/>
        <w:gridCol w:w="1516"/>
        <w:gridCol w:w="1266"/>
        <w:gridCol w:w="1266"/>
        <w:gridCol w:w="1266"/>
        <w:gridCol w:w="1671"/>
      </w:tblGrid>
      <w:tr w:rsidR="007F17D9" w:rsidRPr="003F56EF" w:rsidTr="00012127">
        <w:trPr>
          <w:trHeight w:val="540"/>
        </w:trPr>
        <w:tc>
          <w:tcPr>
            <w:tcW w:w="1308" w:type="dxa"/>
            <w:vMerge w:val="restart"/>
            <w:tcBorders>
              <w:top w:val="single" w:sz="4" w:space="0" w:color="000000"/>
              <w:left w:val="single" w:sz="4" w:space="0" w:color="000000"/>
              <w:bottom w:val="single" w:sz="4" w:space="0" w:color="000000"/>
              <w:right w:val="single" w:sz="4" w:space="0" w:color="000000"/>
            </w:tcBorders>
            <w:vAlign w:val="center"/>
            <w:hideMark/>
          </w:tcPr>
          <w:p w:rsidR="007F17D9" w:rsidRPr="003F56EF" w:rsidRDefault="007F17D9" w:rsidP="00F03ECF">
            <w:pPr>
              <w:keepNext/>
              <w:jc w:val="center"/>
              <w:rPr>
                <w:rFonts w:ascii="Liberation Sans" w:eastAsia="Lucida Sans Unicode" w:hAnsi="Liberation Sans" w:cs="Tahoma"/>
              </w:rPr>
            </w:pPr>
            <w:r w:rsidRPr="003F56EF">
              <w:rPr>
                <w:rFonts w:ascii="Liberation Sans" w:eastAsia="Lucida Sans Unicode" w:hAnsi="Liberation Sans" w:cs="Tahoma"/>
              </w:rPr>
              <w:lastRenderedPageBreak/>
              <w:t>№ п/п</w:t>
            </w:r>
          </w:p>
        </w:tc>
        <w:tc>
          <w:tcPr>
            <w:tcW w:w="2339" w:type="dxa"/>
            <w:vMerge w:val="restart"/>
            <w:tcBorders>
              <w:top w:val="single" w:sz="4" w:space="0" w:color="000000"/>
              <w:left w:val="single" w:sz="4" w:space="0" w:color="000000"/>
              <w:bottom w:val="single" w:sz="4" w:space="0" w:color="000000"/>
              <w:right w:val="single" w:sz="4" w:space="0" w:color="000000"/>
            </w:tcBorders>
            <w:vAlign w:val="center"/>
            <w:hideMark/>
          </w:tcPr>
          <w:p w:rsidR="007F17D9" w:rsidRPr="003F56EF" w:rsidRDefault="007F17D9" w:rsidP="00F03ECF">
            <w:pPr>
              <w:keepNext/>
              <w:jc w:val="center"/>
              <w:rPr>
                <w:rFonts w:ascii="Liberation Sans" w:eastAsia="Lucida Sans Unicode" w:hAnsi="Liberation Sans" w:cs="Tahoma"/>
              </w:rPr>
            </w:pPr>
            <w:r w:rsidRPr="003F56EF">
              <w:rPr>
                <w:rFonts w:ascii="Liberation Sans" w:eastAsia="Lucida Sans Unicode" w:hAnsi="Liberation Sans" w:cs="Tahoma"/>
              </w:rPr>
              <w:t>Наименование целевого индикатора</w:t>
            </w:r>
          </w:p>
        </w:tc>
        <w:tc>
          <w:tcPr>
            <w:tcW w:w="1516" w:type="dxa"/>
            <w:vMerge w:val="restart"/>
            <w:tcBorders>
              <w:top w:val="single" w:sz="4" w:space="0" w:color="000000"/>
              <w:left w:val="single" w:sz="4" w:space="0" w:color="000000"/>
              <w:bottom w:val="single" w:sz="4" w:space="0" w:color="000000"/>
              <w:right w:val="single" w:sz="4" w:space="0" w:color="000000"/>
            </w:tcBorders>
            <w:vAlign w:val="center"/>
            <w:hideMark/>
          </w:tcPr>
          <w:p w:rsidR="007F17D9" w:rsidRPr="003F56EF" w:rsidRDefault="007F17D9" w:rsidP="00F03ECF">
            <w:pPr>
              <w:keepNext/>
              <w:jc w:val="center"/>
              <w:rPr>
                <w:rFonts w:ascii="Liberation Sans" w:eastAsia="Lucida Sans Unicode" w:hAnsi="Liberation Sans" w:cs="Tahoma"/>
              </w:rPr>
            </w:pPr>
            <w:r w:rsidRPr="003F56EF">
              <w:rPr>
                <w:rFonts w:ascii="Liberation Sans" w:eastAsia="Lucida Sans Unicode" w:hAnsi="Liberation Sans" w:cs="Tahoma"/>
              </w:rPr>
              <w:t>Единица измерения</w:t>
            </w:r>
          </w:p>
        </w:tc>
        <w:tc>
          <w:tcPr>
            <w:tcW w:w="3798" w:type="dxa"/>
            <w:gridSpan w:val="3"/>
            <w:tcBorders>
              <w:top w:val="single" w:sz="4" w:space="0" w:color="000000"/>
              <w:left w:val="single" w:sz="4" w:space="0" w:color="000000"/>
              <w:bottom w:val="single" w:sz="4" w:space="0" w:color="auto"/>
              <w:right w:val="single" w:sz="4" w:space="0" w:color="auto"/>
            </w:tcBorders>
            <w:vAlign w:val="center"/>
            <w:hideMark/>
          </w:tcPr>
          <w:p w:rsidR="007F17D9" w:rsidRPr="003F56EF" w:rsidRDefault="007F17D9" w:rsidP="00F03ECF">
            <w:pPr>
              <w:keepNext/>
              <w:jc w:val="center"/>
              <w:rPr>
                <w:rFonts w:ascii="Liberation Sans" w:eastAsia="Lucida Sans Unicode" w:hAnsi="Liberation Sans" w:cs="Tahoma"/>
              </w:rPr>
            </w:pPr>
            <w:r w:rsidRPr="003F56EF">
              <w:rPr>
                <w:rFonts w:ascii="Liberation Sans" w:hAnsi="Liberation Sans"/>
              </w:rPr>
              <w:t>Значения показателей по годам</w:t>
            </w:r>
          </w:p>
        </w:tc>
        <w:tc>
          <w:tcPr>
            <w:tcW w:w="1671" w:type="dxa"/>
            <w:vMerge w:val="restart"/>
            <w:tcBorders>
              <w:top w:val="single" w:sz="4" w:space="0" w:color="000000"/>
              <w:left w:val="single" w:sz="4" w:space="0" w:color="auto"/>
              <w:right w:val="single" w:sz="4" w:space="0" w:color="000000"/>
            </w:tcBorders>
            <w:vAlign w:val="center"/>
          </w:tcPr>
          <w:p w:rsidR="007F17D9" w:rsidRPr="003F56EF" w:rsidRDefault="007F17D9" w:rsidP="00F03ECF">
            <w:pPr>
              <w:keepNext/>
              <w:jc w:val="center"/>
              <w:rPr>
                <w:rFonts w:ascii="Liberation Sans" w:eastAsia="Lucida Sans Unicode" w:hAnsi="Liberation Sans" w:cs="Tahoma"/>
              </w:rPr>
            </w:pPr>
            <w:r w:rsidRPr="003F56EF">
              <w:rPr>
                <w:rFonts w:ascii="Liberation Sans" w:eastAsia="Lucida Sans Unicode" w:hAnsi="Liberation Sans" w:cs="Tahoma"/>
              </w:rPr>
              <w:t>Всего</w:t>
            </w:r>
          </w:p>
        </w:tc>
      </w:tr>
      <w:tr w:rsidR="007F17D9" w:rsidRPr="003F56EF" w:rsidTr="00012127">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F17D9" w:rsidRPr="003F56EF" w:rsidRDefault="007F17D9" w:rsidP="00F03ECF">
            <w:pPr>
              <w:keepNext/>
              <w:rPr>
                <w:rFonts w:ascii="Liberation Sans" w:eastAsia="Lucida Sans Unicode" w:hAnsi="Liberation Sans" w:cs="Tahom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F17D9" w:rsidRPr="003F56EF" w:rsidRDefault="007F17D9" w:rsidP="00F03ECF">
            <w:pPr>
              <w:keepNext/>
              <w:rPr>
                <w:rFonts w:ascii="Liberation Sans" w:eastAsia="Lucida Sans Unicode" w:hAnsi="Liberation Sans" w:cs="Tahom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F17D9" w:rsidRPr="003F56EF" w:rsidRDefault="007F17D9" w:rsidP="00F03ECF">
            <w:pPr>
              <w:keepNext/>
              <w:rPr>
                <w:rFonts w:ascii="Liberation Sans" w:eastAsia="Lucida Sans Unicode" w:hAnsi="Liberation Sans" w:cs="Tahoma"/>
              </w:rPr>
            </w:pPr>
          </w:p>
        </w:tc>
        <w:tc>
          <w:tcPr>
            <w:tcW w:w="1266" w:type="dxa"/>
            <w:tcBorders>
              <w:top w:val="single" w:sz="4" w:space="0" w:color="auto"/>
              <w:left w:val="single" w:sz="4" w:space="0" w:color="000000"/>
              <w:bottom w:val="single" w:sz="4" w:space="0" w:color="000000"/>
              <w:right w:val="single" w:sz="4" w:space="0" w:color="000000"/>
            </w:tcBorders>
            <w:vAlign w:val="center"/>
            <w:hideMark/>
          </w:tcPr>
          <w:p w:rsidR="007F17D9" w:rsidRPr="003F56EF" w:rsidRDefault="007F17D9" w:rsidP="00F03ECF">
            <w:pPr>
              <w:keepNext/>
              <w:jc w:val="center"/>
              <w:rPr>
                <w:rFonts w:ascii="Liberation Sans" w:eastAsia="Lucida Sans Unicode" w:hAnsi="Liberation Sans" w:cs="Tahoma"/>
              </w:rPr>
            </w:pPr>
            <w:r w:rsidRPr="003F56EF">
              <w:rPr>
                <w:rFonts w:ascii="Liberation Sans" w:eastAsia="Lucida Sans Unicode" w:hAnsi="Liberation Sans" w:cs="Tahoma"/>
              </w:rPr>
              <w:t>202</w:t>
            </w:r>
            <w:r>
              <w:rPr>
                <w:rFonts w:ascii="Liberation Sans" w:eastAsia="Lucida Sans Unicode" w:hAnsi="Liberation Sans" w:cs="Tahoma"/>
              </w:rPr>
              <w:t>3</w:t>
            </w:r>
          </w:p>
        </w:tc>
        <w:tc>
          <w:tcPr>
            <w:tcW w:w="1266" w:type="dxa"/>
            <w:tcBorders>
              <w:top w:val="single" w:sz="4" w:space="0" w:color="auto"/>
              <w:left w:val="single" w:sz="4" w:space="0" w:color="000000"/>
              <w:bottom w:val="single" w:sz="4" w:space="0" w:color="000000"/>
              <w:right w:val="single" w:sz="4" w:space="0" w:color="000000"/>
            </w:tcBorders>
            <w:vAlign w:val="center"/>
            <w:hideMark/>
          </w:tcPr>
          <w:p w:rsidR="007F17D9" w:rsidRPr="00BD063C" w:rsidRDefault="007F17D9" w:rsidP="00F03ECF">
            <w:pPr>
              <w:keepNext/>
              <w:jc w:val="center"/>
              <w:rPr>
                <w:rFonts w:ascii="Liberation Sans" w:eastAsia="Lucida Sans Unicode" w:hAnsi="Liberation Sans" w:cs="Tahoma"/>
              </w:rPr>
            </w:pPr>
            <w:r w:rsidRPr="003F56EF">
              <w:rPr>
                <w:rFonts w:ascii="Liberation Sans" w:eastAsia="Lucida Sans Unicode" w:hAnsi="Liberation Sans" w:cs="Tahoma"/>
              </w:rPr>
              <w:t>20</w:t>
            </w:r>
            <w:r w:rsidRPr="003F56EF">
              <w:rPr>
                <w:rFonts w:ascii="Liberation Sans" w:eastAsia="Lucida Sans Unicode" w:hAnsi="Liberation Sans" w:cs="Tahoma"/>
                <w:lang w:val="en-US"/>
              </w:rPr>
              <w:t>2</w:t>
            </w:r>
            <w:r>
              <w:rPr>
                <w:rFonts w:ascii="Liberation Sans" w:eastAsia="Lucida Sans Unicode" w:hAnsi="Liberation Sans" w:cs="Tahoma"/>
              </w:rPr>
              <w:t>4</w:t>
            </w:r>
          </w:p>
        </w:tc>
        <w:tc>
          <w:tcPr>
            <w:tcW w:w="1266" w:type="dxa"/>
            <w:tcBorders>
              <w:top w:val="single" w:sz="4" w:space="0" w:color="auto"/>
              <w:left w:val="single" w:sz="4" w:space="0" w:color="000000"/>
              <w:bottom w:val="single" w:sz="4" w:space="0" w:color="000000"/>
              <w:right w:val="single" w:sz="4" w:space="0" w:color="auto"/>
            </w:tcBorders>
            <w:vAlign w:val="center"/>
            <w:hideMark/>
          </w:tcPr>
          <w:p w:rsidR="007F17D9" w:rsidRPr="00BD063C" w:rsidRDefault="007F17D9" w:rsidP="00F03ECF">
            <w:pPr>
              <w:keepNext/>
              <w:jc w:val="center"/>
              <w:rPr>
                <w:rFonts w:ascii="Liberation Sans" w:eastAsia="Lucida Sans Unicode" w:hAnsi="Liberation Sans" w:cs="Tahoma"/>
              </w:rPr>
            </w:pPr>
            <w:r w:rsidRPr="003F56EF">
              <w:rPr>
                <w:rFonts w:ascii="Liberation Sans" w:eastAsia="Lucida Sans Unicode" w:hAnsi="Liberation Sans" w:cs="Tahoma"/>
              </w:rPr>
              <w:t>20</w:t>
            </w:r>
            <w:r w:rsidRPr="003F56EF">
              <w:rPr>
                <w:rFonts w:ascii="Liberation Sans" w:eastAsia="Lucida Sans Unicode" w:hAnsi="Liberation Sans" w:cs="Tahoma"/>
                <w:lang w:val="en-US"/>
              </w:rPr>
              <w:t>2</w:t>
            </w:r>
            <w:r>
              <w:rPr>
                <w:rFonts w:ascii="Liberation Sans" w:eastAsia="Lucida Sans Unicode" w:hAnsi="Liberation Sans" w:cs="Tahoma"/>
              </w:rPr>
              <w:t>5</w:t>
            </w:r>
          </w:p>
        </w:tc>
        <w:tc>
          <w:tcPr>
            <w:tcW w:w="1671" w:type="dxa"/>
            <w:vMerge/>
            <w:tcBorders>
              <w:left w:val="single" w:sz="4" w:space="0" w:color="auto"/>
              <w:bottom w:val="single" w:sz="4" w:space="0" w:color="000000"/>
              <w:right w:val="single" w:sz="4" w:space="0" w:color="000000"/>
            </w:tcBorders>
            <w:hideMark/>
          </w:tcPr>
          <w:p w:rsidR="007F17D9" w:rsidRPr="003F56EF" w:rsidRDefault="007F17D9" w:rsidP="00F03ECF">
            <w:pPr>
              <w:keepNext/>
              <w:rPr>
                <w:rFonts w:ascii="Liberation Sans" w:eastAsia="Lucida Sans Unicode" w:hAnsi="Liberation Sans" w:cs="Tahoma"/>
                <w:lang w:val="en-US"/>
              </w:rPr>
            </w:pPr>
          </w:p>
        </w:tc>
      </w:tr>
      <w:tr w:rsidR="007F17D9" w:rsidRPr="003F56EF" w:rsidTr="00012127">
        <w:trPr>
          <w:trHeight w:val="1449"/>
        </w:trPr>
        <w:tc>
          <w:tcPr>
            <w:tcW w:w="1308" w:type="dxa"/>
            <w:tcBorders>
              <w:top w:val="single" w:sz="4" w:space="0" w:color="000000"/>
              <w:left w:val="single" w:sz="4" w:space="0" w:color="000000"/>
              <w:bottom w:val="single" w:sz="4" w:space="0" w:color="000000"/>
              <w:right w:val="single" w:sz="4" w:space="0" w:color="000000"/>
            </w:tcBorders>
            <w:hideMark/>
          </w:tcPr>
          <w:p w:rsidR="007F17D9" w:rsidRPr="003F56EF" w:rsidRDefault="007F17D9" w:rsidP="00F03ECF">
            <w:pPr>
              <w:keepNext/>
              <w:rPr>
                <w:rFonts w:ascii="Liberation Sans" w:eastAsia="Lucida Sans Unicode" w:hAnsi="Liberation Sans" w:cs="Tahoma"/>
              </w:rPr>
            </w:pPr>
            <w:r w:rsidRPr="003F56EF">
              <w:rPr>
                <w:rFonts w:ascii="Liberation Sans" w:eastAsia="Lucida Sans Unicode" w:hAnsi="Liberation Sans" w:cs="Tahoma"/>
              </w:rPr>
              <w:t>1.</w:t>
            </w:r>
          </w:p>
        </w:tc>
        <w:tc>
          <w:tcPr>
            <w:tcW w:w="2339" w:type="dxa"/>
            <w:tcBorders>
              <w:top w:val="single" w:sz="4" w:space="0" w:color="000000"/>
              <w:left w:val="single" w:sz="4" w:space="0" w:color="000000"/>
              <w:bottom w:val="single" w:sz="4" w:space="0" w:color="000000"/>
              <w:right w:val="single" w:sz="4" w:space="0" w:color="000000"/>
            </w:tcBorders>
            <w:hideMark/>
          </w:tcPr>
          <w:p w:rsidR="007F17D9" w:rsidRPr="003F56EF" w:rsidRDefault="007F17D9" w:rsidP="00F03ECF">
            <w:pPr>
              <w:keepNext/>
              <w:rPr>
                <w:rFonts w:ascii="Liberation Sans" w:eastAsia="Lucida Sans Unicode" w:hAnsi="Liberation Sans" w:cs="Tahoma"/>
              </w:rPr>
            </w:pPr>
            <w:r w:rsidRPr="003F56EF">
              <w:rPr>
                <w:rFonts w:ascii="Liberation Sans" w:hAnsi="Liberation Sans"/>
              </w:rPr>
              <w:t>Доля дорог с твердым покрытием в общей протяженности автомобильных дорог местного значения</w:t>
            </w:r>
          </w:p>
        </w:tc>
        <w:tc>
          <w:tcPr>
            <w:tcW w:w="1516" w:type="dxa"/>
            <w:tcBorders>
              <w:top w:val="single" w:sz="4" w:space="0" w:color="000000"/>
              <w:left w:val="single" w:sz="4" w:space="0" w:color="000000"/>
              <w:bottom w:val="single" w:sz="4" w:space="0" w:color="000000"/>
              <w:right w:val="single" w:sz="4" w:space="0" w:color="000000"/>
            </w:tcBorders>
            <w:vAlign w:val="center"/>
          </w:tcPr>
          <w:p w:rsidR="007F17D9" w:rsidRPr="003F56EF" w:rsidRDefault="007F17D9" w:rsidP="00F03ECF">
            <w:pPr>
              <w:keepNext/>
              <w:jc w:val="center"/>
              <w:rPr>
                <w:rFonts w:ascii="Liberation Sans" w:eastAsia="Lucida Sans Unicode" w:hAnsi="Liberation Sans" w:cs="Tahoma"/>
              </w:rPr>
            </w:pPr>
            <w:r w:rsidRPr="003F56EF">
              <w:rPr>
                <w:rFonts w:ascii="Liberation Sans" w:eastAsia="Lucida Sans Unicode" w:hAnsi="Liberation Sans" w:cs="Tahoma"/>
              </w:rPr>
              <w:t>%</w:t>
            </w:r>
          </w:p>
        </w:tc>
        <w:tc>
          <w:tcPr>
            <w:tcW w:w="1266" w:type="dxa"/>
            <w:tcBorders>
              <w:top w:val="single" w:sz="4" w:space="0" w:color="000000"/>
              <w:left w:val="single" w:sz="4" w:space="0" w:color="000000"/>
              <w:bottom w:val="single" w:sz="4" w:space="0" w:color="000000"/>
              <w:right w:val="single" w:sz="4" w:space="0" w:color="000000"/>
            </w:tcBorders>
            <w:vAlign w:val="center"/>
          </w:tcPr>
          <w:p w:rsidR="007F17D9" w:rsidRPr="003F56EF" w:rsidRDefault="007F17D9" w:rsidP="00F03ECF">
            <w:pPr>
              <w:keepNext/>
              <w:jc w:val="center"/>
              <w:rPr>
                <w:rFonts w:ascii="Liberation Sans" w:eastAsia="Lucida Sans Unicode" w:hAnsi="Liberation Sans" w:cs="Tahoma"/>
              </w:rPr>
            </w:pPr>
            <w:r w:rsidRPr="003F56EF">
              <w:rPr>
                <w:rFonts w:ascii="Liberation Sans" w:eastAsia="Lucida Sans Unicode" w:hAnsi="Liberation Sans" w:cs="Tahoma"/>
              </w:rPr>
              <w:t>30,3</w:t>
            </w:r>
          </w:p>
        </w:tc>
        <w:tc>
          <w:tcPr>
            <w:tcW w:w="1266" w:type="dxa"/>
            <w:tcBorders>
              <w:top w:val="single" w:sz="4" w:space="0" w:color="000000"/>
              <w:left w:val="single" w:sz="4" w:space="0" w:color="000000"/>
              <w:bottom w:val="single" w:sz="4" w:space="0" w:color="000000"/>
              <w:right w:val="single" w:sz="4" w:space="0" w:color="000000"/>
            </w:tcBorders>
            <w:vAlign w:val="center"/>
          </w:tcPr>
          <w:p w:rsidR="007F17D9" w:rsidRPr="003F56EF" w:rsidRDefault="007F17D9" w:rsidP="00F03ECF">
            <w:pPr>
              <w:keepNext/>
              <w:jc w:val="center"/>
              <w:rPr>
                <w:rFonts w:ascii="Liberation Sans" w:eastAsia="Lucida Sans Unicode" w:hAnsi="Liberation Sans" w:cs="Tahoma"/>
              </w:rPr>
            </w:pPr>
            <w:r w:rsidRPr="003F56EF">
              <w:rPr>
                <w:rFonts w:ascii="Liberation Sans" w:eastAsia="Lucida Sans Unicode" w:hAnsi="Liberation Sans" w:cs="Tahoma"/>
              </w:rPr>
              <w:t>31,3</w:t>
            </w:r>
          </w:p>
        </w:tc>
        <w:tc>
          <w:tcPr>
            <w:tcW w:w="1266" w:type="dxa"/>
            <w:tcBorders>
              <w:top w:val="single" w:sz="4" w:space="0" w:color="000000"/>
              <w:left w:val="single" w:sz="4" w:space="0" w:color="000000"/>
              <w:bottom w:val="single" w:sz="4" w:space="0" w:color="000000"/>
              <w:right w:val="single" w:sz="4" w:space="0" w:color="000000"/>
            </w:tcBorders>
            <w:vAlign w:val="center"/>
          </w:tcPr>
          <w:p w:rsidR="007F17D9" w:rsidRPr="003F56EF" w:rsidRDefault="007F17D9" w:rsidP="00F03ECF">
            <w:pPr>
              <w:keepNext/>
              <w:jc w:val="center"/>
              <w:rPr>
                <w:rFonts w:ascii="Liberation Sans" w:eastAsia="Lucida Sans Unicode" w:hAnsi="Liberation Sans" w:cs="Tahoma"/>
              </w:rPr>
            </w:pPr>
            <w:r w:rsidRPr="003F56EF">
              <w:rPr>
                <w:rFonts w:ascii="Liberation Sans" w:eastAsia="Lucida Sans Unicode" w:hAnsi="Liberation Sans" w:cs="Tahoma"/>
              </w:rPr>
              <w:t>32,3</w:t>
            </w:r>
          </w:p>
        </w:tc>
        <w:tc>
          <w:tcPr>
            <w:tcW w:w="1671" w:type="dxa"/>
            <w:tcBorders>
              <w:top w:val="single" w:sz="4" w:space="0" w:color="000000"/>
              <w:left w:val="single" w:sz="4" w:space="0" w:color="000000"/>
              <w:bottom w:val="single" w:sz="4" w:space="0" w:color="000000"/>
              <w:right w:val="single" w:sz="4" w:space="0" w:color="000000"/>
            </w:tcBorders>
            <w:vAlign w:val="center"/>
          </w:tcPr>
          <w:p w:rsidR="007F17D9" w:rsidRPr="003F56EF" w:rsidRDefault="007F17D9" w:rsidP="00F03ECF">
            <w:pPr>
              <w:keepNext/>
              <w:jc w:val="center"/>
              <w:rPr>
                <w:rFonts w:ascii="Liberation Sans" w:eastAsia="Lucida Sans Unicode" w:hAnsi="Liberation Sans" w:cs="Tahoma"/>
              </w:rPr>
            </w:pPr>
            <w:r w:rsidRPr="003F56EF">
              <w:rPr>
                <w:rFonts w:ascii="Liberation Sans" w:eastAsia="Lucida Sans Unicode" w:hAnsi="Liberation Sans" w:cs="Tahoma"/>
              </w:rPr>
              <w:t>32,3</w:t>
            </w:r>
          </w:p>
        </w:tc>
      </w:tr>
      <w:tr w:rsidR="007F17D9" w:rsidRPr="003F56EF" w:rsidTr="00012127">
        <w:tc>
          <w:tcPr>
            <w:tcW w:w="1308" w:type="dxa"/>
            <w:tcBorders>
              <w:top w:val="single" w:sz="4" w:space="0" w:color="000000"/>
              <w:left w:val="single" w:sz="4" w:space="0" w:color="000000"/>
              <w:bottom w:val="single" w:sz="4" w:space="0" w:color="000000"/>
              <w:right w:val="single" w:sz="4" w:space="0" w:color="000000"/>
            </w:tcBorders>
            <w:hideMark/>
          </w:tcPr>
          <w:p w:rsidR="007F17D9" w:rsidRPr="003F56EF" w:rsidRDefault="007F17D9" w:rsidP="00F03ECF">
            <w:pPr>
              <w:keepNext/>
              <w:rPr>
                <w:rFonts w:ascii="Liberation Sans" w:eastAsia="Lucida Sans Unicode" w:hAnsi="Liberation Sans" w:cs="Tahoma"/>
              </w:rPr>
            </w:pPr>
            <w:r w:rsidRPr="003F56EF">
              <w:rPr>
                <w:rFonts w:ascii="Liberation Sans" w:eastAsia="Lucida Sans Unicode" w:hAnsi="Liberation Sans" w:cs="Tahoma"/>
              </w:rPr>
              <w:t>2.</w:t>
            </w:r>
          </w:p>
        </w:tc>
        <w:tc>
          <w:tcPr>
            <w:tcW w:w="2339" w:type="dxa"/>
            <w:tcBorders>
              <w:top w:val="single" w:sz="4" w:space="0" w:color="000000"/>
              <w:left w:val="single" w:sz="4" w:space="0" w:color="000000"/>
              <w:bottom w:val="single" w:sz="4" w:space="0" w:color="000000"/>
              <w:right w:val="single" w:sz="4" w:space="0" w:color="000000"/>
            </w:tcBorders>
            <w:hideMark/>
          </w:tcPr>
          <w:p w:rsidR="007F17D9" w:rsidRPr="003F56EF" w:rsidRDefault="007F17D9" w:rsidP="00F03ECF">
            <w:pPr>
              <w:keepNext/>
              <w:rPr>
                <w:rFonts w:ascii="Liberation Sans" w:eastAsia="Lucida Sans Unicode" w:hAnsi="Liberation Sans" w:cs="Tahoma"/>
              </w:rPr>
            </w:pPr>
            <w:r w:rsidRPr="003F56EF">
              <w:rPr>
                <w:rFonts w:ascii="Liberation Sans" w:hAnsi="Liberation Sans"/>
              </w:rPr>
              <w:t>Ремонт автомобильных дорог местного значения</w:t>
            </w:r>
          </w:p>
        </w:tc>
        <w:tc>
          <w:tcPr>
            <w:tcW w:w="1516" w:type="dxa"/>
            <w:tcBorders>
              <w:top w:val="single" w:sz="4" w:space="0" w:color="000000"/>
              <w:left w:val="single" w:sz="4" w:space="0" w:color="000000"/>
              <w:bottom w:val="single" w:sz="4" w:space="0" w:color="000000"/>
              <w:right w:val="single" w:sz="4" w:space="0" w:color="000000"/>
            </w:tcBorders>
            <w:vAlign w:val="center"/>
          </w:tcPr>
          <w:p w:rsidR="007F17D9" w:rsidRPr="003F56EF" w:rsidRDefault="007F17D9" w:rsidP="00F03ECF">
            <w:pPr>
              <w:keepNext/>
              <w:jc w:val="center"/>
              <w:rPr>
                <w:rFonts w:ascii="Liberation Sans" w:eastAsia="Lucida Sans Unicode" w:hAnsi="Liberation Sans" w:cs="Tahoma"/>
              </w:rPr>
            </w:pPr>
            <w:r w:rsidRPr="003F56EF">
              <w:rPr>
                <w:rFonts w:ascii="Liberation Sans" w:eastAsia="Lucida Sans Unicode" w:hAnsi="Liberation Sans" w:cs="Tahoma"/>
              </w:rPr>
              <w:t>км</w:t>
            </w:r>
          </w:p>
        </w:tc>
        <w:tc>
          <w:tcPr>
            <w:tcW w:w="1266" w:type="dxa"/>
            <w:tcBorders>
              <w:top w:val="single" w:sz="4" w:space="0" w:color="000000"/>
              <w:left w:val="single" w:sz="4" w:space="0" w:color="000000"/>
              <w:bottom w:val="single" w:sz="4" w:space="0" w:color="000000"/>
              <w:right w:val="single" w:sz="4" w:space="0" w:color="000000"/>
            </w:tcBorders>
            <w:vAlign w:val="center"/>
          </w:tcPr>
          <w:p w:rsidR="007F17D9" w:rsidRPr="003F56EF" w:rsidRDefault="007F17D9" w:rsidP="00F03ECF">
            <w:pPr>
              <w:keepNext/>
              <w:jc w:val="center"/>
              <w:rPr>
                <w:rFonts w:ascii="Liberation Sans" w:eastAsia="Lucida Sans Unicode" w:hAnsi="Liberation Sans" w:cs="Tahoma"/>
              </w:rPr>
            </w:pPr>
            <w:r w:rsidRPr="003F56EF">
              <w:rPr>
                <w:rFonts w:ascii="Liberation Sans" w:eastAsia="Lucida Sans Unicode" w:hAnsi="Liberation Sans" w:cs="Tahoma"/>
              </w:rPr>
              <w:t>3,79</w:t>
            </w:r>
          </w:p>
        </w:tc>
        <w:tc>
          <w:tcPr>
            <w:tcW w:w="1266" w:type="dxa"/>
            <w:tcBorders>
              <w:top w:val="single" w:sz="4" w:space="0" w:color="000000"/>
              <w:left w:val="single" w:sz="4" w:space="0" w:color="000000"/>
              <w:bottom w:val="single" w:sz="4" w:space="0" w:color="000000"/>
              <w:right w:val="single" w:sz="4" w:space="0" w:color="000000"/>
            </w:tcBorders>
            <w:vAlign w:val="center"/>
          </w:tcPr>
          <w:p w:rsidR="007F17D9" w:rsidRPr="003F56EF" w:rsidRDefault="007F17D9" w:rsidP="00F03ECF">
            <w:pPr>
              <w:keepNext/>
              <w:jc w:val="center"/>
              <w:rPr>
                <w:rFonts w:ascii="Liberation Sans" w:eastAsia="Lucida Sans Unicode" w:hAnsi="Liberation Sans" w:cs="Tahoma"/>
              </w:rPr>
            </w:pPr>
            <w:r w:rsidRPr="003F56EF">
              <w:rPr>
                <w:rFonts w:ascii="Liberation Sans" w:eastAsia="Lucida Sans Unicode" w:hAnsi="Liberation Sans" w:cs="Tahoma"/>
              </w:rPr>
              <w:t>4,0</w:t>
            </w:r>
          </w:p>
        </w:tc>
        <w:tc>
          <w:tcPr>
            <w:tcW w:w="1266" w:type="dxa"/>
            <w:tcBorders>
              <w:top w:val="single" w:sz="4" w:space="0" w:color="000000"/>
              <w:left w:val="single" w:sz="4" w:space="0" w:color="000000"/>
              <w:bottom w:val="single" w:sz="4" w:space="0" w:color="000000"/>
              <w:right w:val="single" w:sz="4" w:space="0" w:color="000000"/>
            </w:tcBorders>
            <w:vAlign w:val="center"/>
          </w:tcPr>
          <w:p w:rsidR="007F17D9" w:rsidRPr="003F56EF" w:rsidRDefault="007F17D9" w:rsidP="00F03ECF">
            <w:pPr>
              <w:keepNext/>
              <w:jc w:val="center"/>
              <w:rPr>
                <w:rFonts w:ascii="Liberation Sans" w:eastAsia="Lucida Sans Unicode" w:hAnsi="Liberation Sans" w:cs="Tahoma"/>
              </w:rPr>
            </w:pPr>
            <w:r w:rsidRPr="003F56EF">
              <w:rPr>
                <w:rFonts w:ascii="Liberation Sans" w:eastAsia="Lucida Sans Unicode" w:hAnsi="Liberation Sans" w:cs="Tahoma"/>
              </w:rPr>
              <w:t>3,8</w:t>
            </w:r>
          </w:p>
        </w:tc>
        <w:tc>
          <w:tcPr>
            <w:tcW w:w="1671" w:type="dxa"/>
            <w:tcBorders>
              <w:top w:val="single" w:sz="4" w:space="0" w:color="000000"/>
              <w:left w:val="single" w:sz="4" w:space="0" w:color="000000"/>
              <w:bottom w:val="single" w:sz="4" w:space="0" w:color="000000"/>
              <w:right w:val="single" w:sz="4" w:space="0" w:color="000000"/>
            </w:tcBorders>
            <w:vAlign w:val="center"/>
          </w:tcPr>
          <w:p w:rsidR="007F17D9" w:rsidRPr="003F56EF" w:rsidRDefault="007F17D9" w:rsidP="00F03ECF">
            <w:pPr>
              <w:keepNext/>
              <w:jc w:val="center"/>
              <w:rPr>
                <w:rFonts w:ascii="Liberation Sans" w:eastAsia="Lucida Sans Unicode" w:hAnsi="Liberation Sans" w:cs="Tahoma"/>
              </w:rPr>
            </w:pPr>
            <w:r w:rsidRPr="003F56EF">
              <w:rPr>
                <w:rFonts w:ascii="Liberation Sans" w:eastAsia="Lucida Sans Unicode" w:hAnsi="Liberation Sans" w:cs="Tahoma"/>
              </w:rPr>
              <w:t>11,59</w:t>
            </w:r>
          </w:p>
        </w:tc>
      </w:tr>
    </w:tbl>
    <w:p w:rsidR="007F17D9" w:rsidRPr="003F56EF" w:rsidRDefault="007F17D9" w:rsidP="007F17D9">
      <w:pPr>
        <w:rPr>
          <w:rFonts w:ascii="Liberation Sans" w:hAnsi="Liberation Sans"/>
          <w:sz w:val="24"/>
          <w:szCs w:val="24"/>
        </w:rPr>
      </w:pPr>
    </w:p>
    <w:p w:rsidR="007F17D9" w:rsidRPr="003F56EF" w:rsidRDefault="007F17D9" w:rsidP="007F17D9">
      <w:pPr>
        <w:jc w:val="center"/>
        <w:rPr>
          <w:rFonts w:ascii="Liberation Sans" w:hAnsi="Liberation Sans"/>
          <w:b/>
          <w:sz w:val="24"/>
          <w:szCs w:val="24"/>
        </w:rPr>
      </w:pPr>
      <w:r w:rsidRPr="003F56EF">
        <w:rPr>
          <w:rFonts w:ascii="Liberation Sans" w:hAnsi="Liberation Sans"/>
          <w:b/>
          <w:sz w:val="24"/>
          <w:szCs w:val="24"/>
        </w:rPr>
        <w:t xml:space="preserve">Раздел </w:t>
      </w:r>
      <w:r w:rsidRPr="003F56EF">
        <w:rPr>
          <w:rFonts w:ascii="Liberation Sans" w:hAnsi="Liberation Sans"/>
          <w:b/>
          <w:sz w:val="24"/>
          <w:szCs w:val="24"/>
          <w:lang w:val="en-US"/>
        </w:rPr>
        <w:t>IX</w:t>
      </w:r>
      <w:r w:rsidRPr="003F56EF">
        <w:rPr>
          <w:rFonts w:ascii="Liberation Sans" w:hAnsi="Liberation Sans"/>
          <w:b/>
          <w:sz w:val="24"/>
          <w:szCs w:val="24"/>
        </w:rPr>
        <w:t>.</w:t>
      </w:r>
    </w:p>
    <w:p w:rsidR="007F17D9" w:rsidRPr="003F56EF" w:rsidRDefault="007F17D9" w:rsidP="007F17D9">
      <w:pPr>
        <w:jc w:val="center"/>
        <w:rPr>
          <w:rFonts w:ascii="Liberation Sans" w:hAnsi="Liberation Sans"/>
          <w:b/>
          <w:sz w:val="24"/>
          <w:szCs w:val="24"/>
        </w:rPr>
      </w:pPr>
      <w:r w:rsidRPr="003F56EF">
        <w:rPr>
          <w:rFonts w:ascii="Liberation Sans" w:hAnsi="Liberation Sans"/>
          <w:b/>
          <w:sz w:val="24"/>
          <w:szCs w:val="24"/>
        </w:rPr>
        <w:t>Информация по ресурсному обеспечению Программы</w:t>
      </w:r>
    </w:p>
    <w:p w:rsidR="007F17D9" w:rsidRPr="003F56EF" w:rsidRDefault="007F17D9" w:rsidP="007F17D9">
      <w:pPr>
        <w:jc w:val="center"/>
        <w:rPr>
          <w:rFonts w:ascii="Liberation Sans" w:hAnsi="Liberation Sans"/>
          <w:b/>
          <w:sz w:val="24"/>
          <w:szCs w:val="24"/>
        </w:rPr>
      </w:pPr>
    </w:p>
    <w:p w:rsidR="007F17D9" w:rsidRPr="003F56EF" w:rsidRDefault="007F17D9" w:rsidP="007F17D9">
      <w:pPr>
        <w:ind w:firstLine="709"/>
        <w:jc w:val="both"/>
        <w:rPr>
          <w:rFonts w:ascii="Liberation Sans" w:hAnsi="Liberation Sans"/>
          <w:sz w:val="24"/>
          <w:szCs w:val="24"/>
        </w:rPr>
      </w:pPr>
      <w:r w:rsidRPr="003F56EF">
        <w:rPr>
          <w:rFonts w:ascii="Liberation Sans" w:hAnsi="Liberation Sans"/>
          <w:sz w:val="24"/>
          <w:szCs w:val="24"/>
        </w:rPr>
        <w:t xml:space="preserve">Объемы финансирования муниципальной программы должны обеспечить возможность реализации мероприятий, направленных на достижение ее целей и задач. </w:t>
      </w:r>
    </w:p>
    <w:p w:rsidR="007F17D9" w:rsidRPr="003F56EF" w:rsidRDefault="007F17D9" w:rsidP="007F17D9">
      <w:pPr>
        <w:ind w:firstLine="709"/>
        <w:jc w:val="both"/>
        <w:rPr>
          <w:rFonts w:ascii="Liberation Sans" w:hAnsi="Liberation Sans"/>
          <w:sz w:val="24"/>
          <w:szCs w:val="24"/>
        </w:rPr>
      </w:pPr>
      <w:r w:rsidRPr="003F56EF">
        <w:rPr>
          <w:rFonts w:ascii="Liberation Sans" w:hAnsi="Liberation Sans"/>
          <w:sz w:val="24"/>
          <w:szCs w:val="24"/>
        </w:rPr>
        <w:t>Обеспечение муниципальной программы в 202</w:t>
      </w:r>
      <w:r>
        <w:rPr>
          <w:rFonts w:ascii="Liberation Sans" w:hAnsi="Liberation Sans"/>
          <w:sz w:val="24"/>
          <w:szCs w:val="24"/>
        </w:rPr>
        <w:t>3</w:t>
      </w:r>
      <w:r w:rsidRPr="003F56EF">
        <w:rPr>
          <w:rFonts w:ascii="Liberation Sans" w:hAnsi="Liberation Sans"/>
          <w:sz w:val="24"/>
          <w:szCs w:val="24"/>
        </w:rPr>
        <w:t>-202</w:t>
      </w:r>
      <w:r>
        <w:rPr>
          <w:rFonts w:ascii="Liberation Sans" w:hAnsi="Liberation Sans"/>
          <w:sz w:val="24"/>
          <w:szCs w:val="24"/>
        </w:rPr>
        <w:t>5</w:t>
      </w:r>
      <w:r w:rsidRPr="003F56EF">
        <w:rPr>
          <w:rFonts w:ascii="Liberation Sans" w:hAnsi="Liberation Sans"/>
          <w:sz w:val="24"/>
          <w:szCs w:val="24"/>
        </w:rPr>
        <w:t xml:space="preserve"> годах составит </w:t>
      </w:r>
      <w:r>
        <w:rPr>
          <w:rFonts w:ascii="Liberation Sans" w:hAnsi="Liberation Sans"/>
          <w:sz w:val="24"/>
          <w:szCs w:val="24"/>
        </w:rPr>
        <w:t>–</w:t>
      </w:r>
      <w:r w:rsidRPr="003F56EF">
        <w:rPr>
          <w:rFonts w:ascii="Liberation Sans" w:hAnsi="Liberation Sans"/>
          <w:sz w:val="24"/>
          <w:szCs w:val="24"/>
        </w:rPr>
        <w:t xml:space="preserve"> </w:t>
      </w:r>
      <w:r w:rsidRPr="00EF23CB">
        <w:rPr>
          <w:rFonts w:ascii="Liberation Sans" w:hAnsi="Liberation Sans"/>
          <w:sz w:val="24"/>
          <w:szCs w:val="24"/>
        </w:rPr>
        <w:t>71 725</w:t>
      </w:r>
      <w:r w:rsidRPr="003F56EF">
        <w:rPr>
          <w:rFonts w:ascii="Liberation Sans" w:hAnsi="Liberation Sans"/>
          <w:sz w:val="24"/>
          <w:szCs w:val="24"/>
        </w:rPr>
        <w:t xml:space="preserve"> тыс. руб., в том числе на содержание дорог в Мишкинском </w:t>
      </w:r>
      <w:r w:rsidRPr="00F07589">
        <w:rPr>
          <w:rFonts w:ascii="Liberation Sans" w:hAnsi="Liberation Sans"/>
          <w:sz w:val="24"/>
          <w:szCs w:val="24"/>
        </w:rPr>
        <w:t>муниципально</w:t>
      </w:r>
      <w:r>
        <w:rPr>
          <w:rFonts w:ascii="Liberation Sans" w:hAnsi="Liberation Sans"/>
          <w:sz w:val="24"/>
          <w:szCs w:val="24"/>
        </w:rPr>
        <w:t>м</w:t>
      </w:r>
      <w:r w:rsidRPr="00F07589">
        <w:rPr>
          <w:rFonts w:ascii="Liberation Sans" w:hAnsi="Liberation Sans"/>
          <w:sz w:val="24"/>
          <w:szCs w:val="24"/>
        </w:rPr>
        <w:t xml:space="preserve"> округ</w:t>
      </w:r>
      <w:r>
        <w:rPr>
          <w:rFonts w:ascii="Liberation Sans" w:hAnsi="Liberation Sans"/>
          <w:sz w:val="24"/>
          <w:szCs w:val="24"/>
        </w:rPr>
        <w:t>е</w:t>
      </w:r>
      <w:r w:rsidRPr="00F07589">
        <w:rPr>
          <w:rFonts w:ascii="Liberation Sans" w:hAnsi="Liberation Sans"/>
          <w:sz w:val="24"/>
          <w:szCs w:val="24"/>
        </w:rPr>
        <w:t xml:space="preserve"> </w:t>
      </w:r>
      <w:r>
        <w:rPr>
          <w:rFonts w:ascii="Liberation Sans" w:hAnsi="Liberation Sans"/>
          <w:sz w:val="24"/>
          <w:szCs w:val="24"/>
        </w:rPr>
        <w:t>–</w:t>
      </w:r>
      <w:r w:rsidRPr="003F56EF">
        <w:rPr>
          <w:rFonts w:ascii="Liberation Sans" w:hAnsi="Liberation Sans"/>
          <w:sz w:val="24"/>
          <w:szCs w:val="24"/>
        </w:rPr>
        <w:t xml:space="preserve"> </w:t>
      </w:r>
      <w:r w:rsidRPr="00EF23CB">
        <w:rPr>
          <w:rFonts w:ascii="Liberation Sans" w:hAnsi="Liberation Sans"/>
          <w:sz w:val="24"/>
          <w:szCs w:val="24"/>
        </w:rPr>
        <w:t>43 869,22</w:t>
      </w:r>
      <w:r w:rsidRPr="003F56EF">
        <w:rPr>
          <w:rFonts w:ascii="Liberation Sans" w:hAnsi="Liberation Sans"/>
          <w:sz w:val="24"/>
          <w:szCs w:val="24"/>
        </w:rPr>
        <w:t xml:space="preserve"> тыс. руб., на ремонт дорог </w:t>
      </w:r>
      <w:r>
        <w:rPr>
          <w:rFonts w:ascii="Liberation Sans" w:hAnsi="Liberation Sans"/>
          <w:sz w:val="24"/>
          <w:szCs w:val="24"/>
        </w:rPr>
        <w:t>27 855,78</w:t>
      </w:r>
      <w:r w:rsidRPr="003F56EF">
        <w:rPr>
          <w:rFonts w:ascii="Liberation Sans" w:hAnsi="Liberation Sans"/>
          <w:sz w:val="24"/>
          <w:szCs w:val="24"/>
        </w:rPr>
        <w:t xml:space="preserve"> тыс. руб. </w:t>
      </w:r>
    </w:p>
    <w:p w:rsidR="007F17D9" w:rsidRPr="003F56EF" w:rsidRDefault="007F17D9" w:rsidP="007F17D9">
      <w:pPr>
        <w:ind w:firstLine="709"/>
        <w:jc w:val="both"/>
        <w:rPr>
          <w:rFonts w:ascii="Liberation Sans" w:hAnsi="Liberation Sans"/>
          <w:sz w:val="24"/>
          <w:szCs w:val="24"/>
        </w:rPr>
      </w:pPr>
      <w:r w:rsidRPr="003F56EF">
        <w:rPr>
          <w:rFonts w:ascii="Liberation Sans" w:hAnsi="Liberation Sans"/>
          <w:sz w:val="24"/>
          <w:szCs w:val="24"/>
        </w:rPr>
        <w:t xml:space="preserve">Прогнозная (справочная) оценка привлекаемых на реализацию муниципальной программы средств областного бюджета (по согласованию) составляет </w:t>
      </w:r>
      <w:r>
        <w:rPr>
          <w:rFonts w:ascii="Liberation Sans" w:hAnsi="Liberation Sans"/>
          <w:sz w:val="24"/>
          <w:szCs w:val="24"/>
        </w:rPr>
        <w:t>27 579,99</w:t>
      </w:r>
      <w:r w:rsidRPr="003F56EF">
        <w:rPr>
          <w:rFonts w:ascii="Liberation Sans" w:hAnsi="Liberation Sans"/>
          <w:sz w:val="24"/>
          <w:szCs w:val="24"/>
        </w:rPr>
        <w:t xml:space="preserve"> тыс. руб., средства </w:t>
      </w:r>
      <w:r>
        <w:rPr>
          <w:rFonts w:ascii="Liberation Sans" w:hAnsi="Liberation Sans"/>
          <w:sz w:val="24"/>
          <w:szCs w:val="24"/>
        </w:rPr>
        <w:t>местного</w:t>
      </w:r>
      <w:r w:rsidRPr="003F56EF">
        <w:rPr>
          <w:rFonts w:ascii="Liberation Sans" w:hAnsi="Liberation Sans"/>
          <w:sz w:val="24"/>
          <w:szCs w:val="24"/>
        </w:rPr>
        <w:t xml:space="preserve"> бюджета – </w:t>
      </w:r>
      <w:r>
        <w:rPr>
          <w:rFonts w:ascii="Liberation Sans" w:hAnsi="Liberation Sans"/>
          <w:sz w:val="24"/>
          <w:szCs w:val="24"/>
        </w:rPr>
        <w:t>275,79</w:t>
      </w:r>
      <w:r w:rsidRPr="003F56EF">
        <w:rPr>
          <w:rFonts w:ascii="Liberation Sans" w:hAnsi="Liberation Sans"/>
          <w:sz w:val="24"/>
          <w:szCs w:val="24"/>
        </w:rPr>
        <w:t xml:space="preserve"> тыс. руб.</w:t>
      </w:r>
    </w:p>
    <w:p w:rsidR="007F17D9" w:rsidRDefault="007F17D9" w:rsidP="007F17D9">
      <w:pPr>
        <w:tabs>
          <w:tab w:val="left" w:pos="0"/>
          <w:tab w:val="left" w:pos="540"/>
        </w:tabs>
        <w:spacing w:before="720"/>
        <w:rPr>
          <w:rFonts w:ascii="Liberation Sans" w:hAnsi="Liberation Sans"/>
          <w:sz w:val="24"/>
          <w:szCs w:val="24"/>
        </w:rPr>
      </w:pPr>
      <w:r>
        <w:rPr>
          <w:rFonts w:ascii="Liberation Sans" w:hAnsi="Liberation Sans"/>
          <w:sz w:val="24"/>
          <w:szCs w:val="24"/>
        </w:rPr>
        <w:t xml:space="preserve">Управляющий делами – </w:t>
      </w:r>
      <w:r w:rsidRPr="003F56EF">
        <w:rPr>
          <w:rFonts w:ascii="Liberation Sans" w:hAnsi="Liberation Sans"/>
          <w:sz w:val="24"/>
          <w:szCs w:val="24"/>
        </w:rPr>
        <w:t>руководитель</w:t>
      </w:r>
    </w:p>
    <w:p w:rsidR="007F17D9" w:rsidRDefault="007F17D9" w:rsidP="007F17D9">
      <w:pPr>
        <w:tabs>
          <w:tab w:val="left" w:pos="0"/>
          <w:tab w:val="left" w:pos="540"/>
        </w:tabs>
        <w:rPr>
          <w:rFonts w:ascii="Liberation Sans" w:hAnsi="Liberation Sans"/>
          <w:sz w:val="24"/>
          <w:szCs w:val="24"/>
        </w:rPr>
      </w:pPr>
      <w:r w:rsidRPr="003F56EF">
        <w:rPr>
          <w:rFonts w:ascii="Liberation Sans" w:hAnsi="Liberation Sans"/>
          <w:sz w:val="24"/>
          <w:szCs w:val="24"/>
        </w:rPr>
        <w:t>аппарата Администрации Мишкинского</w:t>
      </w:r>
    </w:p>
    <w:p w:rsidR="007F17D9" w:rsidRPr="003F56EF" w:rsidRDefault="007F17D9" w:rsidP="007F17D9">
      <w:pPr>
        <w:tabs>
          <w:tab w:val="left" w:pos="0"/>
          <w:tab w:val="left" w:pos="540"/>
        </w:tabs>
        <w:rPr>
          <w:rFonts w:ascii="Liberation Sans" w:hAnsi="Liberation Sans"/>
          <w:sz w:val="24"/>
          <w:szCs w:val="24"/>
        </w:rPr>
      </w:pPr>
      <w:r w:rsidRPr="00F07589">
        <w:rPr>
          <w:rFonts w:ascii="Liberation Sans" w:hAnsi="Liberation Sans"/>
          <w:sz w:val="24"/>
          <w:szCs w:val="24"/>
        </w:rPr>
        <w:t xml:space="preserve">муниципального округа </w:t>
      </w:r>
      <w:r>
        <w:rPr>
          <w:rFonts w:ascii="Liberation Sans" w:hAnsi="Liberation Sans"/>
          <w:sz w:val="24"/>
          <w:szCs w:val="24"/>
        </w:rPr>
        <w:t xml:space="preserve">  </w:t>
      </w:r>
      <w:r w:rsidRPr="003F56EF">
        <w:rPr>
          <w:rFonts w:ascii="Liberation Sans" w:hAnsi="Liberation Sans"/>
          <w:sz w:val="24"/>
          <w:szCs w:val="24"/>
        </w:rPr>
        <w:t xml:space="preserve">                    </w:t>
      </w:r>
      <w:r>
        <w:rPr>
          <w:rFonts w:ascii="Liberation Sans" w:hAnsi="Liberation Sans"/>
          <w:sz w:val="24"/>
          <w:szCs w:val="24"/>
        </w:rPr>
        <w:t xml:space="preserve">                                                   </w:t>
      </w:r>
      <w:r w:rsidRPr="003F56EF">
        <w:rPr>
          <w:rFonts w:ascii="Liberation Sans" w:hAnsi="Liberation Sans"/>
          <w:sz w:val="24"/>
          <w:szCs w:val="24"/>
        </w:rPr>
        <w:t xml:space="preserve">      Н.В. Андреева</w:t>
      </w: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11B5" w:rsidRDefault="00C011B5" w:rsidP="00C011B5">
      <w:pPr>
        <w:suppressAutoHyphens w:val="0"/>
        <w:jc w:val="center"/>
        <w:rPr>
          <w:rFonts w:ascii="Liberation Sans" w:eastAsiaTheme="minorEastAsia" w:hAnsi="Liberation Sans" w:cs="Arial"/>
          <w:lang w:eastAsia="ru-RU"/>
        </w:rPr>
      </w:pPr>
    </w:p>
    <w:p w:rsidR="00C06E44" w:rsidRDefault="00C06E44" w:rsidP="00C011B5">
      <w:pPr>
        <w:suppressAutoHyphens w:val="0"/>
        <w:jc w:val="center"/>
        <w:rPr>
          <w:rFonts w:ascii="Liberation Sans" w:eastAsiaTheme="minorEastAsia" w:hAnsi="Liberation Sans" w:cs="Arial"/>
          <w:lang w:eastAsia="ru-RU"/>
        </w:rPr>
        <w:sectPr w:rsidR="00C06E44" w:rsidSect="008056C7">
          <w:footnotePr>
            <w:pos w:val="beneathText"/>
          </w:footnotePr>
          <w:type w:val="continuous"/>
          <w:pgSz w:w="11906" w:h="16838"/>
          <w:pgMar w:top="851" w:right="567" w:bottom="426"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C06E44" w:rsidRPr="003F56EF" w:rsidRDefault="00C06E44" w:rsidP="00C06E44">
      <w:pPr>
        <w:pStyle w:val="Default"/>
        <w:ind w:left="7088"/>
        <w:rPr>
          <w:rFonts w:ascii="Liberation Sans" w:hAnsi="Liberation Sans" w:cs="Times New Roman"/>
          <w:color w:val="auto"/>
          <w:sz w:val="22"/>
          <w:szCs w:val="22"/>
        </w:rPr>
      </w:pPr>
      <w:r w:rsidRPr="003F56EF">
        <w:rPr>
          <w:rFonts w:ascii="Liberation Sans" w:hAnsi="Liberation Sans" w:cs="Times New Roman"/>
          <w:color w:val="auto"/>
          <w:sz w:val="22"/>
          <w:szCs w:val="22"/>
        </w:rPr>
        <w:lastRenderedPageBreak/>
        <w:t xml:space="preserve">Приложение к муниципальной программе «Развитие автомобильных дорог в Мишкинском </w:t>
      </w:r>
      <w:r w:rsidRPr="00071FD3">
        <w:rPr>
          <w:rFonts w:ascii="Liberation Sans" w:hAnsi="Liberation Sans" w:cs="Times New Roman"/>
          <w:color w:val="auto"/>
          <w:sz w:val="22"/>
          <w:szCs w:val="22"/>
        </w:rPr>
        <w:t>муниципально</w:t>
      </w:r>
      <w:r>
        <w:rPr>
          <w:rFonts w:ascii="Liberation Sans" w:hAnsi="Liberation Sans" w:cs="Times New Roman"/>
          <w:color w:val="auto"/>
          <w:sz w:val="22"/>
          <w:szCs w:val="22"/>
        </w:rPr>
        <w:t>м</w:t>
      </w:r>
      <w:r w:rsidRPr="00071FD3">
        <w:rPr>
          <w:rFonts w:ascii="Liberation Sans" w:hAnsi="Liberation Sans" w:cs="Times New Roman"/>
          <w:color w:val="auto"/>
          <w:sz w:val="22"/>
          <w:szCs w:val="22"/>
        </w:rPr>
        <w:t xml:space="preserve"> округ</w:t>
      </w:r>
      <w:r>
        <w:rPr>
          <w:rFonts w:ascii="Liberation Sans" w:hAnsi="Liberation Sans" w:cs="Times New Roman"/>
          <w:color w:val="auto"/>
          <w:sz w:val="22"/>
          <w:szCs w:val="22"/>
        </w:rPr>
        <w:t>е</w:t>
      </w:r>
      <w:r w:rsidRPr="00071FD3">
        <w:rPr>
          <w:rFonts w:ascii="Liberation Sans" w:hAnsi="Liberation Sans" w:cs="Times New Roman"/>
          <w:color w:val="auto"/>
          <w:sz w:val="22"/>
          <w:szCs w:val="22"/>
        </w:rPr>
        <w:t xml:space="preserve"> </w:t>
      </w:r>
      <w:r w:rsidRPr="003F56EF">
        <w:rPr>
          <w:rFonts w:ascii="Liberation Sans" w:hAnsi="Liberation Sans" w:cs="Times New Roman"/>
          <w:color w:val="auto"/>
          <w:sz w:val="22"/>
          <w:szCs w:val="22"/>
        </w:rPr>
        <w:t>на 202</w:t>
      </w:r>
      <w:r>
        <w:rPr>
          <w:rFonts w:ascii="Liberation Sans" w:hAnsi="Liberation Sans" w:cs="Times New Roman"/>
          <w:color w:val="auto"/>
          <w:sz w:val="22"/>
          <w:szCs w:val="22"/>
        </w:rPr>
        <w:t>3</w:t>
      </w:r>
      <w:r w:rsidRPr="003F56EF">
        <w:rPr>
          <w:rFonts w:ascii="Liberation Sans" w:hAnsi="Liberation Sans" w:cs="Times New Roman"/>
          <w:color w:val="auto"/>
          <w:sz w:val="22"/>
          <w:szCs w:val="22"/>
        </w:rPr>
        <w:t>-202</w:t>
      </w:r>
      <w:r>
        <w:rPr>
          <w:rFonts w:ascii="Liberation Sans" w:hAnsi="Liberation Sans" w:cs="Times New Roman"/>
          <w:color w:val="auto"/>
          <w:sz w:val="22"/>
          <w:szCs w:val="22"/>
        </w:rPr>
        <w:t>5</w:t>
      </w:r>
      <w:r w:rsidRPr="003F56EF">
        <w:rPr>
          <w:rFonts w:ascii="Liberation Sans" w:hAnsi="Liberation Sans" w:cs="Times New Roman"/>
          <w:color w:val="auto"/>
          <w:sz w:val="22"/>
          <w:szCs w:val="22"/>
        </w:rPr>
        <w:t xml:space="preserve"> годы»</w:t>
      </w:r>
    </w:p>
    <w:p w:rsidR="00C06E44" w:rsidRDefault="00C06E44" w:rsidP="00C06E44">
      <w:pPr>
        <w:pStyle w:val="Default"/>
        <w:jc w:val="center"/>
        <w:rPr>
          <w:rFonts w:ascii="Liberation Sans" w:hAnsi="Liberation Sans" w:cs="Times New Roman"/>
          <w:b/>
          <w:bCs/>
        </w:rPr>
      </w:pPr>
    </w:p>
    <w:p w:rsidR="00C06E44" w:rsidRPr="003F56EF" w:rsidRDefault="00C06E44" w:rsidP="00C06E44">
      <w:pPr>
        <w:pStyle w:val="Default"/>
        <w:jc w:val="center"/>
        <w:rPr>
          <w:rFonts w:ascii="Liberation Sans" w:hAnsi="Liberation Sans" w:cs="Times New Roman"/>
          <w:b/>
          <w:bCs/>
        </w:rPr>
      </w:pPr>
    </w:p>
    <w:p w:rsidR="00C06E44" w:rsidRPr="002A4898" w:rsidRDefault="00C06E44" w:rsidP="00C06E44">
      <w:pPr>
        <w:pStyle w:val="Default"/>
        <w:jc w:val="center"/>
        <w:rPr>
          <w:rFonts w:ascii="Liberation Sans" w:hAnsi="Liberation Sans" w:cs="Times New Roman"/>
          <w:b/>
          <w:bCs/>
        </w:rPr>
      </w:pPr>
      <w:r w:rsidRPr="003F56EF">
        <w:rPr>
          <w:rFonts w:ascii="Liberation Sans" w:hAnsi="Liberation Sans" w:cs="Times New Roman"/>
          <w:b/>
          <w:bCs/>
        </w:rPr>
        <w:t xml:space="preserve">Перечень мероприятий по реализации муниципальной программы Мишкинского </w:t>
      </w:r>
      <w:r w:rsidRPr="002A4898">
        <w:rPr>
          <w:rFonts w:ascii="Liberation Sans" w:hAnsi="Liberation Sans" w:cs="Times New Roman"/>
          <w:b/>
          <w:bCs/>
        </w:rPr>
        <w:t>муниципального округа</w:t>
      </w:r>
    </w:p>
    <w:p w:rsidR="00C06E44" w:rsidRPr="003F56EF" w:rsidRDefault="00C06E44" w:rsidP="00C06E44">
      <w:pPr>
        <w:pStyle w:val="Default"/>
        <w:jc w:val="center"/>
        <w:rPr>
          <w:rFonts w:ascii="Liberation Sans" w:hAnsi="Liberation Sans" w:cs="Times New Roman"/>
          <w:color w:val="auto"/>
        </w:rPr>
      </w:pPr>
      <w:r w:rsidRPr="003F56EF">
        <w:rPr>
          <w:rFonts w:ascii="Liberation Sans" w:hAnsi="Liberation Sans" w:cs="Times New Roman"/>
          <w:b/>
          <w:color w:val="auto"/>
        </w:rPr>
        <w:t xml:space="preserve">«Развитие автомобильных дорог в Мишкинском </w:t>
      </w:r>
      <w:r>
        <w:rPr>
          <w:rFonts w:ascii="Liberation Sans" w:hAnsi="Liberation Sans" w:cs="Times New Roman"/>
          <w:b/>
          <w:color w:val="auto"/>
        </w:rPr>
        <w:t>муниципальном округе</w:t>
      </w:r>
      <w:r w:rsidRPr="002A4898">
        <w:rPr>
          <w:rFonts w:ascii="Liberation Sans" w:hAnsi="Liberation Sans" w:cs="Times New Roman"/>
          <w:b/>
          <w:color w:val="auto"/>
        </w:rPr>
        <w:t xml:space="preserve"> </w:t>
      </w:r>
      <w:r w:rsidRPr="003F56EF">
        <w:rPr>
          <w:rFonts w:ascii="Liberation Sans" w:hAnsi="Liberation Sans" w:cs="Times New Roman"/>
          <w:b/>
          <w:color w:val="auto"/>
        </w:rPr>
        <w:t>на 202</w:t>
      </w:r>
      <w:r>
        <w:rPr>
          <w:rFonts w:ascii="Liberation Sans" w:hAnsi="Liberation Sans" w:cs="Times New Roman"/>
          <w:b/>
          <w:color w:val="auto"/>
        </w:rPr>
        <w:t>3</w:t>
      </w:r>
      <w:r w:rsidRPr="003F56EF">
        <w:rPr>
          <w:rFonts w:ascii="Liberation Sans" w:hAnsi="Liberation Sans" w:cs="Times New Roman"/>
          <w:b/>
          <w:color w:val="auto"/>
        </w:rPr>
        <w:t>-202</w:t>
      </w:r>
      <w:r>
        <w:rPr>
          <w:rFonts w:ascii="Liberation Sans" w:hAnsi="Liberation Sans" w:cs="Times New Roman"/>
          <w:b/>
          <w:color w:val="auto"/>
        </w:rPr>
        <w:t>5</w:t>
      </w:r>
      <w:r w:rsidRPr="003F56EF">
        <w:rPr>
          <w:rFonts w:ascii="Liberation Sans" w:hAnsi="Liberation Sans" w:cs="Times New Roman"/>
          <w:b/>
          <w:color w:val="auto"/>
        </w:rPr>
        <w:t xml:space="preserve"> годы»</w:t>
      </w:r>
    </w:p>
    <w:p w:rsidR="00C06E44" w:rsidRDefault="00C06E44" w:rsidP="00C06E44">
      <w:pPr>
        <w:pStyle w:val="Default"/>
        <w:jc w:val="center"/>
        <w:rPr>
          <w:rFonts w:ascii="Liberation Sans" w:hAnsi="Liberation Sans" w:cs="Times New Roman"/>
          <w:bCs/>
        </w:rPr>
      </w:pPr>
    </w:p>
    <w:p w:rsidR="00C06E44" w:rsidRPr="003F56EF" w:rsidRDefault="00C06E44" w:rsidP="00C06E44">
      <w:pPr>
        <w:pStyle w:val="Default"/>
        <w:jc w:val="center"/>
        <w:rPr>
          <w:rFonts w:ascii="Liberation Sans" w:hAnsi="Liberation Sans" w:cs="Times New Roman"/>
          <w:bCs/>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3106"/>
        <w:gridCol w:w="2472"/>
        <w:gridCol w:w="1360"/>
        <w:gridCol w:w="1984"/>
        <w:gridCol w:w="2127"/>
        <w:gridCol w:w="2126"/>
      </w:tblGrid>
      <w:tr w:rsidR="00C06E44" w:rsidRPr="003F56EF" w:rsidTr="00F03ECF">
        <w:trPr>
          <w:trHeight w:val="277"/>
        </w:trPr>
        <w:tc>
          <w:tcPr>
            <w:tcW w:w="825" w:type="dxa"/>
            <w:vMerge w:val="restart"/>
            <w:vAlign w:val="center"/>
          </w:tcPr>
          <w:p w:rsidR="00C06E44" w:rsidRPr="003F56EF" w:rsidRDefault="00C06E44" w:rsidP="00F03ECF">
            <w:pPr>
              <w:pStyle w:val="Default"/>
              <w:jc w:val="center"/>
              <w:rPr>
                <w:rFonts w:ascii="Liberation Sans" w:hAnsi="Liberation Sans" w:cs="Times New Roman"/>
                <w:b/>
                <w:sz w:val="20"/>
                <w:szCs w:val="20"/>
              </w:rPr>
            </w:pPr>
            <w:r w:rsidRPr="003F56EF">
              <w:rPr>
                <w:rFonts w:ascii="Liberation Sans" w:hAnsi="Liberation Sans" w:cs="Times New Roman"/>
                <w:b/>
                <w:sz w:val="20"/>
                <w:szCs w:val="20"/>
              </w:rPr>
              <w:t>№ п/п</w:t>
            </w:r>
          </w:p>
          <w:p w:rsidR="00C06E44" w:rsidRPr="003F56EF" w:rsidRDefault="00C06E44" w:rsidP="00F03ECF">
            <w:pPr>
              <w:pStyle w:val="Default"/>
              <w:jc w:val="center"/>
              <w:rPr>
                <w:rFonts w:ascii="Liberation Sans" w:hAnsi="Liberation Sans" w:cs="Times New Roman"/>
                <w:b/>
                <w:color w:val="auto"/>
                <w:sz w:val="20"/>
                <w:szCs w:val="20"/>
              </w:rPr>
            </w:pPr>
          </w:p>
        </w:tc>
        <w:tc>
          <w:tcPr>
            <w:tcW w:w="3106" w:type="dxa"/>
            <w:vMerge w:val="restart"/>
            <w:vAlign w:val="center"/>
          </w:tcPr>
          <w:p w:rsidR="00C06E44" w:rsidRPr="003F56EF" w:rsidRDefault="00C06E44" w:rsidP="00F03ECF">
            <w:pPr>
              <w:pStyle w:val="Default"/>
              <w:jc w:val="center"/>
              <w:rPr>
                <w:rFonts w:ascii="Liberation Sans" w:hAnsi="Liberation Sans" w:cs="Times New Roman"/>
                <w:b/>
                <w:color w:val="auto"/>
                <w:sz w:val="20"/>
                <w:szCs w:val="20"/>
              </w:rPr>
            </w:pPr>
            <w:r w:rsidRPr="003F56EF">
              <w:rPr>
                <w:rFonts w:ascii="Liberation Sans" w:hAnsi="Liberation Sans" w:cs="Times New Roman"/>
                <w:b/>
                <w:sz w:val="20"/>
                <w:szCs w:val="20"/>
              </w:rPr>
              <w:t>Мероприятия</w:t>
            </w:r>
          </w:p>
        </w:tc>
        <w:tc>
          <w:tcPr>
            <w:tcW w:w="2472" w:type="dxa"/>
            <w:vMerge w:val="restart"/>
            <w:vAlign w:val="center"/>
          </w:tcPr>
          <w:p w:rsidR="00C06E44" w:rsidRPr="003F56EF" w:rsidRDefault="00C06E44" w:rsidP="00F03ECF">
            <w:pPr>
              <w:pStyle w:val="Default"/>
              <w:jc w:val="center"/>
              <w:rPr>
                <w:rFonts w:ascii="Liberation Sans" w:hAnsi="Liberation Sans" w:cs="Times New Roman"/>
                <w:b/>
                <w:color w:val="auto"/>
                <w:sz w:val="20"/>
                <w:szCs w:val="20"/>
              </w:rPr>
            </w:pPr>
            <w:r w:rsidRPr="003F56EF">
              <w:rPr>
                <w:rFonts w:ascii="Liberation Sans" w:hAnsi="Liberation Sans" w:cs="Times New Roman"/>
                <w:b/>
                <w:sz w:val="20"/>
                <w:szCs w:val="20"/>
              </w:rPr>
              <w:t>Ответственные исполнители</w:t>
            </w:r>
          </w:p>
        </w:tc>
        <w:tc>
          <w:tcPr>
            <w:tcW w:w="1360" w:type="dxa"/>
            <w:vMerge w:val="restart"/>
            <w:vAlign w:val="center"/>
          </w:tcPr>
          <w:p w:rsidR="00C06E44" w:rsidRPr="003F56EF" w:rsidRDefault="00C06E44" w:rsidP="00F03ECF">
            <w:pPr>
              <w:pStyle w:val="Default"/>
              <w:jc w:val="center"/>
              <w:rPr>
                <w:rFonts w:ascii="Liberation Sans" w:hAnsi="Liberation Sans" w:cs="Times New Roman"/>
                <w:b/>
                <w:sz w:val="20"/>
                <w:szCs w:val="20"/>
              </w:rPr>
            </w:pPr>
            <w:r w:rsidRPr="003F56EF">
              <w:rPr>
                <w:rFonts w:ascii="Liberation Sans" w:hAnsi="Liberation Sans" w:cs="Times New Roman"/>
                <w:b/>
                <w:sz w:val="20"/>
                <w:szCs w:val="20"/>
              </w:rPr>
              <w:t>Сроки</w:t>
            </w:r>
          </w:p>
          <w:p w:rsidR="00C06E44" w:rsidRPr="003F56EF" w:rsidRDefault="00C06E44" w:rsidP="00F03ECF">
            <w:pPr>
              <w:pStyle w:val="Default"/>
              <w:jc w:val="center"/>
              <w:rPr>
                <w:rFonts w:ascii="Liberation Sans" w:hAnsi="Liberation Sans" w:cs="Times New Roman"/>
                <w:b/>
                <w:color w:val="auto"/>
                <w:sz w:val="20"/>
                <w:szCs w:val="20"/>
              </w:rPr>
            </w:pPr>
            <w:r w:rsidRPr="003F56EF">
              <w:rPr>
                <w:rFonts w:ascii="Liberation Sans" w:hAnsi="Liberation Sans" w:cs="Times New Roman"/>
                <w:b/>
                <w:color w:val="auto"/>
                <w:sz w:val="20"/>
                <w:szCs w:val="20"/>
              </w:rPr>
              <w:t>(годы)</w:t>
            </w:r>
          </w:p>
        </w:tc>
        <w:tc>
          <w:tcPr>
            <w:tcW w:w="6237" w:type="dxa"/>
            <w:gridSpan w:val="3"/>
            <w:vAlign w:val="center"/>
          </w:tcPr>
          <w:p w:rsidR="00C06E44" w:rsidRPr="003F56EF" w:rsidRDefault="00C06E44" w:rsidP="00F03ECF">
            <w:pPr>
              <w:pStyle w:val="Default"/>
              <w:jc w:val="center"/>
              <w:rPr>
                <w:rFonts w:ascii="Liberation Sans" w:hAnsi="Liberation Sans" w:cs="Times New Roman"/>
                <w:b/>
                <w:sz w:val="20"/>
                <w:szCs w:val="20"/>
              </w:rPr>
            </w:pPr>
            <w:r w:rsidRPr="003F56EF">
              <w:rPr>
                <w:rFonts w:ascii="Liberation Sans" w:hAnsi="Liberation Sans" w:cs="Times New Roman"/>
                <w:b/>
                <w:sz w:val="20"/>
                <w:szCs w:val="20"/>
              </w:rPr>
              <w:t>Объем</w:t>
            </w:r>
          </w:p>
          <w:p w:rsidR="00C06E44" w:rsidRPr="003F56EF" w:rsidRDefault="00C06E44" w:rsidP="00F03ECF">
            <w:pPr>
              <w:pStyle w:val="Default"/>
              <w:jc w:val="center"/>
              <w:rPr>
                <w:rFonts w:ascii="Liberation Sans" w:hAnsi="Liberation Sans" w:cs="Times New Roman"/>
                <w:b/>
                <w:sz w:val="20"/>
                <w:szCs w:val="20"/>
              </w:rPr>
            </w:pPr>
            <w:r w:rsidRPr="003F56EF">
              <w:rPr>
                <w:rFonts w:ascii="Liberation Sans" w:hAnsi="Liberation Sans" w:cs="Times New Roman"/>
                <w:b/>
                <w:sz w:val="20"/>
                <w:szCs w:val="20"/>
              </w:rPr>
              <w:t>финансирования</w:t>
            </w:r>
          </w:p>
          <w:p w:rsidR="00C06E44" w:rsidRPr="003F56EF" w:rsidRDefault="00C06E44" w:rsidP="00F03ECF">
            <w:pPr>
              <w:pStyle w:val="Default"/>
              <w:jc w:val="center"/>
              <w:rPr>
                <w:rFonts w:ascii="Liberation Sans" w:hAnsi="Liberation Sans" w:cs="Times New Roman"/>
                <w:b/>
                <w:sz w:val="20"/>
                <w:szCs w:val="20"/>
              </w:rPr>
            </w:pPr>
            <w:r w:rsidRPr="003F56EF">
              <w:rPr>
                <w:rFonts w:ascii="Liberation Sans" w:hAnsi="Liberation Sans" w:cs="Times New Roman"/>
                <w:b/>
                <w:sz w:val="20"/>
                <w:szCs w:val="20"/>
              </w:rPr>
              <w:t>(тысяч рублей)</w:t>
            </w:r>
          </w:p>
          <w:p w:rsidR="00C06E44" w:rsidRPr="003F56EF" w:rsidRDefault="00C06E44" w:rsidP="00F03ECF">
            <w:pPr>
              <w:pStyle w:val="Default"/>
              <w:jc w:val="center"/>
              <w:rPr>
                <w:rFonts w:ascii="Liberation Sans" w:hAnsi="Liberation Sans" w:cs="Times New Roman"/>
                <w:b/>
                <w:color w:val="auto"/>
                <w:sz w:val="20"/>
                <w:szCs w:val="20"/>
              </w:rPr>
            </w:pPr>
          </w:p>
        </w:tc>
      </w:tr>
      <w:tr w:rsidR="00C06E44" w:rsidRPr="003F56EF" w:rsidTr="00F03ECF">
        <w:trPr>
          <w:trHeight w:val="296"/>
        </w:trPr>
        <w:tc>
          <w:tcPr>
            <w:tcW w:w="825" w:type="dxa"/>
            <w:vMerge/>
            <w:vAlign w:val="center"/>
          </w:tcPr>
          <w:p w:rsidR="00C06E44" w:rsidRPr="003F56EF" w:rsidRDefault="00C06E44" w:rsidP="00F03ECF">
            <w:pPr>
              <w:pStyle w:val="Default"/>
              <w:jc w:val="center"/>
              <w:rPr>
                <w:rFonts w:ascii="Liberation Sans" w:hAnsi="Liberation Sans" w:cs="Times New Roman"/>
                <w:b/>
                <w:color w:val="auto"/>
                <w:sz w:val="20"/>
                <w:szCs w:val="20"/>
              </w:rPr>
            </w:pPr>
          </w:p>
        </w:tc>
        <w:tc>
          <w:tcPr>
            <w:tcW w:w="3106" w:type="dxa"/>
            <w:vMerge/>
            <w:vAlign w:val="center"/>
          </w:tcPr>
          <w:p w:rsidR="00C06E44" w:rsidRPr="003F56EF" w:rsidRDefault="00C06E44" w:rsidP="00F03ECF">
            <w:pPr>
              <w:pStyle w:val="Default"/>
              <w:jc w:val="center"/>
              <w:rPr>
                <w:rFonts w:ascii="Liberation Sans" w:hAnsi="Liberation Sans" w:cs="Times New Roman"/>
                <w:b/>
                <w:color w:val="auto"/>
                <w:sz w:val="20"/>
                <w:szCs w:val="20"/>
              </w:rPr>
            </w:pPr>
          </w:p>
        </w:tc>
        <w:tc>
          <w:tcPr>
            <w:tcW w:w="2472" w:type="dxa"/>
            <w:vMerge/>
            <w:vAlign w:val="center"/>
          </w:tcPr>
          <w:p w:rsidR="00C06E44" w:rsidRPr="003F56EF" w:rsidRDefault="00C06E44" w:rsidP="00F03ECF">
            <w:pPr>
              <w:pStyle w:val="Default"/>
              <w:jc w:val="center"/>
              <w:rPr>
                <w:rFonts w:ascii="Liberation Sans" w:hAnsi="Liberation Sans" w:cs="Times New Roman"/>
                <w:b/>
                <w:color w:val="auto"/>
                <w:sz w:val="20"/>
                <w:szCs w:val="20"/>
              </w:rPr>
            </w:pPr>
          </w:p>
        </w:tc>
        <w:tc>
          <w:tcPr>
            <w:tcW w:w="1360" w:type="dxa"/>
            <w:vMerge/>
            <w:vAlign w:val="center"/>
          </w:tcPr>
          <w:p w:rsidR="00C06E44" w:rsidRPr="003F56EF" w:rsidRDefault="00C06E44" w:rsidP="00F03ECF">
            <w:pPr>
              <w:pStyle w:val="Default"/>
              <w:jc w:val="center"/>
              <w:rPr>
                <w:rFonts w:ascii="Liberation Sans" w:hAnsi="Liberation Sans" w:cs="Times New Roman"/>
                <w:b/>
                <w:color w:val="auto"/>
                <w:sz w:val="20"/>
                <w:szCs w:val="20"/>
              </w:rPr>
            </w:pPr>
          </w:p>
        </w:tc>
        <w:tc>
          <w:tcPr>
            <w:tcW w:w="1984" w:type="dxa"/>
            <w:vAlign w:val="center"/>
          </w:tcPr>
          <w:p w:rsidR="00C06E44" w:rsidRPr="003F56EF" w:rsidRDefault="00C06E44" w:rsidP="00F03ECF">
            <w:pPr>
              <w:pStyle w:val="Default"/>
              <w:jc w:val="center"/>
              <w:rPr>
                <w:rFonts w:ascii="Liberation Sans" w:hAnsi="Liberation Sans" w:cs="Times New Roman"/>
                <w:b/>
                <w:color w:val="auto"/>
                <w:sz w:val="20"/>
                <w:szCs w:val="20"/>
              </w:rPr>
            </w:pPr>
            <w:r w:rsidRPr="003F56EF">
              <w:rPr>
                <w:rFonts w:ascii="Liberation Sans" w:hAnsi="Liberation Sans" w:cs="Times New Roman"/>
                <w:b/>
                <w:sz w:val="20"/>
                <w:szCs w:val="20"/>
              </w:rPr>
              <w:t>Всего</w:t>
            </w:r>
          </w:p>
        </w:tc>
        <w:tc>
          <w:tcPr>
            <w:tcW w:w="2127" w:type="dxa"/>
            <w:vAlign w:val="center"/>
          </w:tcPr>
          <w:p w:rsidR="00C06E44" w:rsidRPr="003F56EF" w:rsidRDefault="00C06E44" w:rsidP="00F03ECF">
            <w:pPr>
              <w:pStyle w:val="Default"/>
              <w:jc w:val="center"/>
              <w:rPr>
                <w:rFonts w:ascii="Liberation Sans" w:hAnsi="Liberation Sans" w:cs="Times New Roman"/>
                <w:b/>
                <w:sz w:val="20"/>
                <w:szCs w:val="20"/>
              </w:rPr>
            </w:pPr>
            <w:r w:rsidRPr="003F56EF">
              <w:rPr>
                <w:rFonts w:ascii="Liberation Sans" w:hAnsi="Liberation Sans" w:cs="Times New Roman"/>
                <w:b/>
                <w:sz w:val="20"/>
                <w:szCs w:val="20"/>
              </w:rPr>
              <w:t>Областной бюджет</w:t>
            </w:r>
          </w:p>
          <w:p w:rsidR="00C06E44" w:rsidRPr="003F56EF" w:rsidRDefault="00C06E44" w:rsidP="00F03ECF">
            <w:pPr>
              <w:pStyle w:val="Default"/>
              <w:jc w:val="center"/>
              <w:rPr>
                <w:rFonts w:ascii="Liberation Sans" w:hAnsi="Liberation Sans" w:cs="Times New Roman"/>
                <w:b/>
                <w:color w:val="auto"/>
                <w:sz w:val="20"/>
                <w:szCs w:val="20"/>
              </w:rPr>
            </w:pPr>
            <w:r w:rsidRPr="003F56EF">
              <w:rPr>
                <w:rFonts w:ascii="Liberation Sans" w:hAnsi="Liberation Sans" w:cs="Times New Roman"/>
                <w:b/>
                <w:sz w:val="20"/>
                <w:szCs w:val="20"/>
              </w:rPr>
              <w:t>(по согласованию)</w:t>
            </w:r>
          </w:p>
        </w:tc>
        <w:tc>
          <w:tcPr>
            <w:tcW w:w="2126" w:type="dxa"/>
            <w:vAlign w:val="center"/>
          </w:tcPr>
          <w:p w:rsidR="00C06E44" w:rsidRPr="003F56EF" w:rsidRDefault="00C06E44" w:rsidP="00F03ECF">
            <w:pPr>
              <w:pStyle w:val="Default"/>
              <w:jc w:val="center"/>
              <w:rPr>
                <w:rFonts w:ascii="Liberation Sans" w:hAnsi="Liberation Sans" w:cs="Times New Roman"/>
                <w:b/>
                <w:color w:val="auto"/>
                <w:sz w:val="20"/>
                <w:szCs w:val="20"/>
              </w:rPr>
            </w:pPr>
            <w:r>
              <w:rPr>
                <w:rFonts w:ascii="Liberation Sans" w:hAnsi="Liberation Sans" w:cs="Times New Roman"/>
                <w:b/>
                <w:color w:val="auto"/>
                <w:sz w:val="20"/>
                <w:szCs w:val="20"/>
              </w:rPr>
              <w:t>Местный</w:t>
            </w:r>
            <w:r w:rsidRPr="003F56EF">
              <w:rPr>
                <w:rFonts w:ascii="Liberation Sans" w:hAnsi="Liberation Sans" w:cs="Times New Roman"/>
                <w:b/>
                <w:color w:val="auto"/>
                <w:sz w:val="20"/>
                <w:szCs w:val="20"/>
              </w:rPr>
              <w:t xml:space="preserve"> бюджет</w:t>
            </w:r>
          </w:p>
        </w:tc>
      </w:tr>
      <w:tr w:rsidR="00C06E44" w:rsidRPr="003F56EF" w:rsidTr="00F03ECF">
        <w:trPr>
          <w:trHeight w:val="331"/>
        </w:trPr>
        <w:tc>
          <w:tcPr>
            <w:tcW w:w="825" w:type="dxa"/>
          </w:tcPr>
          <w:p w:rsidR="00C06E44" w:rsidRPr="003F56EF" w:rsidRDefault="00C06E44" w:rsidP="00F03ECF">
            <w:pPr>
              <w:pStyle w:val="Default"/>
              <w:jc w:val="center"/>
              <w:rPr>
                <w:rFonts w:ascii="Liberation Sans" w:hAnsi="Liberation Sans" w:cs="Times New Roman"/>
                <w:b/>
                <w:color w:val="auto"/>
                <w:sz w:val="20"/>
                <w:szCs w:val="20"/>
              </w:rPr>
            </w:pPr>
            <w:r w:rsidRPr="003F56EF">
              <w:rPr>
                <w:rFonts w:ascii="Liberation Sans" w:hAnsi="Liberation Sans" w:cs="Times New Roman"/>
                <w:b/>
                <w:color w:val="auto"/>
                <w:sz w:val="20"/>
                <w:szCs w:val="20"/>
              </w:rPr>
              <w:t>1</w:t>
            </w:r>
          </w:p>
        </w:tc>
        <w:tc>
          <w:tcPr>
            <w:tcW w:w="3106" w:type="dxa"/>
          </w:tcPr>
          <w:p w:rsidR="00C06E44" w:rsidRPr="003F56EF" w:rsidRDefault="00C06E44" w:rsidP="00F03ECF">
            <w:pPr>
              <w:pStyle w:val="Default"/>
              <w:jc w:val="center"/>
              <w:rPr>
                <w:rFonts w:ascii="Liberation Sans" w:hAnsi="Liberation Sans" w:cs="Times New Roman"/>
                <w:b/>
                <w:color w:val="auto"/>
                <w:sz w:val="20"/>
                <w:szCs w:val="20"/>
              </w:rPr>
            </w:pPr>
            <w:r w:rsidRPr="003F56EF">
              <w:rPr>
                <w:rFonts w:ascii="Liberation Sans" w:hAnsi="Liberation Sans" w:cs="Times New Roman"/>
                <w:b/>
                <w:color w:val="auto"/>
                <w:sz w:val="20"/>
                <w:szCs w:val="20"/>
              </w:rPr>
              <w:t>2</w:t>
            </w:r>
          </w:p>
        </w:tc>
        <w:tc>
          <w:tcPr>
            <w:tcW w:w="2472" w:type="dxa"/>
          </w:tcPr>
          <w:p w:rsidR="00C06E44" w:rsidRPr="003F56EF" w:rsidRDefault="00C06E44" w:rsidP="00F03ECF">
            <w:pPr>
              <w:pStyle w:val="Default"/>
              <w:jc w:val="center"/>
              <w:rPr>
                <w:rFonts w:ascii="Liberation Sans" w:hAnsi="Liberation Sans" w:cs="Times New Roman"/>
                <w:b/>
                <w:color w:val="auto"/>
                <w:sz w:val="20"/>
                <w:szCs w:val="20"/>
              </w:rPr>
            </w:pPr>
            <w:r w:rsidRPr="003F56EF">
              <w:rPr>
                <w:rFonts w:ascii="Liberation Sans" w:hAnsi="Liberation Sans" w:cs="Times New Roman"/>
                <w:b/>
                <w:color w:val="auto"/>
                <w:sz w:val="20"/>
                <w:szCs w:val="20"/>
              </w:rPr>
              <w:t>3</w:t>
            </w:r>
          </w:p>
        </w:tc>
        <w:tc>
          <w:tcPr>
            <w:tcW w:w="1360" w:type="dxa"/>
          </w:tcPr>
          <w:p w:rsidR="00C06E44" w:rsidRPr="003F56EF" w:rsidRDefault="00C06E44" w:rsidP="00F03ECF">
            <w:pPr>
              <w:pStyle w:val="Default"/>
              <w:jc w:val="center"/>
              <w:rPr>
                <w:rFonts w:ascii="Liberation Sans" w:hAnsi="Liberation Sans" w:cs="Times New Roman"/>
                <w:b/>
                <w:color w:val="auto"/>
                <w:sz w:val="20"/>
                <w:szCs w:val="20"/>
              </w:rPr>
            </w:pPr>
            <w:r w:rsidRPr="003F56EF">
              <w:rPr>
                <w:rFonts w:ascii="Liberation Sans" w:hAnsi="Liberation Sans" w:cs="Times New Roman"/>
                <w:b/>
                <w:color w:val="auto"/>
                <w:sz w:val="20"/>
                <w:szCs w:val="20"/>
              </w:rPr>
              <w:t>4</w:t>
            </w:r>
          </w:p>
        </w:tc>
        <w:tc>
          <w:tcPr>
            <w:tcW w:w="1984" w:type="dxa"/>
          </w:tcPr>
          <w:p w:rsidR="00C06E44" w:rsidRPr="003F56EF" w:rsidRDefault="00C06E44" w:rsidP="00F03ECF">
            <w:pPr>
              <w:pStyle w:val="Default"/>
              <w:jc w:val="center"/>
              <w:rPr>
                <w:rFonts w:ascii="Liberation Sans" w:hAnsi="Liberation Sans" w:cs="Times New Roman"/>
                <w:b/>
                <w:sz w:val="20"/>
                <w:szCs w:val="20"/>
              </w:rPr>
            </w:pPr>
            <w:r w:rsidRPr="003F56EF">
              <w:rPr>
                <w:rFonts w:ascii="Liberation Sans" w:hAnsi="Liberation Sans" w:cs="Times New Roman"/>
                <w:b/>
                <w:sz w:val="20"/>
                <w:szCs w:val="20"/>
              </w:rPr>
              <w:t>5</w:t>
            </w:r>
          </w:p>
        </w:tc>
        <w:tc>
          <w:tcPr>
            <w:tcW w:w="2127" w:type="dxa"/>
          </w:tcPr>
          <w:p w:rsidR="00C06E44" w:rsidRPr="003F56EF" w:rsidRDefault="00C06E44" w:rsidP="00F03ECF">
            <w:pPr>
              <w:pStyle w:val="Default"/>
              <w:jc w:val="center"/>
              <w:rPr>
                <w:rFonts w:ascii="Liberation Sans" w:hAnsi="Liberation Sans" w:cs="Times New Roman"/>
                <w:b/>
                <w:sz w:val="20"/>
                <w:szCs w:val="20"/>
              </w:rPr>
            </w:pPr>
            <w:r w:rsidRPr="003F56EF">
              <w:rPr>
                <w:rFonts w:ascii="Liberation Sans" w:hAnsi="Liberation Sans" w:cs="Times New Roman"/>
                <w:b/>
                <w:sz w:val="20"/>
                <w:szCs w:val="20"/>
              </w:rPr>
              <w:t>6</w:t>
            </w:r>
          </w:p>
        </w:tc>
        <w:tc>
          <w:tcPr>
            <w:tcW w:w="2126" w:type="dxa"/>
          </w:tcPr>
          <w:p w:rsidR="00C06E44" w:rsidRPr="003F56EF" w:rsidRDefault="00C06E44" w:rsidP="00F03ECF">
            <w:pPr>
              <w:pStyle w:val="Default"/>
              <w:jc w:val="center"/>
              <w:rPr>
                <w:rFonts w:ascii="Liberation Sans" w:hAnsi="Liberation Sans" w:cs="Times New Roman"/>
                <w:b/>
                <w:color w:val="auto"/>
                <w:sz w:val="20"/>
                <w:szCs w:val="20"/>
              </w:rPr>
            </w:pPr>
            <w:r w:rsidRPr="003F56EF">
              <w:rPr>
                <w:rFonts w:ascii="Liberation Sans" w:hAnsi="Liberation Sans" w:cs="Times New Roman"/>
                <w:b/>
                <w:color w:val="auto"/>
                <w:sz w:val="20"/>
                <w:szCs w:val="20"/>
              </w:rPr>
              <w:t>7</w:t>
            </w:r>
          </w:p>
        </w:tc>
      </w:tr>
      <w:tr w:rsidR="00C06E44" w:rsidRPr="003F56EF" w:rsidTr="00F03ECF">
        <w:trPr>
          <w:trHeight w:val="1268"/>
        </w:trPr>
        <w:tc>
          <w:tcPr>
            <w:tcW w:w="825" w:type="dxa"/>
          </w:tcPr>
          <w:p w:rsidR="00C06E44" w:rsidRPr="003F56EF" w:rsidRDefault="00C06E44" w:rsidP="00F03ECF">
            <w:pPr>
              <w:pStyle w:val="Default"/>
              <w:rPr>
                <w:rFonts w:ascii="Liberation Sans" w:hAnsi="Liberation Sans" w:cs="Times New Roman"/>
                <w:color w:val="auto"/>
                <w:sz w:val="20"/>
                <w:szCs w:val="20"/>
              </w:rPr>
            </w:pPr>
            <w:r w:rsidRPr="003F56EF">
              <w:rPr>
                <w:rFonts w:ascii="Liberation Sans" w:hAnsi="Liberation Sans" w:cs="Times New Roman"/>
                <w:sz w:val="20"/>
                <w:szCs w:val="20"/>
              </w:rPr>
              <w:t>1.</w:t>
            </w:r>
          </w:p>
        </w:tc>
        <w:tc>
          <w:tcPr>
            <w:tcW w:w="3106" w:type="dxa"/>
          </w:tcPr>
          <w:p w:rsidR="00C06E44" w:rsidRPr="003F56EF" w:rsidRDefault="00C06E44" w:rsidP="00F03ECF">
            <w:pPr>
              <w:pStyle w:val="Default"/>
              <w:jc w:val="both"/>
              <w:rPr>
                <w:rFonts w:ascii="Liberation Sans" w:hAnsi="Liberation Sans" w:cs="Times New Roman"/>
                <w:sz w:val="20"/>
                <w:szCs w:val="20"/>
              </w:rPr>
            </w:pPr>
            <w:r w:rsidRPr="003F56EF">
              <w:rPr>
                <w:rFonts w:ascii="Liberation Sans" w:hAnsi="Liberation Sans" w:cs="Times New Roman"/>
                <w:sz w:val="20"/>
                <w:szCs w:val="20"/>
              </w:rPr>
              <w:t xml:space="preserve">Капитальный ремонт дорог в Мишкинском </w:t>
            </w:r>
            <w:r w:rsidRPr="00790F9D">
              <w:rPr>
                <w:rFonts w:ascii="Liberation Sans" w:hAnsi="Liberation Sans" w:cs="Times New Roman"/>
                <w:sz w:val="20"/>
                <w:szCs w:val="20"/>
              </w:rPr>
              <w:t>муниципально</w:t>
            </w:r>
            <w:r>
              <w:rPr>
                <w:rFonts w:ascii="Liberation Sans" w:hAnsi="Liberation Sans" w:cs="Times New Roman"/>
                <w:sz w:val="20"/>
                <w:szCs w:val="20"/>
              </w:rPr>
              <w:t>м</w:t>
            </w:r>
            <w:r w:rsidRPr="00790F9D">
              <w:rPr>
                <w:rFonts w:ascii="Liberation Sans" w:hAnsi="Liberation Sans" w:cs="Times New Roman"/>
                <w:sz w:val="20"/>
                <w:szCs w:val="20"/>
              </w:rPr>
              <w:t xml:space="preserve"> округ</w:t>
            </w:r>
            <w:r>
              <w:rPr>
                <w:rFonts w:ascii="Liberation Sans" w:hAnsi="Liberation Sans" w:cs="Times New Roman"/>
                <w:sz w:val="20"/>
                <w:szCs w:val="20"/>
              </w:rPr>
              <w:t>е</w:t>
            </w:r>
          </w:p>
          <w:p w:rsidR="00C06E44" w:rsidRPr="003F56EF" w:rsidRDefault="00C06E44" w:rsidP="00F03ECF">
            <w:pPr>
              <w:pStyle w:val="Default"/>
              <w:jc w:val="both"/>
              <w:rPr>
                <w:rFonts w:ascii="Liberation Sans" w:hAnsi="Liberation Sans" w:cs="Times New Roman"/>
                <w:sz w:val="20"/>
                <w:szCs w:val="20"/>
              </w:rPr>
            </w:pPr>
            <w:r w:rsidRPr="003F56EF">
              <w:rPr>
                <w:rFonts w:ascii="Liberation Sans" w:hAnsi="Liberation Sans" w:cs="Times New Roman"/>
                <w:sz w:val="20"/>
                <w:szCs w:val="20"/>
              </w:rPr>
              <w:t>202</w:t>
            </w:r>
            <w:r>
              <w:rPr>
                <w:rFonts w:ascii="Liberation Sans" w:hAnsi="Liberation Sans" w:cs="Times New Roman"/>
                <w:sz w:val="20"/>
                <w:szCs w:val="20"/>
              </w:rPr>
              <w:t>3</w:t>
            </w:r>
            <w:r w:rsidRPr="003F56EF">
              <w:rPr>
                <w:rFonts w:ascii="Liberation Sans" w:hAnsi="Liberation Sans" w:cs="Times New Roman"/>
                <w:sz w:val="20"/>
                <w:szCs w:val="20"/>
              </w:rPr>
              <w:t>-3,79 км</w:t>
            </w:r>
          </w:p>
          <w:p w:rsidR="00C06E44" w:rsidRPr="003F56EF" w:rsidRDefault="00C06E44" w:rsidP="00F03ECF">
            <w:pPr>
              <w:pStyle w:val="Default"/>
              <w:jc w:val="both"/>
              <w:rPr>
                <w:rFonts w:ascii="Liberation Sans" w:hAnsi="Liberation Sans" w:cs="Times New Roman"/>
                <w:sz w:val="20"/>
                <w:szCs w:val="20"/>
              </w:rPr>
            </w:pPr>
            <w:r>
              <w:rPr>
                <w:rFonts w:ascii="Liberation Sans" w:hAnsi="Liberation Sans" w:cs="Times New Roman"/>
                <w:sz w:val="20"/>
                <w:szCs w:val="20"/>
              </w:rPr>
              <w:t>2024</w:t>
            </w:r>
            <w:r w:rsidRPr="003F56EF">
              <w:rPr>
                <w:rFonts w:ascii="Liberation Sans" w:hAnsi="Liberation Sans" w:cs="Times New Roman"/>
                <w:sz w:val="20"/>
                <w:szCs w:val="20"/>
              </w:rPr>
              <w:t>-4,0 км</w:t>
            </w:r>
          </w:p>
          <w:p w:rsidR="00C06E44" w:rsidRPr="003F56EF" w:rsidRDefault="00C06E44" w:rsidP="00F03ECF">
            <w:pPr>
              <w:pStyle w:val="Default"/>
              <w:jc w:val="both"/>
              <w:rPr>
                <w:rFonts w:ascii="Liberation Sans" w:hAnsi="Liberation Sans" w:cs="Times New Roman"/>
                <w:sz w:val="20"/>
                <w:szCs w:val="20"/>
              </w:rPr>
            </w:pPr>
            <w:r>
              <w:rPr>
                <w:rFonts w:ascii="Liberation Sans" w:hAnsi="Liberation Sans" w:cs="Times New Roman"/>
                <w:sz w:val="20"/>
                <w:szCs w:val="20"/>
              </w:rPr>
              <w:t>2025</w:t>
            </w:r>
            <w:r w:rsidRPr="003F56EF">
              <w:rPr>
                <w:rFonts w:ascii="Liberation Sans" w:hAnsi="Liberation Sans" w:cs="Times New Roman"/>
                <w:sz w:val="20"/>
                <w:szCs w:val="20"/>
              </w:rPr>
              <w:t>-3,8 км</w:t>
            </w:r>
          </w:p>
          <w:p w:rsidR="00C06E44" w:rsidRPr="003F56EF" w:rsidRDefault="00C06E44" w:rsidP="00F03ECF">
            <w:pPr>
              <w:pStyle w:val="Default"/>
              <w:jc w:val="both"/>
              <w:rPr>
                <w:rFonts w:ascii="Liberation Sans" w:hAnsi="Liberation Sans" w:cs="Times New Roman"/>
                <w:color w:val="auto"/>
                <w:sz w:val="20"/>
                <w:szCs w:val="20"/>
              </w:rPr>
            </w:pPr>
          </w:p>
        </w:tc>
        <w:tc>
          <w:tcPr>
            <w:tcW w:w="2472" w:type="dxa"/>
          </w:tcPr>
          <w:p w:rsidR="00C06E44" w:rsidRPr="003F56EF" w:rsidRDefault="00C06E44" w:rsidP="00F03ECF">
            <w:pPr>
              <w:pStyle w:val="Default"/>
              <w:jc w:val="both"/>
              <w:rPr>
                <w:rFonts w:ascii="Liberation Sans" w:hAnsi="Liberation Sans" w:cs="Times New Roman"/>
                <w:sz w:val="20"/>
                <w:szCs w:val="20"/>
              </w:rPr>
            </w:pPr>
            <w:r w:rsidRPr="003F56EF">
              <w:rPr>
                <w:rFonts w:ascii="Liberation Sans" w:hAnsi="Liberation Sans" w:cs="Times New Roman"/>
                <w:sz w:val="20"/>
                <w:szCs w:val="20"/>
              </w:rPr>
              <w:t xml:space="preserve">Администрация Мишкинского </w:t>
            </w:r>
            <w:r w:rsidRPr="00790F9D">
              <w:rPr>
                <w:rFonts w:ascii="Liberation Sans" w:hAnsi="Liberation Sans" w:cs="Times New Roman"/>
                <w:sz w:val="20"/>
                <w:szCs w:val="20"/>
              </w:rPr>
              <w:t>муниципального округа</w:t>
            </w:r>
            <w:r>
              <w:rPr>
                <w:rFonts w:ascii="Liberation Sans" w:hAnsi="Liberation Sans" w:cs="Times New Roman"/>
                <w:sz w:val="20"/>
                <w:szCs w:val="20"/>
              </w:rPr>
              <w:t>.</w:t>
            </w:r>
          </w:p>
        </w:tc>
        <w:tc>
          <w:tcPr>
            <w:tcW w:w="1360" w:type="dxa"/>
          </w:tcPr>
          <w:p w:rsidR="00C06E44" w:rsidRPr="004C49A4" w:rsidRDefault="00C06E44" w:rsidP="00F03ECF">
            <w:pPr>
              <w:pStyle w:val="Default"/>
              <w:jc w:val="center"/>
              <w:rPr>
                <w:rFonts w:ascii="Liberation Sans" w:hAnsi="Liberation Sans" w:cs="Times New Roman"/>
                <w:sz w:val="20"/>
                <w:szCs w:val="20"/>
              </w:rPr>
            </w:pPr>
            <w:r w:rsidRPr="003F56EF">
              <w:rPr>
                <w:rFonts w:ascii="Liberation Sans" w:hAnsi="Liberation Sans" w:cs="Times New Roman"/>
                <w:sz w:val="20"/>
                <w:szCs w:val="20"/>
              </w:rPr>
              <w:t>202</w:t>
            </w:r>
            <w:r>
              <w:rPr>
                <w:rFonts w:ascii="Liberation Sans" w:hAnsi="Liberation Sans" w:cs="Times New Roman"/>
                <w:sz w:val="20"/>
                <w:szCs w:val="20"/>
              </w:rPr>
              <w:t>3</w:t>
            </w:r>
            <w:r w:rsidRPr="003F56EF">
              <w:rPr>
                <w:rFonts w:ascii="Liberation Sans" w:hAnsi="Liberation Sans" w:cs="Times New Roman"/>
                <w:sz w:val="20"/>
                <w:szCs w:val="20"/>
              </w:rPr>
              <w:t>-20</w:t>
            </w:r>
            <w:r w:rsidRPr="003F56EF">
              <w:rPr>
                <w:rFonts w:ascii="Liberation Sans" w:hAnsi="Liberation Sans" w:cs="Times New Roman"/>
                <w:sz w:val="20"/>
                <w:szCs w:val="20"/>
                <w:lang w:val="en-US"/>
              </w:rPr>
              <w:t>2</w:t>
            </w:r>
            <w:r>
              <w:rPr>
                <w:rFonts w:ascii="Liberation Sans" w:hAnsi="Liberation Sans" w:cs="Times New Roman"/>
                <w:sz w:val="20"/>
                <w:szCs w:val="20"/>
              </w:rPr>
              <w:t>5</w:t>
            </w:r>
          </w:p>
          <w:p w:rsidR="00C06E44" w:rsidRPr="003F56EF" w:rsidRDefault="00C06E44" w:rsidP="00F03ECF">
            <w:pPr>
              <w:pStyle w:val="Default"/>
              <w:jc w:val="center"/>
              <w:rPr>
                <w:rFonts w:ascii="Liberation Sans" w:hAnsi="Liberation Sans" w:cs="Times New Roman"/>
                <w:sz w:val="20"/>
                <w:szCs w:val="20"/>
              </w:rPr>
            </w:pPr>
          </w:p>
          <w:p w:rsidR="00C06E44" w:rsidRPr="003F56EF" w:rsidRDefault="00C06E44" w:rsidP="00F03ECF">
            <w:pPr>
              <w:pStyle w:val="Default"/>
              <w:jc w:val="center"/>
              <w:rPr>
                <w:rFonts w:ascii="Liberation Sans" w:hAnsi="Liberation Sans" w:cs="Times New Roman"/>
                <w:color w:val="auto"/>
                <w:sz w:val="20"/>
                <w:szCs w:val="20"/>
              </w:rPr>
            </w:pPr>
            <w:r w:rsidRPr="003F56EF">
              <w:rPr>
                <w:rFonts w:ascii="Liberation Sans" w:hAnsi="Liberation Sans" w:cs="Times New Roman"/>
                <w:color w:val="auto"/>
                <w:sz w:val="20"/>
                <w:szCs w:val="20"/>
              </w:rPr>
              <w:t>202</w:t>
            </w:r>
            <w:r>
              <w:rPr>
                <w:rFonts w:ascii="Liberation Sans" w:hAnsi="Liberation Sans" w:cs="Times New Roman"/>
                <w:color w:val="auto"/>
                <w:sz w:val="20"/>
                <w:szCs w:val="20"/>
              </w:rPr>
              <w:t>3</w:t>
            </w:r>
          </w:p>
          <w:p w:rsidR="00C06E44" w:rsidRPr="004C49A4" w:rsidRDefault="00C06E44" w:rsidP="00F03ECF">
            <w:pPr>
              <w:pStyle w:val="Default"/>
              <w:jc w:val="center"/>
              <w:rPr>
                <w:rFonts w:ascii="Liberation Sans" w:hAnsi="Liberation Sans" w:cs="Times New Roman"/>
                <w:color w:val="auto"/>
                <w:sz w:val="20"/>
                <w:szCs w:val="20"/>
              </w:rPr>
            </w:pPr>
            <w:r w:rsidRPr="003F56EF">
              <w:rPr>
                <w:rFonts w:ascii="Liberation Sans" w:hAnsi="Liberation Sans" w:cs="Times New Roman"/>
                <w:color w:val="auto"/>
                <w:sz w:val="20"/>
                <w:szCs w:val="20"/>
              </w:rPr>
              <w:t>20</w:t>
            </w:r>
            <w:r w:rsidRPr="003F56EF">
              <w:rPr>
                <w:rFonts w:ascii="Liberation Sans" w:hAnsi="Liberation Sans" w:cs="Times New Roman"/>
                <w:color w:val="auto"/>
                <w:sz w:val="20"/>
                <w:szCs w:val="20"/>
                <w:lang w:val="en-US"/>
              </w:rPr>
              <w:t>2</w:t>
            </w:r>
            <w:r>
              <w:rPr>
                <w:rFonts w:ascii="Liberation Sans" w:hAnsi="Liberation Sans" w:cs="Times New Roman"/>
                <w:color w:val="auto"/>
                <w:sz w:val="20"/>
                <w:szCs w:val="20"/>
              </w:rPr>
              <w:t>4</w:t>
            </w:r>
          </w:p>
          <w:p w:rsidR="00C06E44" w:rsidRPr="004C49A4" w:rsidRDefault="00C06E44" w:rsidP="00F03ECF">
            <w:pPr>
              <w:pStyle w:val="Default"/>
              <w:jc w:val="center"/>
              <w:rPr>
                <w:rFonts w:ascii="Liberation Sans" w:hAnsi="Liberation Sans" w:cs="Times New Roman"/>
                <w:color w:val="auto"/>
                <w:sz w:val="20"/>
                <w:szCs w:val="20"/>
              </w:rPr>
            </w:pPr>
            <w:r w:rsidRPr="003F56EF">
              <w:rPr>
                <w:rFonts w:ascii="Liberation Sans" w:hAnsi="Liberation Sans" w:cs="Times New Roman"/>
                <w:color w:val="auto"/>
                <w:sz w:val="20"/>
                <w:szCs w:val="20"/>
              </w:rPr>
              <w:t>20</w:t>
            </w:r>
            <w:r w:rsidRPr="003F56EF">
              <w:rPr>
                <w:rFonts w:ascii="Liberation Sans" w:hAnsi="Liberation Sans" w:cs="Times New Roman"/>
                <w:color w:val="auto"/>
                <w:sz w:val="20"/>
                <w:szCs w:val="20"/>
                <w:lang w:val="en-US"/>
              </w:rPr>
              <w:t>2</w:t>
            </w:r>
            <w:r>
              <w:rPr>
                <w:rFonts w:ascii="Liberation Sans" w:hAnsi="Liberation Sans" w:cs="Times New Roman"/>
                <w:color w:val="auto"/>
                <w:sz w:val="20"/>
                <w:szCs w:val="20"/>
              </w:rPr>
              <w:t>5</w:t>
            </w:r>
          </w:p>
          <w:p w:rsidR="00C06E44" w:rsidRPr="003F56EF" w:rsidRDefault="00C06E44" w:rsidP="00F03ECF">
            <w:pPr>
              <w:pStyle w:val="Default"/>
              <w:rPr>
                <w:rFonts w:ascii="Liberation Sans" w:hAnsi="Liberation Sans" w:cs="Times New Roman"/>
                <w:color w:val="auto"/>
                <w:sz w:val="20"/>
                <w:szCs w:val="20"/>
              </w:rPr>
            </w:pPr>
          </w:p>
        </w:tc>
        <w:tc>
          <w:tcPr>
            <w:tcW w:w="1984" w:type="dxa"/>
          </w:tcPr>
          <w:p w:rsidR="00C06E44" w:rsidRDefault="00C06E44" w:rsidP="00F03ECF">
            <w:pPr>
              <w:pStyle w:val="Default"/>
              <w:jc w:val="center"/>
              <w:rPr>
                <w:rFonts w:ascii="Liberation Sans" w:hAnsi="Liberation Sans" w:cs="Times New Roman"/>
                <w:sz w:val="20"/>
                <w:szCs w:val="20"/>
              </w:rPr>
            </w:pPr>
            <w:r>
              <w:rPr>
                <w:rFonts w:ascii="Liberation Sans" w:hAnsi="Liberation Sans" w:cs="Times New Roman"/>
                <w:sz w:val="20"/>
                <w:szCs w:val="20"/>
              </w:rPr>
              <w:t>27 855,78</w:t>
            </w:r>
          </w:p>
          <w:p w:rsidR="00C06E44" w:rsidRDefault="00C06E44" w:rsidP="00F03ECF">
            <w:pPr>
              <w:pStyle w:val="Default"/>
              <w:jc w:val="center"/>
              <w:rPr>
                <w:rFonts w:ascii="Liberation Sans" w:hAnsi="Liberation Sans" w:cs="Times New Roman"/>
                <w:sz w:val="20"/>
                <w:szCs w:val="20"/>
              </w:rPr>
            </w:pPr>
          </w:p>
          <w:p w:rsidR="00C06E44" w:rsidRDefault="00C06E44" w:rsidP="00F03ECF">
            <w:pPr>
              <w:pStyle w:val="Default"/>
              <w:jc w:val="center"/>
              <w:rPr>
                <w:rFonts w:ascii="Liberation Sans" w:hAnsi="Liberation Sans" w:cs="Times New Roman"/>
                <w:sz w:val="20"/>
                <w:szCs w:val="20"/>
              </w:rPr>
            </w:pPr>
            <w:r>
              <w:rPr>
                <w:rFonts w:ascii="Liberation Sans" w:hAnsi="Liberation Sans" w:cs="Times New Roman"/>
                <w:sz w:val="20"/>
                <w:szCs w:val="20"/>
              </w:rPr>
              <w:t>27 855,78</w:t>
            </w:r>
          </w:p>
          <w:p w:rsidR="00C06E44" w:rsidRDefault="00C06E44" w:rsidP="00F03ECF">
            <w:pPr>
              <w:pStyle w:val="Default"/>
              <w:jc w:val="center"/>
              <w:rPr>
                <w:rFonts w:ascii="Liberation Sans" w:hAnsi="Liberation Sans" w:cs="Times New Roman"/>
                <w:sz w:val="20"/>
                <w:szCs w:val="20"/>
              </w:rPr>
            </w:pPr>
            <w:r>
              <w:rPr>
                <w:rFonts w:ascii="Liberation Sans" w:hAnsi="Liberation Sans" w:cs="Times New Roman"/>
                <w:sz w:val="20"/>
                <w:szCs w:val="20"/>
              </w:rPr>
              <w:t>-</w:t>
            </w:r>
          </w:p>
          <w:p w:rsidR="00C06E44" w:rsidRPr="003F56EF" w:rsidRDefault="00C06E44" w:rsidP="00F03ECF">
            <w:pPr>
              <w:pStyle w:val="Default"/>
              <w:jc w:val="center"/>
              <w:rPr>
                <w:rFonts w:ascii="Liberation Sans" w:hAnsi="Liberation Sans" w:cs="Times New Roman"/>
                <w:sz w:val="20"/>
                <w:szCs w:val="20"/>
              </w:rPr>
            </w:pPr>
            <w:r>
              <w:rPr>
                <w:rFonts w:ascii="Liberation Sans" w:hAnsi="Liberation Sans" w:cs="Times New Roman"/>
                <w:sz w:val="20"/>
                <w:szCs w:val="20"/>
              </w:rPr>
              <w:t>-</w:t>
            </w:r>
          </w:p>
        </w:tc>
        <w:tc>
          <w:tcPr>
            <w:tcW w:w="2127" w:type="dxa"/>
          </w:tcPr>
          <w:p w:rsidR="00C06E44" w:rsidRPr="003F56EF" w:rsidRDefault="00C06E44" w:rsidP="00F03ECF">
            <w:pPr>
              <w:pStyle w:val="Default"/>
              <w:jc w:val="center"/>
              <w:rPr>
                <w:rFonts w:ascii="Liberation Sans" w:hAnsi="Liberation Sans" w:cs="Times New Roman"/>
                <w:sz w:val="20"/>
                <w:szCs w:val="20"/>
              </w:rPr>
            </w:pPr>
            <w:r>
              <w:rPr>
                <w:rFonts w:ascii="Liberation Sans" w:hAnsi="Liberation Sans" w:cs="Times New Roman"/>
                <w:sz w:val="20"/>
                <w:szCs w:val="20"/>
              </w:rPr>
              <w:t>27 579,99</w:t>
            </w:r>
          </w:p>
          <w:p w:rsidR="00C06E44" w:rsidRDefault="00C06E44" w:rsidP="00F03ECF">
            <w:pPr>
              <w:pStyle w:val="Default"/>
              <w:jc w:val="center"/>
              <w:rPr>
                <w:rFonts w:ascii="Liberation Sans" w:hAnsi="Liberation Sans" w:cs="Times New Roman"/>
                <w:sz w:val="20"/>
                <w:szCs w:val="20"/>
              </w:rPr>
            </w:pPr>
          </w:p>
          <w:p w:rsidR="00C06E44" w:rsidRDefault="00C06E44" w:rsidP="00F03ECF">
            <w:pPr>
              <w:pStyle w:val="Default"/>
              <w:jc w:val="center"/>
              <w:rPr>
                <w:rFonts w:ascii="Liberation Sans" w:hAnsi="Liberation Sans" w:cs="Times New Roman"/>
                <w:sz w:val="20"/>
                <w:szCs w:val="20"/>
              </w:rPr>
            </w:pPr>
            <w:r>
              <w:rPr>
                <w:rFonts w:ascii="Liberation Sans" w:hAnsi="Liberation Sans" w:cs="Times New Roman"/>
                <w:sz w:val="20"/>
                <w:szCs w:val="20"/>
              </w:rPr>
              <w:t>27 579,99</w:t>
            </w:r>
          </w:p>
          <w:p w:rsidR="00C06E44" w:rsidRDefault="00C06E44" w:rsidP="00F03ECF">
            <w:pPr>
              <w:pStyle w:val="Default"/>
              <w:jc w:val="center"/>
              <w:rPr>
                <w:rFonts w:ascii="Liberation Sans" w:hAnsi="Liberation Sans" w:cs="Times New Roman"/>
                <w:sz w:val="20"/>
                <w:szCs w:val="20"/>
              </w:rPr>
            </w:pPr>
            <w:r>
              <w:rPr>
                <w:rFonts w:ascii="Liberation Sans" w:hAnsi="Liberation Sans" w:cs="Times New Roman"/>
                <w:sz w:val="20"/>
                <w:szCs w:val="20"/>
              </w:rPr>
              <w:t>-</w:t>
            </w:r>
          </w:p>
          <w:p w:rsidR="00C06E44" w:rsidRPr="003F56EF" w:rsidRDefault="00C06E44" w:rsidP="00F03ECF">
            <w:pPr>
              <w:pStyle w:val="Default"/>
              <w:jc w:val="center"/>
              <w:rPr>
                <w:rFonts w:ascii="Liberation Sans" w:hAnsi="Liberation Sans" w:cs="Times New Roman"/>
                <w:sz w:val="20"/>
                <w:szCs w:val="20"/>
              </w:rPr>
            </w:pPr>
            <w:r>
              <w:rPr>
                <w:rFonts w:ascii="Liberation Sans" w:hAnsi="Liberation Sans" w:cs="Times New Roman"/>
                <w:sz w:val="20"/>
                <w:szCs w:val="20"/>
              </w:rPr>
              <w:t>-</w:t>
            </w:r>
          </w:p>
          <w:p w:rsidR="00C06E44" w:rsidRPr="003F56EF" w:rsidRDefault="00C06E44" w:rsidP="00F03ECF">
            <w:pPr>
              <w:pStyle w:val="Default"/>
              <w:rPr>
                <w:rFonts w:ascii="Liberation Sans" w:hAnsi="Liberation Sans" w:cs="Times New Roman"/>
                <w:sz w:val="20"/>
                <w:szCs w:val="20"/>
              </w:rPr>
            </w:pPr>
          </w:p>
        </w:tc>
        <w:tc>
          <w:tcPr>
            <w:tcW w:w="2126" w:type="dxa"/>
          </w:tcPr>
          <w:p w:rsidR="00C06E44" w:rsidRPr="003F56EF" w:rsidRDefault="00C06E44" w:rsidP="00F03ECF">
            <w:pPr>
              <w:pStyle w:val="Default"/>
              <w:jc w:val="center"/>
              <w:rPr>
                <w:rFonts w:ascii="Liberation Sans" w:hAnsi="Liberation Sans" w:cs="Times New Roman"/>
                <w:color w:val="auto"/>
                <w:sz w:val="20"/>
                <w:szCs w:val="20"/>
              </w:rPr>
            </w:pPr>
            <w:r>
              <w:rPr>
                <w:rFonts w:ascii="Liberation Sans" w:hAnsi="Liberation Sans" w:cs="Times New Roman"/>
                <w:color w:val="auto"/>
                <w:sz w:val="20"/>
                <w:szCs w:val="20"/>
              </w:rPr>
              <w:t>275,79</w:t>
            </w:r>
          </w:p>
          <w:p w:rsidR="00C06E44" w:rsidRDefault="00C06E44" w:rsidP="00F03ECF">
            <w:pPr>
              <w:pStyle w:val="Default"/>
              <w:jc w:val="center"/>
              <w:rPr>
                <w:rFonts w:ascii="Liberation Sans" w:hAnsi="Liberation Sans" w:cs="Times New Roman"/>
                <w:color w:val="auto"/>
                <w:sz w:val="20"/>
                <w:szCs w:val="20"/>
              </w:rPr>
            </w:pPr>
          </w:p>
          <w:p w:rsidR="00C06E44" w:rsidRDefault="00C06E44" w:rsidP="00F03ECF">
            <w:pPr>
              <w:pStyle w:val="Default"/>
              <w:jc w:val="center"/>
              <w:rPr>
                <w:rFonts w:ascii="Liberation Sans" w:hAnsi="Liberation Sans" w:cs="Times New Roman"/>
                <w:color w:val="auto"/>
                <w:sz w:val="20"/>
                <w:szCs w:val="20"/>
              </w:rPr>
            </w:pPr>
            <w:r>
              <w:rPr>
                <w:rFonts w:ascii="Liberation Sans" w:hAnsi="Liberation Sans" w:cs="Times New Roman"/>
                <w:color w:val="auto"/>
                <w:sz w:val="20"/>
                <w:szCs w:val="20"/>
              </w:rPr>
              <w:t>275,79</w:t>
            </w:r>
          </w:p>
          <w:p w:rsidR="00C06E44" w:rsidRPr="003F56EF" w:rsidRDefault="00C06E44" w:rsidP="00F03ECF">
            <w:pPr>
              <w:pStyle w:val="Default"/>
              <w:jc w:val="center"/>
              <w:rPr>
                <w:rFonts w:ascii="Liberation Sans" w:hAnsi="Liberation Sans" w:cs="Times New Roman"/>
                <w:color w:val="auto"/>
                <w:sz w:val="20"/>
                <w:szCs w:val="20"/>
              </w:rPr>
            </w:pPr>
            <w:r>
              <w:rPr>
                <w:rFonts w:ascii="Liberation Sans" w:hAnsi="Liberation Sans" w:cs="Times New Roman"/>
                <w:color w:val="auto"/>
                <w:sz w:val="20"/>
                <w:szCs w:val="20"/>
              </w:rPr>
              <w:t>-</w:t>
            </w:r>
          </w:p>
          <w:p w:rsidR="00C06E44" w:rsidRPr="003F56EF" w:rsidRDefault="00C06E44" w:rsidP="00F03ECF">
            <w:pPr>
              <w:pStyle w:val="Default"/>
              <w:jc w:val="center"/>
              <w:rPr>
                <w:rFonts w:ascii="Liberation Sans" w:hAnsi="Liberation Sans" w:cs="Times New Roman"/>
                <w:color w:val="auto"/>
                <w:sz w:val="20"/>
                <w:szCs w:val="20"/>
              </w:rPr>
            </w:pPr>
            <w:r>
              <w:rPr>
                <w:rFonts w:ascii="Liberation Sans" w:hAnsi="Liberation Sans" w:cs="Times New Roman"/>
                <w:color w:val="auto"/>
                <w:sz w:val="20"/>
                <w:szCs w:val="20"/>
              </w:rPr>
              <w:t>-</w:t>
            </w:r>
          </w:p>
          <w:p w:rsidR="00C06E44" w:rsidRPr="003F56EF" w:rsidRDefault="00C06E44" w:rsidP="00F03ECF">
            <w:pPr>
              <w:pStyle w:val="Default"/>
              <w:rPr>
                <w:rFonts w:ascii="Liberation Sans" w:hAnsi="Liberation Sans" w:cs="Times New Roman"/>
                <w:color w:val="auto"/>
                <w:sz w:val="20"/>
                <w:szCs w:val="20"/>
              </w:rPr>
            </w:pPr>
          </w:p>
        </w:tc>
      </w:tr>
      <w:tr w:rsidR="00C06E44" w:rsidRPr="003F56EF" w:rsidTr="00F03ECF">
        <w:trPr>
          <w:trHeight w:val="1277"/>
        </w:trPr>
        <w:tc>
          <w:tcPr>
            <w:tcW w:w="825" w:type="dxa"/>
          </w:tcPr>
          <w:p w:rsidR="00C06E44" w:rsidRPr="003F56EF" w:rsidRDefault="00C06E44" w:rsidP="00F03ECF">
            <w:pPr>
              <w:pStyle w:val="Default"/>
              <w:rPr>
                <w:rFonts w:ascii="Liberation Sans" w:hAnsi="Liberation Sans" w:cs="Times New Roman"/>
                <w:sz w:val="20"/>
                <w:szCs w:val="20"/>
              </w:rPr>
            </w:pPr>
            <w:r w:rsidRPr="003F56EF">
              <w:rPr>
                <w:rFonts w:ascii="Liberation Sans" w:hAnsi="Liberation Sans" w:cs="Times New Roman"/>
                <w:sz w:val="20"/>
                <w:szCs w:val="20"/>
              </w:rPr>
              <w:t>2.</w:t>
            </w:r>
          </w:p>
          <w:p w:rsidR="00C06E44" w:rsidRPr="003F56EF" w:rsidRDefault="00C06E44" w:rsidP="00F03ECF">
            <w:pPr>
              <w:pStyle w:val="Default"/>
              <w:rPr>
                <w:rFonts w:ascii="Liberation Sans" w:hAnsi="Liberation Sans" w:cs="Times New Roman"/>
                <w:b/>
                <w:sz w:val="20"/>
                <w:szCs w:val="20"/>
              </w:rPr>
            </w:pPr>
          </w:p>
          <w:p w:rsidR="00C06E44" w:rsidRPr="003F56EF" w:rsidRDefault="00C06E44" w:rsidP="00F03ECF">
            <w:pPr>
              <w:pStyle w:val="Default"/>
              <w:rPr>
                <w:rFonts w:ascii="Liberation Sans" w:hAnsi="Liberation Sans" w:cs="Times New Roman"/>
                <w:b/>
                <w:sz w:val="20"/>
                <w:szCs w:val="20"/>
              </w:rPr>
            </w:pPr>
          </w:p>
          <w:p w:rsidR="00C06E44" w:rsidRPr="003F56EF" w:rsidRDefault="00C06E44" w:rsidP="00F03ECF">
            <w:pPr>
              <w:pStyle w:val="Default"/>
              <w:rPr>
                <w:rFonts w:ascii="Liberation Sans" w:hAnsi="Liberation Sans" w:cs="Times New Roman"/>
                <w:b/>
                <w:sz w:val="20"/>
                <w:szCs w:val="20"/>
              </w:rPr>
            </w:pPr>
          </w:p>
          <w:p w:rsidR="00C06E44" w:rsidRPr="003F56EF" w:rsidRDefault="00C06E44" w:rsidP="00F03ECF">
            <w:pPr>
              <w:pStyle w:val="Default"/>
              <w:rPr>
                <w:rFonts w:ascii="Liberation Sans" w:hAnsi="Liberation Sans" w:cs="Times New Roman"/>
                <w:b/>
                <w:sz w:val="20"/>
                <w:szCs w:val="20"/>
              </w:rPr>
            </w:pPr>
          </w:p>
        </w:tc>
        <w:tc>
          <w:tcPr>
            <w:tcW w:w="3106" w:type="dxa"/>
          </w:tcPr>
          <w:p w:rsidR="00C06E44" w:rsidRPr="003F56EF" w:rsidRDefault="00C06E44" w:rsidP="00F03ECF">
            <w:pPr>
              <w:pStyle w:val="Default"/>
              <w:rPr>
                <w:rFonts w:ascii="Liberation Sans" w:hAnsi="Liberation Sans" w:cs="Times New Roman"/>
                <w:sz w:val="20"/>
                <w:szCs w:val="20"/>
              </w:rPr>
            </w:pPr>
            <w:r w:rsidRPr="003F56EF">
              <w:rPr>
                <w:rFonts w:ascii="Liberation Sans" w:hAnsi="Liberation Sans" w:cs="Times New Roman"/>
                <w:sz w:val="20"/>
                <w:szCs w:val="20"/>
              </w:rPr>
              <w:t xml:space="preserve">Содержание дорог в Мишкинском </w:t>
            </w:r>
            <w:r w:rsidRPr="00790F9D">
              <w:rPr>
                <w:rFonts w:ascii="Liberation Sans" w:hAnsi="Liberation Sans" w:cs="Times New Roman"/>
                <w:sz w:val="20"/>
                <w:szCs w:val="20"/>
              </w:rPr>
              <w:t>муниципально</w:t>
            </w:r>
            <w:r>
              <w:rPr>
                <w:rFonts w:ascii="Liberation Sans" w:hAnsi="Liberation Sans" w:cs="Times New Roman"/>
                <w:sz w:val="20"/>
                <w:szCs w:val="20"/>
              </w:rPr>
              <w:t>м округе</w:t>
            </w:r>
          </w:p>
        </w:tc>
        <w:tc>
          <w:tcPr>
            <w:tcW w:w="2472" w:type="dxa"/>
          </w:tcPr>
          <w:p w:rsidR="00C06E44" w:rsidRPr="003F56EF" w:rsidRDefault="00C06E44" w:rsidP="00F03ECF">
            <w:pPr>
              <w:pStyle w:val="ConsNormal"/>
              <w:ind w:firstLine="0"/>
              <w:rPr>
                <w:rFonts w:ascii="Liberation Sans" w:hAnsi="Liberation Sans"/>
                <w:sz w:val="20"/>
              </w:rPr>
            </w:pPr>
            <w:r w:rsidRPr="003F56EF">
              <w:rPr>
                <w:rFonts w:ascii="Liberation Sans" w:hAnsi="Liberation Sans"/>
                <w:sz w:val="20"/>
              </w:rPr>
              <w:t xml:space="preserve">Администрация Мишкинского </w:t>
            </w:r>
            <w:r w:rsidRPr="00790F9D">
              <w:rPr>
                <w:rFonts w:ascii="Liberation Sans" w:hAnsi="Liberation Sans"/>
                <w:sz w:val="20"/>
              </w:rPr>
              <w:t>муниципального округа</w:t>
            </w:r>
            <w:r w:rsidRPr="003F56EF">
              <w:rPr>
                <w:rFonts w:ascii="Liberation Sans" w:hAnsi="Liberation Sans"/>
                <w:sz w:val="20"/>
              </w:rPr>
              <w:t xml:space="preserve">; </w:t>
            </w:r>
            <w:r>
              <w:rPr>
                <w:rFonts w:ascii="Liberation Sans" w:hAnsi="Liberation Sans"/>
                <w:sz w:val="20"/>
              </w:rPr>
              <w:t>муниципальные казённые учреждения Мишкинского муниципального округа.</w:t>
            </w:r>
          </w:p>
        </w:tc>
        <w:tc>
          <w:tcPr>
            <w:tcW w:w="1360" w:type="dxa"/>
          </w:tcPr>
          <w:p w:rsidR="00C06E44" w:rsidRPr="004C49A4" w:rsidRDefault="00C06E44" w:rsidP="00F03ECF">
            <w:pPr>
              <w:pStyle w:val="Default"/>
              <w:jc w:val="center"/>
              <w:rPr>
                <w:rFonts w:ascii="Liberation Sans" w:hAnsi="Liberation Sans" w:cs="Times New Roman"/>
                <w:sz w:val="20"/>
                <w:szCs w:val="20"/>
              </w:rPr>
            </w:pPr>
            <w:r w:rsidRPr="003F56EF">
              <w:rPr>
                <w:rFonts w:ascii="Liberation Sans" w:hAnsi="Liberation Sans" w:cs="Times New Roman"/>
                <w:sz w:val="20"/>
                <w:szCs w:val="20"/>
              </w:rPr>
              <w:t>202</w:t>
            </w:r>
            <w:r>
              <w:rPr>
                <w:rFonts w:ascii="Liberation Sans" w:hAnsi="Liberation Sans" w:cs="Times New Roman"/>
                <w:sz w:val="20"/>
                <w:szCs w:val="20"/>
              </w:rPr>
              <w:t>3</w:t>
            </w:r>
            <w:r w:rsidRPr="003F56EF">
              <w:rPr>
                <w:rFonts w:ascii="Liberation Sans" w:hAnsi="Liberation Sans" w:cs="Times New Roman"/>
                <w:sz w:val="20"/>
                <w:szCs w:val="20"/>
              </w:rPr>
              <w:t>-20</w:t>
            </w:r>
            <w:r w:rsidRPr="003F56EF">
              <w:rPr>
                <w:rFonts w:ascii="Liberation Sans" w:hAnsi="Liberation Sans" w:cs="Times New Roman"/>
                <w:sz w:val="20"/>
                <w:szCs w:val="20"/>
                <w:lang w:val="en-US"/>
              </w:rPr>
              <w:t>2</w:t>
            </w:r>
            <w:r>
              <w:rPr>
                <w:rFonts w:ascii="Liberation Sans" w:hAnsi="Liberation Sans" w:cs="Times New Roman"/>
                <w:sz w:val="20"/>
                <w:szCs w:val="20"/>
              </w:rPr>
              <w:t>5</w:t>
            </w:r>
          </w:p>
          <w:p w:rsidR="00C06E44" w:rsidRPr="003F56EF" w:rsidRDefault="00C06E44" w:rsidP="00F03ECF">
            <w:pPr>
              <w:pStyle w:val="Default"/>
              <w:jc w:val="center"/>
              <w:rPr>
                <w:rFonts w:ascii="Liberation Sans" w:hAnsi="Liberation Sans" w:cs="Times New Roman"/>
                <w:sz w:val="20"/>
                <w:szCs w:val="20"/>
              </w:rPr>
            </w:pPr>
          </w:p>
          <w:p w:rsidR="00C06E44" w:rsidRPr="003F56EF" w:rsidRDefault="00C06E44" w:rsidP="00F03ECF">
            <w:pPr>
              <w:pStyle w:val="Default"/>
              <w:jc w:val="center"/>
              <w:rPr>
                <w:rFonts w:ascii="Liberation Sans" w:hAnsi="Liberation Sans" w:cs="Times New Roman"/>
                <w:sz w:val="20"/>
                <w:szCs w:val="20"/>
              </w:rPr>
            </w:pPr>
            <w:r w:rsidRPr="003F56EF">
              <w:rPr>
                <w:rFonts w:ascii="Liberation Sans" w:hAnsi="Liberation Sans" w:cs="Times New Roman"/>
                <w:sz w:val="20"/>
                <w:szCs w:val="20"/>
              </w:rPr>
              <w:t>202</w:t>
            </w:r>
            <w:r>
              <w:rPr>
                <w:rFonts w:ascii="Liberation Sans" w:hAnsi="Liberation Sans" w:cs="Times New Roman"/>
                <w:sz w:val="20"/>
                <w:szCs w:val="20"/>
              </w:rPr>
              <w:t>3</w:t>
            </w:r>
          </w:p>
          <w:p w:rsidR="00C06E44" w:rsidRPr="004C49A4" w:rsidRDefault="00C06E44" w:rsidP="00F03ECF">
            <w:pPr>
              <w:pStyle w:val="Default"/>
              <w:jc w:val="center"/>
              <w:rPr>
                <w:rFonts w:ascii="Liberation Sans" w:hAnsi="Liberation Sans" w:cs="Times New Roman"/>
                <w:sz w:val="20"/>
                <w:szCs w:val="20"/>
              </w:rPr>
            </w:pPr>
            <w:r w:rsidRPr="003F56EF">
              <w:rPr>
                <w:rFonts w:ascii="Liberation Sans" w:hAnsi="Liberation Sans" w:cs="Times New Roman"/>
                <w:sz w:val="20"/>
                <w:szCs w:val="20"/>
              </w:rPr>
              <w:t>20</w:t>
            </w:r>
            <w:r w:rsidRPr="003F56EF">
              <w:rPr>
                <w:rFonts w:ascii="Liberation Sans" w:hAnsi="Liberation Sans" w:cs="Times New Roman"/>
                <w:sz w:val="20"/>
                <w:szCs w:val="20"/>
                <w:lang w:val="en-US"/>
              </w:rPr>
              <w:t>2</w:t>
            </w:r>
            <w:r>
              <w:rPr>
                <w:rFonts w:ascii="Liberation Sans" w:hAnsi="Liberation Sans" w:cs="Times New Roman"/>
                <w:sz w:val="20"/>
                <w:szCs w:val="20"/>
              </w:rPr>
              <w:t>4</w:t>
            </w:r>
          </w:p>
          <w:p w:rsidR="00C06E44" w:rsidRPr="004C49A4" w:rsidRDefault="00C06E44" w:rsidP="00F03ECF">
            <w:pPr>
              <w:pStyle w:val="Default"/>
              <w:jc w:val="center"/>
              <w:rPr>
                <w:rFonts w:ascii="Liberation Sans" w:hAnsi="Liberation Sans" w:cs="Times New Roman"/>
                <w:sz w:val="20"/>
                <w:szCs w:val="20"/>
              </w:rPr>
            </w:pPr>
            <w:r w:rsidRPr="003F56EF">
              <w:rPr>
                <w:rFonts w:ascii="Liberation Sans" w:hAnsi="Liberation Sans" w:cs="Times New Roman"/>
                <w:sz w:val="20"/>
                <w:szCs w:val="20"/>
              </w:rPr>
              <w:t>20</w:t>
            </w:r>
            <w:r w:rsidRPr="003F56EF">
              <w:rPr>
                <w:rFonts w:ascii="Liberation Sans" w:hAnsi="Liberation Sans" w:cs="Times New Roman"/>
                <w:sz w:val="20"/>
                <w:szCs w:val="20"/>
                <w:lang w:val="en-US"/>
              </w:rPr>
              <w:t>2</w:t>
            </w:r>
            <w:r>
              <w:rPr>
                <w:rFonts w:ascii="Liberation Sans" w:hAnsi="Liberation Sans" w:cs="Times New Roman"/>
                <w:sz w:val="20"/>
                <w:szCs w:val="20"/>
              </w:rPr>
              <w:t>5</w:t>
            </w:r>
          </w:p>
          <w:p w:rsidR="00C06E44" w:rsidRPr="003F56EF" w:rsidRDefault="00C06E44" w:rsidP="00F03ECF">
            <w:pPr>
              <w:pStyle w:val="Default"/>
              <w:jc w:val="center"/>
              <w:rPr>
                <w:rFonts w:ascii="Liberation Sans" w:hAnsi="Liberation Sans" w:cs="Times New Roman"/>
                <w:sz w:val="20"/>
                <w:szCs w:val="20"/>
              </w:rPr>
            </w:pPr>
          </w:p>
        </w:tc>
        <w:tc>
          <w:tcPr>
            <w:tcW w:w="1984" w:type="dxa"/>
          </w:tcPr>
          <w:p w:rsidR="00C06E44" w:rsidRDefault="00C06E44" w:rsidP="00F03ECF">
            <w:pPr>
              <w:pStyle w:val="Default"/>
              <w:jc w:val="center"/>
              <w:rPr>
                <w:rFonts w:ascii="Liberation Sans" w:hAnsi="Liberation Sans" w:cs="Times New Roman"/>
                <w:sz w:val="20"/>
                <w:szCs w:val="20"/>
              </w:rPr>
            </w:pPr>
            <w:r>
              <w:rPr>
                <w:rFonts w:ascii="Liberation Sans" w:hAnsi="Liberation Sans" w:cs="Times New Roman"/>
                <w:sz w:val="20"/>
                <w:szCs w:val="20"/>
              </w:rPr>
              <w:t>43 869,22</w:t>
            </w:r>
          </w:p>
          <w:p w:rsidR="00C06E44" w:rsidRDefault="00C06E44" w:rsidP="00F03ECF">
            <w:pPr>
              <w:pStyle w:val="Default"/>
              <w:jc w:val="center"/>
              <w:rPr>
                <w:rFonts w:ascii="Liberation Sans" w:hAnsi="Liberation Sans" w:cs="Times New Roman"/>
                <w:sz w:val="20"/>
                <w:szCs w:val="20"/>
              </w:rPr>
            </w:pPr>
          </w:p>
          <w:p w:rsidR="00C06E44" w:rsidRDefault="00C06E44" w:rsidP="00F03ECF">
            <w:pPr>
              <w:pStyle w:val="Default"/>
              <w:jc w:val="center"/>
              <w:rPr>
                <w:rFonts w:ascii="Liberation Sans" w:hAnsi="Liberation Sans" w:cs="Times New Roman"/>
                <w:sz w:val="20"/>
                <w:szCs w:val="20"/>
              </w:rPr>
            </w:pPr>
            <w:r>
              <w:rPr>
                <w:rFonts w:ascii="Liberation Sans" w:hAnsi="Liberation Sans" w:cs="Times New Roman"/>
                <w:sz w:val="20"/>
                <w:szCs w:val="20"/>
              </w:rPr>
              <w:t>13 571,22</w:t>
            </w:r>
          </w:p>
          <w:p w:rsidR="00C06E44" w:rsidRDefault="00C06E44" w:rsidP="00F03ECF">
            <w:pPr>
              <w:pStyle w:val="Default"/>
              <w:jc w:val="center"/>
              <w:rPr>
                <w:rFonts w:ascii="Liberation Sans" w:hAnsi="Liberation Sans" w:cs="Times New Roman"/>
                <w:sz w:val="20"/>
                <w:szCs w:val="20"/>
              </w:rPr>
            </w:pPr>
            <w:r>
              <w:rPr>
                <w:rFonts w:ascii="Liberation Sans" w:hAnsi="Liberation Sans" w:cs="Times New Roman"/>
                <w:sz w:val="20"/>
                <w:szCs w:val="20"/>
              </w:rPr>
              <w:t>14 974,0</w:t>
            </w:r>
          </w:p>
          <w:p w:rsidR="00C06E44" w:rsidRPr="003F56EF" w:rsidRDefault="00C06E44" w:rsidP="00F03ECF">
            <w:pPr>
              <w:pStyle w:val="Default"/>
              <w:jc w:val="center"/>
              <w:rPr>
                <w:rFonts w:ascii="Liberation Sans" w:hAnsi="Liberation Sans" w:cs="Times New Roman"/>
                <w:sz w:val="20"/>
                <w:szCs w:val="20"/>
              </w:rPr>
            </w:pPr>
            <w:r>
              <w:rPr>
                <w:rFonts w:ascii="Liberation Sans" w:hAnsi="Liberation Sans" w:cs="Times New Roman"/>
                <w:sz w:val="20"/>
                <w:szCs w:val="20"/>
              </w:rPr>
              <w:t>15 324,0</w:t>
            </w:r>
          </w:p>
        </w:tc>
        <w:tc>
          <w:tcPr>
            <w:tcW w:w="2127" w:type="dxa"/>
          </w:tcPr>
          <w:p w:rsidR="00C06E44" w:rsidRDefault="00C06E44" w:rsidP="00F03ECF">
            <w:pPr>
              <w:pStyle w:val="Default"/>
              <w:jc w:val="center"/>
              <w:rPr>
                <w:rFonts w:ascii="Liberation Sans" w:hAnsi="Liberation Sans" w:cs="Times New Roman"/>
                <w:sz w:val="20"/>
                <w:szCs w:val="20"/>
              </w:rPr>
            </w:pPr>
            <w:r w:rsidRPr="003F56EF">
              <w:rPr>
                <w:rFonts w:ascii="Liberation Sans" w:hAnsi="Liberation Sans" w:cs="Times New Roman"/>
                <w:sz w:val="20"/>
                <w:szCs w:val="20"/>
              </w:rPr>
              <w:t>-</w:t>
            </w:r>
          </w:p>
          <w:p w:rsidR="00C06E44" w:rsidRDefault="00C06E44" w:rsidP="00F03ECF">
            <w:pPr>
              <w:pStyle w:val="Default"/>
              <w:jc w:val="center"/>
              <w:rPr>
                <w:rFonts w:ascii="Liberation Sans" w:hAnsi="Liberation Sans" w:cs="Times New Roman"/>
                <w:sz w:val="20"/>
                <w:szCs w:val="20"/>
              </w:rPr>
            </w:pPr>
          </w:p>
          <w:p w:rsidR="00C06E44" w:rsidRDefault="00C06E44" w:rsidP="00F03ECF">
            <w:pPr>
              <w:pStyle w:val="Default"/>
              <w:jc w:val="center"/>
              <w:rPr>
                <w:rFonts w:ascii="Liberation Sans" w:hAnsi="Liberation Sans" w:cs="Times New Roman"/>
                <w:sz w:val="20"/>
                <w:szCs w:val="20"/>
              </w:rPr>
            </w:pPr>
            <w:r>
              <w:rPr>
                <w:rFonts w:ascii="Liberation Sans" w:hAnsi="Liberation Sans" w:cs="Times New Roman"/>
                <w:sz w:val="20"/>
                <w:szCs w:val="20"/>
              </w:rPr>
              <w:t>-</w:t>
            </w:r>
          </w:p>
          <w:p w:rsidR="00C06E44" w:rsidRDefault="00C06E44" w:rsidP="00F03ECF">
            <w:pPr>
              <w:pStyle w:val="Default"/>
              <w:jc w:val="center"/>
              <w:rPr>
                <w:rFonts w:ascii="Liberation Sans" w:hAnsi="Liberation Sans" w:cs="Times New Roman"/>
                <w:sz w:val="20"/>
                <w:szCs w:val="20"/>
              </w:rPr>
            </w:pPr>
            <w:r>
              <w:rPr>
                <w:rFonts w:ascii="Liberation Sans" w:hAnsi="Liberation Sans" w:cs="Times New Roman"/>
                <w:sz w:val="20"/>
                <w:szCs w:val="20"/>
              </w:rPr>
              <w:t>-</w:t>
            </w:r>
          </w:p>
          <w:p w:rsidR="00C06E44" w:rsidRPr="003F56EF" w:rsidRDefault="00C06E44" w:rsidP="00F03ECF">
            <w:pPr>
              <w:pStyle w:val="Default"/>
              <w:jc w:val="center"/>
              <w:rPr>
                <w:rFonts w:ascii="Liberation Sans" w:hAnsi="Liberation Sans" w:cs="Times New Roman"/>
                <w:sz w:val="20"/>
                <w:szCs w:val="20"/>
              </w:rPr>
            </w:pPr>
            <w:r>
              <w:rPr>
                <w:rFonts w:ascii="Liberation Sans" w:hAnsi="Liberation Sans" w:cs="Times New Roman"/>
                <w:sz w:val="20"/>
                <w:szCs w:val="20"/>
              </w:rPr>
              <w:t>-</w:t>
            </w:r>
          </w:p>
        </w:tc>
        <w:tc>
          <w:tcPr>
            <w:tcW w:w="2126" w:type="dxa"/>
          </w:tcPr>
          <w:p w:rsidR="00C06E44" w:rsidRDefault="00C06E44" w:rsidP="00F03ECF">
            <w:pPr>
              <w:pStyle w:val="Default"/>
              <w:jc w:val="center"/>
              <w:rPr>
                <w:rFonts w:ascii="Liberation Sans" w:hAnsi="Liberation Sans" w:cs="Times New Roman"/>
                <w:sz w:val="20"/>
                <w:szCs w:val="20"/>
              </w:rPr>
            </w:pPr>
            <w:r>
              <w:rPr>
                <w:rFonts w:ascii="Liberation Sans" w:hAnsi="Liberation Sans" w:cs="Times New Roman"/>
                <w:sz w:val="20"/>
                <w:szCs w:val="20"/>
              </w:rPr>
              <w:t>43 869,22</w:t>
            </w:r>
          </w:p>
          <w:p w:rsidR="00C06E44" w:rsidRDefault="00C06E44" w:rsidP="00F03ECF">
            <w:pPr>
              <w:pStyle w:val="Default"/>
              <w:jc w:val="center"/>
              <w:rPr>
                <w:rFonts w:ascii="Liberation Sans" w:hAnsi="Liberation Sans" w:cs="Times New Roman"/>
                <w:sz w:val="20"/>
                <w:szCs w:val="20"/>
              </w:rPr>
            </w:pPr>
          </w:p>
          <w:p w:rsidR="00C06E44" w:rsidRDefault="00C06E44" w:rsidP="00F03ECF">
            <w:pPr>
              <w:pStyle w:val="Default"/>
              <w:jc w:val="center"/>
              <w:rPr>
                <w:rFonts w:ascii="Liberation Sans" w:hAnsi="Liberation Sans" w:cs="Times New Roman"/>
                <w:sz w:val="20"/>
                <w:szCs w:val="20"/>
              </w:rPr>
            </w:pPr>
            <w:r>
              <w:rPr>
                <w:rFonts w:ascii="Liberation Sans" w:hAnsi="Liberation Sans" w:cs="Times New Roman"/>
                <w:sz w:val="20"/>
                <w:szCs w:val="20"/>
              </w:rPr>
              <w:t>13 571,22</w:t>
            </w:r>
          </w:p>
          <w:p w:rsidR="00C06E44" w:rsidRDefault="00C06E44" w:rsidP="00F03ECF">
            <w:pPr>
              <w:pStyle w:val="Default"/>
              <w:jc w:val="center"/>
              <w:rPr>
                <w:rFonts w:ascii="Liberation Sans" w:hAnsi="Liberation Sans" w:cs="Times New Roman"/>
                <w:sz w:val="20"/>
                <w:szCs w:val="20"/>
              </w:rPr>
            </w:pPr>
            <w:r>
              <w:rPr>
                <w:rFonts w:ascii="Liberation Sans" w:hAnsi="Liberation Sans" w:cs="Times New Roman"/>
                <w:sz w:val="20"/>
                <w:szCs w:val="20"/>
              </w:rPr>
              <w:t>14 974,0</w:t>
            </w:r>
          </w:p>
          <w:p w:rsidR="00C06E44" w:rsidRPr="003F56EF" w:rsidRDefault="00C06E44" w:rsidP="00F03ECF">
            <w:pPr>
              <w:pStyle w:val="Default"/>
              <w:jc w:val="center"/>
              <w:rPr>
                <w:rFonts w:ascii="Liberation Sans" w:hAnsi="Liberation Sans" w:cs="Times New Roman"/>
                <w:color w:val="auto"/>
                <w:sz w:val="20"/>
                <w:szCs w:val="20"/>
              </w:rPr>
            </w:pPr>
            <w:r>
              <w:rPr>
                <w:rFonts w:ascii="Liberation Sans" w:hAnsi="Liberation Sans" w:cs="Times New Roman"/>
                <w:sz w:val="20"/>
                <w:szCs w:val="20"/>
              </w:rPr>
              <w:t>15 324,0</w:t>
            </w:r>
          </w:p>
        </w:tc>
      </w:tr>
    </w:tbl>
    <w:p w:rsidR="00C011B5" w:rsidRDefault="00C011B5" w:rsidP="00C06E44">
      <w:pPr>
        <w:suppressAutoHyphens w:val="0"/>
        <w:jc w:val="center"/>
        <w:rPr>
          <w:rFonts w:ascii="Liberation Sans" w:eastAsiaTheme="minorEastAsia" w:hAnsi="Liberation Sans" w:cs="Arial"/>
          <w:lang w:eastAsia="ru-RU"/>
        </w:rPr>
      </w:pPr>
    </w:p>
    <w:tbl>
      <w:tblPr>
        <w:tblpPr w:leftFromText="180" w:rightFromText="180" w:vertAnchor="text" w:horzAnchor="margin" w:tblpY="1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9"/>
      </w:tblGrid>
      <w:tr w:rsidR="00C011B5" w:rsidRPr="0025214E" w:rsidTr="00C06E44">
        <w:trPr>
          <w:trHeight w:val="501"/>
        </w:trPr>
        <w:tc>
          <w:tcPr>
            <w:tcW w:w="15559" w:type="dxa"/>
            <w:tcBorders>
              <w:left w:val="nil"/>
              <w:bottom w:val="nil"/>
              <w:right w:val="nil"/>
            </w:tcBorders>
          </w:tcPr>
          <w:p w:rsidR="00C011B5" w:rsidRDefault="00C011B5" w:rsidP="00C011B5">
            <w:pPr>
              <w:suppressAutoHyphens w:val="0"/>
              <w:jc w:val="both"/>
              <w:rPr>
                <w:rFonts w:ascii="Liberation Sans" w:eastAsiaTheme="minorEastAsia" w:hAnsi="Liberation Sans" w:cs="Arial"/>
                <w:b/>
                <w:sz w:val="16"/>
                <w:szCs w:val="16"/>
                <w:lang w:eastAsia="ru-RU"/>
              </w:rPr>
            </w:pPr>
            <w:bookmarkStart w:id="0" w:name="_GoBack" w:colFirst="0" w:colLast="0"/>
          </w:p>
          <w:p w:rsidR="00C011B5" w:rsidRDefault="00C011B5" w:rsidP="00C011B5">
            <w:pPr>
              <w:suppressAutoHyphens w:val="0"/>
              <w:jc w:val="both"/>
              <w:rPr>
                <w:rFonts w:ascii="Liberation Sans" w:eastAsiaTheme="minorEastAsia" w:hAnsi="Liberation Sans" w:cs="Arial"/>
                <w:b/>
                <w:sz w:val="16"/>
                <w:szCs w:val="16"/>
                <w:lang w:eastAsia="ru-RU"/>
              </w:rPr>
            </w:pPr>
          </w:p>
          <w:p w:rsidR="00C011B5" w:rsidRPr="0025214E" w:rsidRDefault="00C011B5" w:rsidP="00C011B5">
            <w:pPr>
              <w:suppressAutoHyphens w:val="0"/>
              <w:jc w:val="both"/>
              <w:rPr>
                <w:rFonts w:ascii="Liberation Sans" w:eastAsiaTheme="minorEastAsia" w:hAnsi="Liberation Sans" w:cs="Arial"/>
                <w:b/>
                <w:sz w:val="16"/>
                <w:szCs w:val="16"/>
                <w:lang w:eastAsia="ru-RU"/>
              </w:rPr>
            </w:pPr>
            <w:r>
              <w:rPr>
                <w:rFonts w:ascii="Liberation Sans" w:eastAsiaTheme="minorEastAsia" w:hAnsi="Liberation Sans" w:cs="Arial"/>
                <w:b/>
                <w:sz w:val="16"/>
                <w:szCs w:val="16"/>
                <w:lang w:eastAsia="ru-RU"/>
              </w:rPr>
              <w:t xml:space="preserve">      </w:t>
            </w:r>
            <w:r w:rsidRPr="0025214E">
              <w:rPr>
                <w:rFonts w:ascii="Liberation Sans" w:eastAsiaTheme="minorEastAsia" w:hAnsi="Liberation Sans" w:cs="Arial"/>
                <w:b/>
                <w:sz w:val="16"/>
                <w:szCs w:val="16"/>
                <w:lang w:eastAsia="ru-RU"/>
              </w:rPr>
              <w:t>Информационный бюллетень «Официальный вестник Администрации Мишкинского муниципального округа».</w:t>
            </w:r>
          </w:p>
          <w:p w:rsidR="00C011B5" w:rsidRPr="0025214E" w:rsidRDefault="00C011B5" w:rsidP="00C011B5">
            <w:pPr>
              <w:suppressAutoHyphens w:val="0"/>
              <w:ind w:left="284"/>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Учредитель:</w:t>
            </w:r>
            <w:r w:rsidRPr="0025214E">
              <w:rPr>
                <w:rFonts w:ascii="Liberation Sans" w:eastAsiaTheme="minorEastAsia" w:hAnsi="Liberation Sans" w:cs="Arial"/>
                <w:sz w:val="16"/>
                <w:szCs w:val="16"/>
                <w:lang w:eastAsia="ru-RU"/>
              </w:rPr>
              <w:t xml:space="preserve"> Администрация Мишкинского муниципального округа.</w:t>
            </w:r>
          </w:p>
          <w:p w:rsidR="00C011B5" w:rsidRPr="0025214E" w:rsidRDefault="00C011B5" w:rsidP="00C011B5">
            <w:pPr>
              <w:suppressAutoHyphens w:val="0"/>
              <w:ind w:left="284"/>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Адрес учредителя</w:t>
            </w:r>
            <w:r w:rsidRPr="0025214E">
              <w:rPr>
                <w:rFonts w:ascii="Liberation Sans" w:eastAsiaTheme="minorEastAsia" w:hAnsi="Liberation Sans" w:cs="Arial"/>
                <w:sz w:val="16"/>
                <w:szCs w:val="16"/>
                <w:lang w:eastAsia="ru-RU"/>
              </w:rPr>
              <w:t>: 641040, Курганская обл., р.п. Мишкино, ул. Ленина, 30</w:t>
            </w:r>
          </w:p>
          <w:p w:rsidR="00C011B5" w:rsidRPr="0025214E" w:rsidRDefault="00C011B5" w:rsidP="00C011B5">
            <w:pPr>
              <w:suppressAutoHyphens w:val="0"/>
              <w:ind w:left="284"/>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Ответственный редактор</w:t>
            </w:r>
            <w:r w:rsidRPr="0025214E">
              <w:rPr>
                <w:rFonts w:ascii="Liberation Sans" w:eastAsiaTheme="minorEastAsia" w:hAnsi="Liberation Sans" w:cs="Arial"/>
                <w:sz w:val="16"/>
                <w:szCs w:val="16"/>
                <w:lang w:eastAsia="ru-RU"/>
              </w:rPr>
              <w:t>: А.Г. Федотова Тел.: 8(35247)31576</w:t>
            </w: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r w:rsidRPr="0025214E">
              <w:rPr>
                <w:rFonts w:ascii="Liberation Sans" w:eastAsiaTheme="minorEastAsia" w:hAnsi="Liberation Sans" w:cs="Arial"/>
                <w:b/>
                <w:sz w:val="16"/>
                <w:szCs w:val="16"/>
                <w:lang w:eastAsia="ru-RU"/>
              </w:rPr>
              <w:t>Отпечатано</w:t>
            </w:r>
            <w:r w:rsidRPr="0025214E">
              <w:rPr>
                <w:rFonts w:ascii="Liberation Sans" w:eastAsiaTheme="minorEastAsia" w:hAnsi="Liberation Sans" w:cs="Arial"/>
                <w:sz w:val="16"/>
                <w:szCs w:val="16"/>
                <w:lang w:eastAsia="ru-RU"/>
              </w:rPr>
              <w:t xml:space="preserve"> на оборудовании Администрации Мишкинского муниципального округа.  Тираж 100</w:t>
            </w: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tc>
      </w:tr>
      <w:bookmarkEnd w:id="0"/>
    </w:tbl>
    <w:p w:rsidR="00C06E44" w:rsidRDefault="00C06E44" w:rsidP="00C011B5">
      <w:pPr>
        <w:suppressAutoHyphens w:val="0"/>
        <w:jc w:val="center"/>
        <w:rPr>
          <w:rFonts w:ascii="Liberation Sans" w:eastAsiaTheme="minorEastAsia" w:hAnsi="Liberation Sans" w:cs="Arial"/>
          <w:lang w:eastAsia="ru-RU"/>
        </w:rPr>
        <w:sectPr w:rsidR="00C06E44" w:rsidSect="00C06E44">
          <w:footnotePr>
            <w:pos w:val="beneathText"/>
          </w:footnotePr>
          <w:type w:val="continuous"/>
          <w:pgSz w:w="16838" w:h="11906" w:orient="landscape"/>
          <w:pgMar w:top="567" w:right="851" w:bottom="567" w:left="709"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C011B5" w:rsidRDefault="00C011B5" w:rsidP="00C011B5">
      <w:pPr>
        <w:suppressAutoHyphens w:val="0"/>
        <w:jc w:val="center"/>
        <w:rPr>
          <w:rFonts w:ascii="Liberation Sans" w:eastAsiaTheme="minorEastAsia" w:hAnsi="Liberation Sans" w:cs="Arial"/>
          <w:lang w:eastAsia="ru-RU"/>
        </w:rPr>
      </w:pPr>
    </w:p>
    <w:p w:rsidR="00C011B5" w:rsidRPr="0025214E" w:rsidRDefault="00C011B5" w:rsidP="00C011B5">
      <w:pPr>
        <w:suppressAutoHyphens w:val="0"/>
        <w:jc w:val="center"/>
        <w:rPr>
          <w:rFonts w:ascii="Liberation Sans" w:eastAsiaTheme="minorEastAsia" w:hAnsi="Liberation Sans" w:cs="Arial"/>
          <w:lang w:eastAsia="ru-RU"/>
        </w:rPr>
      </w:pPr>
    </w:p>
    <w:sectPr w:rsidR="00C011B5" w:rsidRPr="0025214E" w:rsidSect="00C06E44">
      <w:footnotePr>
        <w:pos w:val="beneathText"/>
      </w:footnotePr>
      <w:pgSz w:w="11906" w:h="16838"/>
      <w:pgMar w:top="851" w:right="567" w:bottom="426"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598" w:rsidRDefault="00E86598">
      <w:r>
        <w:separator/>
      </w:r>
    </w:p>
  </w:endnote>
  <w:endnote w:type="continuationSeparator" w:id="0">
    <w:p w:rsidR="00E86598" w:rsidRDefault="00E8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Liberation Sans">
    <w:altName w:val="Arial"/>
    <w:panose1 w:val="020B0604020202020204"/>
    <w:charset w:val="CC"/>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598" w:rsidRDefault="00E86598">
      <w:r>
        <w:separator/>
      </w:r>
    </w:p>
  </w:footnote>
  <w:footnote w:type="continuationSeparator" w:id="0">
    <w:p w:rsidR="00E86598" w:rsidRDefault="00E86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2448EB"/>
    <w:multiLevelType w:val="multilevel"/>
    <w:tmpl w:val="4CB297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62D0CC2"/>
    <w:multiLevelType w:val="multilevel"/>
    <w:tmpl w:val="EB780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9"/>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5C61FB"/>
    <w:multiLevelType w:val="multilevel"/>
    <w:tmpl w:val="C2584F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A753C7F"/>
    <w:multiLevelType w:val="multilevel"/>
    <w:tmpl w:val="BC1045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0494CBF"/>
    <w:multiLevelType w:val="multilevel"/>
    <w:tmpl w:val="B4B4DE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360"/>
        </w:tabs>
        <w:ind w:left="36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E2461BA"/>
    <w:multiLevelType w:val="multilevel"/>
    <w:tmpl w:val="E1EE20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90D7219"/>
    <w:multiLevelType w:val="multilevel"/>
    <w:tmpl w:val="638EA1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BC0417E"/>
    <w:multiLevelType w:val="hybridMultilevel"/>
    <w:tmpl w:val="C76E45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1F523D"/>
    <w:multiLevelType w:val="multilevel"/>
    <w:tmpl w:val="0EDAF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A501398"/>
    <w:multiLevelType w:val="multilevel"/>
    <w:tmpl w:val="18605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C730C70"/>
    <w:multiLevelType w:val="hybridMultilevel"/>
    <w:tmpl w:val="F56A8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5"/>
  </w:num>
  <w:num w:numId="5">
    <w:abstractNumId w:val="11"/>
  </w:num>
  <w:num w:numId="6">
    <w:abstractNumId w:val="9"/>
  </w:num>
  <w:num w:numId="7">
    <w:abstractNumId w:val="12"/>
  </w:num>
  <w:num w:numId="8">
    <w:abstractNumId w:val="6"/>
  </w:num>
  <w:num w:numId="9">
    <w:abstractNumId w:val="8"/>
  </w:num>
  <w:num w:numId="10">
    <w:abstractNumId w:val="10"/>
  </w:num>
  <w:num w:numId="11">
    <w:abstractNumId w:val="17"/>
  </w:num>
  <w:num w:numId="12">
    <w:abstractNumId w:val="14"/>
  </w:num>
  <w:num w:numId="1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E2"/>
    <w:rsid w:val="00005E84"/>
    <w:rsid w:val="0000713A"/>
    <w:rsid w:val="00012127"/>
    <w:rsid w:val="000129EA"/>
    <w:rsid w:val="0002407A"/>
    <w:rsid w:val="0004626B"/>
    <w:rsid w:val="00046771"/>
    <w:rsid w:val="00046D9F"/>
    <w:rsid w:val="00051160"/>
    <w:rsid w:val="00060F9F"/>
    <w:rsid w:val="00061FC2"/>
    <w:rsid w:val="00063932"/>
    <w:rsid w:val="00070462"/>
    <w:rsid w:val="00071191"/>
    <w:rsid w:val="0007157E"/>
    <w:rsid w:val="00081B88"/>
    <w:rsid w:val="000831EF"/>
    <w:rsid w:val="00084418"/>
    <w:rsid w:val="000855C5"/>
    <w:rsid w:val="0008751C"/>
    <w:rsid w:val="00091625"/>
    <w:rsid w:val="00096559"/>
    <w:rsid w:val="000A4278"/>
    <w:rsid w:val="000A6B5A"/>
    <w:rsid w:val="000B4FEE"/>
    <w:rsid w:val="000C1AFD"/>
    <w:rsid w:val="000C32CF"/>
    <w:rsid w:val="000C4C7C"/>
    <w:rsid w:val="000C5A69"/>
    <w:rsid w:val="000D7509"/>
    <w:rsid w:val="000E35AD"/>
    <w:rsid w:val="000F0400"/>
    <w:rsid w:val="000F055C"/>
    <w:rsid w:val="000F21F0"/>
    <w:rsid w:val="000F4CFF"/>
    <w:rsid w:val="001003DE"/>
    <w:rsid w:val="001009CB"/>
    <w:rsid w:val="0010478E"/>
    <w:rsid w:val="00120267"/>
    <w:rsid w:val="00122FED"/>
    <w:rsid w:val="0012367C"/>
    <w:rsid w:val="00127968"/>
    <w:rsid w:val="00132F8D"/>
    <w:rsid w:val="00134684"/>
    <w:rsid w:val="00134B24"/>
    <w:rsid w:val="00141005"/>
    <w:rsid w:val="001422D2"/>
    <w:rsid w:val="001438AB"/>
    <w:rsid w:val="00143E2E"/>
    <w:rsid w:val="00144127"/>
    <w:rsid w:val="00150A1E"/>
    <w:rsid w:val="0015325C"/>
    <w:rsid w:val="00156729"/>
    <w:rsid w:val="00157B27"/>
    <w:rsid w:val="001603A8"/>
    <w:rsid w:val="00161E70"/>
    <w:rsid w:val="00165064"/>
    <w:rsid w:val="0016556A"/>
    <w:rsid w:val="00166D1A"/>
    <w:rsid w:val="0016786E"/>
    <w:rsid w:val="0017711E"/>
    <w:rsid w:val="00182CEB"/>
    <w:rsid w:val="00186771"/>
    <w:rsid w:val="001964D2"/>
    <w:rsid w:val="001969A9"/>
    <w:rsid w:val="001A049E"/>
    <w:rsid w:val="001A3A6F"/>
    <w:rsid w:val="001A6D1A"/>
    <w:rsid w:val="001A7514"/>
    <w:rsid w:val="001B60DB"/>
    <w:rsid w:val="001C0273"/>
    <w:rsid w:val="001C1BD9"/>
    <w:rsid w:val="001C20CB"/>
    <w:rsid w:val="001C4C6F"/>
    <w:rsid w:val="001C659A"/>
    <w:rsid w:val="001D0313"/>
    <w:rsid w:val="001D1007"/>
    <w:rsid w:val="001D3618"/>
    <w:rsid w:val="001D556C"/>
    <w:rsid w:val="001D6CE0"/>
    <w:rsid w:val="001E1329"/>
    <w:rsid w:val="001E32CC"/>
    <w:rsid w:val="001E40AC"/>
    <w:rsid w:val="001E4A9A"/>
    <w:rsid w:val="001E609D"/>
    <w:rsid w:val="001E6C42"/>
    <w:rsid w:val="001F36AE"/>
    <w:rsid w:val="001F65A5"/>
    <w:rsid w:val="001F6685"/>
    <w:rsid w:val="002003F1"/>
    <w:rsid w:val="002053B4"/>
    <w:rsid w:val="00206828"/>
    <w:rsid w:val="00211702"/>
    <w:rsid w:val="0021635B"/>
    <w:rsid w:val="00221487"/>
    <w:rsid w:val="002221AE"/>
    <w:rsid w:val="0022311E"/>
    <w:rsid w:val="0022465A"/>
    <w:rsid w:val="0022525F"/>
    <w:rsid w:val="00225778"/>
    <w:rsid w:val="00226D05"/>
    <w:rsid w:val="002273FE"/>
    <w:rsid w:val="00227F87"/>
    <w:rsid w:val="00230DA3"/>
    <w:rsid w:val="00230F47"/>
    <w:rsid w:val="00231D0E"/>
    <w:rsid w:val="002368D9"/>
    <w:rsid w:val="00247BCB"/>
    <w:rsid w:val="0025214E"/>
    <w:rsid w:val="002523B6"/>
    <w:rsid w:val="0025397A"/>
    <w:rsid w:val="002553F0"/>
    <w:rsid w:val="00265456"/>
    <w:rsid w:val="00266151"/>
    <w:rsid w:val="002721E9"/>
    <w:rsid w:val="00272AEC"/>
    <w:rsid w:val="00274706"/>
    <w:rsid w:val="00274790"/>
    <w:rsid w:val="002804F6"/>
    <w:rsid w:val="002866B7"/>
    <w:rsid w:val="00290BD2"/>
    <w:rsid w:val="00293C78"/>
    <w:rsid w:val="002A6115"/>
    <w:rsid w:val="002A6C0F"/>
    <w:rsid w:val="002A76DE"/>
    <w:rsid w:val="002A7926"/>
    <w:rsid w:val="002B07EE"/>
    <w:rsid w:val="002B440A"/>
    <w:rsid w:val="002C0113"/>
    <w:rsid w:val="002D00C9"/>
    <w:rsid w:val="002D0A65"/>
    <w:rsid w:val="002D464D"/>
    <w:rsid w:val="002E035C"/>
    <w:rsid w:val="002E65B6"/>
    <w:rsid w:val="002F7E7A"/>
    <w:rsid w:val="00300B86"/>
    <w:rsid w:val="00301297"/>
    <w:rsid w:val="00301A12"/>
    <w:rsid w:val="00301B77"/>
    <w:rsid w:val="003021E5"/>
    <w:rsid w:val="003050AD"/>
    <w:rsid w:val="00305903"/>
    <w:rsid w:val="00306834"/>
    <w:rsid w:val="0031066B"/>
    <w:rsid w:val="003148F8"/>
    <w:rsid w:val="00315EB5"/>
    <w:rsid w:val="0032523B"/>
    <w:rsid w:val="0033003E"/>
    <w:rsid w:val="00332FA2"/>
    <w:rsid w:val="003361F4"/>
    <w:rsid w:val="00340CC3"/>
    <w:rsid w:val="003470EC"/>
    <w:rsid w:val="00356F64"/>
    <w:rsid w:val="00366B7D"/>
    <w:rsid w:val="00371291"/>
    <w:rsid w:val="003775A3"/>
    <w:rsid w:val="0037781F"/>
    <w:rsid w:val="00381919"/>
    <w:rsid w:val="00382593"/>
    <w:rsid w:val="003827B6"/>
    <w:rsid w:val="003870C5"/>
    <w:rsid w:val="00390234"/>
    <w:rsid w:val="003924C7"/>
    <w:rsid w:val="0039397E"/>
    <w:rsid w:val="003944A7"/>
    <w:rsid w:val="00397468"/>
    <w:rsid w:val="003A5805"/>
    <w:rsid w:val="003A6565"/>
    <w:rsid w:val="003B0B70"/>
    <w:rsid w:val="003B19D6"/>
    <w:rsid w:val="003B2B22"/>
    <w:rsid w:val="003C14E0"/>
    <w:rsid w:val="003C1E61"/>
    <w:rsid w:val="003C23A9"/>
    <w:rsid w:val="003C6D47"/>
    <w:rsid w:val="003C6F51"/>
    <w:rsid w:val="003D192F"/>
    <w:rsid w:val="003D1B5A"/>
    <w:rsid w:val="003D4D9D"/>
    <w:rsid w:val="003D6E7D"/>
    <w:rsid w:val="003E22E6"/>
    <w:rsid w:val="003E2E3F"/>
    <w:rsid w:val="003E3775"/>
    <w:rsid w:val="003E6083"/>
    <w:rsid w:val="003E7930"/>
    <w:rsid w:val="003E7A19"/>
    <w:rsid w:val="003F01FC"/>
    <w:rsid w:val="003F1551"/>
    <w:rsid w:val="003F300D"/>
    <w:rsid w:val="003F4F3A"/>
    <w:rsid w:val="003F6BF7"/>
    <w:rsid w:val="00402498"/>
    <w:rsid w:val="004025C5"/>
    <w:rsid w:val="004034BD"/>
    <w:rsid w:val="0040372B"/>
    <w:rsid w:val="00405163"/>
    <w:rsid w:val="00420AAD"/>
    <w:rsid w:val="00426C35"/>
    <w:rsid w:val="004356CE"/>
    <w:rsid w:val="00436939"/>
    <w:rsid w:val="00437602"/>
    <w:rsid w:val="00440FFE"/>
    <w:rsid w:val="004419A8"/>
    <w:rsid w:val="00443646"/>
    <w:rsid w:val="00446918"/>
    <w:rsid w:val="00452E3A"/>
    <w:rsid w:val="00453A38"/>
    <w:rsid w:val="004610F4"/>
    <w:rsid w:val="00462B41"/>
    <w:rsid w:val="00464B1F"/>
    <w:rsid w:val="00467996"/>
    <w:rsid w:val="004700C6"/>
    <w:rsid w:val="00471CE1"/>
    <w:rsid w:val="004747EB"/>
    <w:rsid w:val="00476D01"/>
    <w:rsid w:val="00477716"/>
    <w:rsid w:val="00482B6A"/>
    <w:rsid w:val="004909CD"/>
    <w:rsid w:val="00492638"/>
    <w:rsid w:val="00494305"/>
    <w:rsid w:val="00497497"/>
    <w:rsid w:val="00497694"/>
    <w:rsid w:val="004A113A"/>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4119"/>
    <w:rsid w:val="004F5DEA"/>
    <w:rsid w:val="004F6855"/>
    <w:rsid w:val="00501044"/>
    <w:rsid w:val="00504F67"/>
    <w:rsid w:val="0051079D"/>
    <w:rsid w:val="00510CD9"/>
    <w:rsid w:val="0051354E"/>
    <w:rsid w:val="00513AA2"/>
    <w:rsid w:val="00513DD9"/>
    <w:rsid w:val="00515349"/>
    <w:rsid w:val="0052069A"/>
    <w:rsid w:val="00521AF2"/>
    <w:rsid w:val="00522A3C"/>
    <w:rsid w:val="005234C9"/>
    <w:rsid w:val="00526D0C"/>
    <w:rsid w:val="00532090"/>
    <w:rsid w:val="005334A7"/>
    <w:rsid w:val="00537223"/>
    <w:rsid w:val="005443FE"/>
    <w:rsid w:val="005478C9"/>
    <w:rsid w:val="00553580"/>
    <w:rsid w:val="00554AB6"/>
    <w:rsid w:val="00557535"/>
    <w:rsid w:val="005624CD"/>
    <w:rsid w:val="00562C03"/>
    <w:rsid w:val="00567F73"/>
    <w:rsid w:val="00570DDB"/>
    <w:rsid w:val="00571F3A"/>
    <w:rsid w:val="005747F5"/>
    <w:rsid w:val="0057645E"/>
    <w:rsid w:val="00577A3A"/>
    <w:rsid w:val="005808B7"/>
    <w:rsid w:val="005816A2"/>
    <w:rsid w:val="00585192"/>
    <w:rsid w:val="00586026"/>
    <w:rsid w:val="00590E13"/>
    <w:rsid w:val="00596E5E"/>
    <w:rsid w:val="00596F29"/>
    <w:rsid w:val="005A053F"/>
    <w:rsid w:val="005A6BA1"/>
    <w:rsid w:val="005B4C0A"/>
    <w:rsid w:val="005C3DF0"/>
    <w:rsid w:val="005C6AA3"/>
    <w:rsid w:val="005D04CF"/>
    <w:rsid w:val="005D5A31"/>
    <w:rsid w:val="005D66A0"/>
    <w:rsid w:val="005E4FCE"/>
    <w:rsid w:val="005E585C"/>
    <w:rsid w:val="005E630F"/>
    <w:rsid w:val="005E6935"/>
    <w:rsid w:val="005F016D"/>
    <w:rsid w:val="005F3B47"/>
    <w:rsid w:val="005F5AE6"/>
    <w:rsid w:val="005F6877"/>
    <w:rsid w:val="00600D1C"/>
    <w:rsid w:val="00601B2C"/>
    <w:rsid w:val="006022D3"/>
    <w:rsid w:val="00603242"/>
    <w:rsid w:val="00603441"/>
    <w:rsid w:val="00604DE4"/>
    <w:rsid w:val="00605376"/>
    <w:rsid w:val="0060568B"/>
    <w:rsid w:val="00605DC8"/>
    <w:rsid w:val="00606276"/>
    <w:rsid w:val="00606E78"/>
    <w:rsid w:val="00616421"/>
    <w:rsid w:val="0062108F"/>
    <w:rsid w:val="0064060D"/>
    <w:rsid w:val="00645FE2"/>
    <w:rsid w:val="006524B8"/>
    <w:rsid w:val="00663003"/>
    <w:rsid w:val="00667164"/>
    <w:rsid w:val="00667F45"/>
    <w:rsid w:val="00670053"/>
    <w:rsid w:val="00671F02"/>
    <w:rsid w:val="0067791B"/>
    <w:rsid w:val="00677C10"/>
    <w:rsid w:val="00680118"/>
    <w:rsid w:val="00692147"/>
    <w:rsid w:val="006A156E"/>
    <w:rsid w:val="006A5CAA"/>
    <w:rsid w:val="006A68A4"/>
    <w:rsid w:val="006B0FBD"/>
    <w:rsid w:val="006B1EB2"/>
    <w:rsid w:val="006B41F6"/>
    <w:rsid w:val="006B57C6"/>
    <w:rsid w:val="006B5FA1"/>
    <w:rsid w:val="006B6B53"/>
    <w:rsid w:val="006C105F"/>
    <w:rsid w:val="006C36EB"/>
    <w:rsid w:val="006C4D9E"/>
    <w:rsid w:val="006E1054"/>
    <w:rsid w:val="006E3491"/>
    <w:rsid w:val="006E657B"/>
    <w:rsid w:val="006F3F5F"/>
    <w:rsid w:val="00712C35"/>
    <w:rsid w:val="00712DE9"/>
    <w:rsid w:val="007137E3"/>
    <w:rsid w:val="007144B5"/>
    <w:rsid w:val="007148BC"/>
    <w:rsid w:val="007178D6"/>
    <w:rsid w:val="007212B1"/>
    <w:rsid w:val="00721E7D"/>
    <w:rsid w:val="00722212"/>
    <w:rsid w:val="00723D2D"/>
    <w:rsid w:val="007263BA"/>
    <w:rsid w:val="007316BF"/>
    <w:rsid w:val="007338E5"/>
    <w:rsid w:val="007358BD"/>
    <w:rsid w:val="00735CFD"/>
    <w:rsid w:val="00741B37"/>
    <w:rsid w:val="00741E41"/>
    <w:rsid w:val="00750968"/>
    <w:rsid w:val="00750A9A"/>
    <w:rsid w:val="00752B83"/>
    <w:rsid w:val="00754B5F"/>
    <w:rsid w:val="0075781E"/>
    <w:rsid w:val="0075799A"/>
    <w:rsid w:val="0076214A"/>
    <w:rsid w:val="007659CB"/>
    <w:rsid w:val="007673C5"/>
    <w:rsid w:val="00775236"/>
    <w:rsid w:val="00777D7D"/>
    <w:rsid w:val="00781726"/>
    <w:rsid w:val="0078317C"/>
    <w:rsid w:val="007838ED"/>
    <w:rsid w:val="00783C72"/>
    <w:rsid w:val="00785893"/>
    <w:rsid w:val="00792305"/>
    <w:rsid w:val="00793B32"/>
    <w:rsid w:val="0079406B"/>
    <w:rsid w:val="0079469B"/>
    <w:rsid w:val="007975AC"/>
    <w:rsid w:val="007A427D"/>
    <w:rsid w:val="007A4535"/>
    <w:rsid w:val="007B0666"/>
    <w:rsid w:val="007B068E"/>
    <w:rsid w:val="007B4A65"/>
    <w:rsid w:val="007B77C2"/>
    <w:rsid w:val="007D0965"/>
    <w:rsid w:val="007D1B79"/>
    <w:rsid w:val="007D225D"/>
    <w:rsid w:val="007E002D"/>
    <w:rsid w:val="007E55A8"/>
    <w:rsid w:val="007E6FD7"/>
    <w:rsid w:val="007E7AF1"/>
    <w:rsid w:val="007F0A1B"/>
    <w:rsid w:val="007F17D9"/>
    <w:rsid w:val="007F741C"/>
    <w:rsid w:val="00804094"/>
    <w:rsid w:val="008041F2"/>
    <w:rsid w:val="00804384"/>
    <w:rsid w:val="008048CB"/>
    <w:rsid w:val="008056C7"/>
    <w:rsid w:val="00810ECD"/>
    <w:rsid w:val="00813E62"/>
    <w:rsid w:val="0081578D"/>
    <w:rsid w:val="00817671"/>
    <w:rsid w:val="00817B10"/>
    <w:rsid w:val="008236A1"/>
    <w:rsid w:val="00825F2E"/>
    <w:rsid w:val="00826D6C"/>
    <w:rsid w:val="0083124F"/>
    <w:rsid w:val="00840AD1"/>
    <w:rsid w:val="00842EE4"/>
    <w:rsid w:val="0084692A"/>
    <w:rsid w:val="00847982"/>
    <w:rsid w:val="0085087D"/>
    <w:rsid w:val="00851466"/>
    <w:rsid w:val="00854746"/>
    <w:rsid w:val="00861C7E"/>
    <w:rsid w:val="00865C23"/>
    <w:rsid w:val="00866DD5"/>
    <w:rsid w:val="00881A1E"/>
    <w:rsid w:val="0088262B"/>
    <w:rsid w:val="00887479"/>
    <w:rsid w:val="00890278"/>
    <w:rsid w:val="00891E59"/>
    <w:rsid w:val="00893E31"/>
    <w:rsid w:val="0089464C"/>
    <w:rsid w:val="008A0F1E"/>
    <w:rsid w:val="008A49D0"/>
    <w:rsid w:val="008B06F8"/>
    <w:rsid w:val="008B2D93"/>
    <w:rsid w:val="008B3BBB"/>
    <w:rsid w:val="008B52A3"/>
    <w:rsid w:val="008B55C6"/>
    <w:rsid w:val="008B5980"/>
    <w:rsid w:val="008B7675"/>
    <w:rsid w:val="008C1386"/>
    <w:rsid w:val="008C58E6"/>
    <w:rsid w:val="008D06BE"/>
    <w:rsid w:val="008D1E48"/>
    <w:rsid w:val="008D6655"/>
    <w:rsid w:val="008E1C86"/>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0F41"/>
    <w:rsid w:val="0094756D"/>
    <w:rsid w:val="009512F1"/>
    <w:rsid w:val="00952973"/>
    <w:rsid w:val="00953BC0"/>
    <w:rsid w:val="00956046"/>
    <w:rsid w:val="00963B3B"/>
    <w:rsid w:val="0096520F"/>
    <w:rsid w:val="00973371"/>
    <w:rsid w:val="00981D8C"/>
    <w:rsid w:val="0098329D"/>
    <w:rsid w:val="0099257B"/>
    <w:rsid w:val="009925E0"/>
    <w:rsid w:val="00996A2C"/>
    <w:rsid w:val="009B4AE2"/>
    <w:rsid w:val="009B5363"/>
    <w:rsid w:val="009B781A"/>
    <w:rsid w:val="009B7E4A"/>
    <w:rsid w:val="009C3FD3"/>
    <w:rsid w:val="009C6209"/>
    <w:rsid w:val="009C694E"/>
    <w:rsid w:val="009D5FAD"/>
    <w:rsid w:val="009E438A"/>
    <w:rsid w:val="009F2FE9"/>
    <w:rsid w:val="009F52EB"/>
    <w:rsid w:val="009F66A5"/>
    <w:rsid w:val="00A03FE5"/>
    <w:rsid w:val="00A043AD"/>
    <w:rsid w:val="00A0502B"/>
    <w:rsid w:val="00A05C5E"/>
    <w:rsid w:val="00A075B5"/>
    <w:rsid w:val="00A137C9"/>
    <w:rsid w:val="00A14C83"/>
    <w:rsid w:val="00A16756"/>
    <w:rsid w:val="00A20DEC"/>
    <w:rsid w:val="00A418A2"/>
    <w:rsid w:val="00A423B1"/>
    <w:rsid w:val="00A452CA"/>
    <w:rsid w:val="00A47B33"/>
    <w:rsid w:val="00A47E13"/>
    <w:rsid w:val="00A53B27"/>
    <w:rsid w:val="00A541AC"/>
    <w:rsid w:val="00A54ABF"/>
    <w:rsid w:val="00A57D01"/>
    <w:rsid w:val="00A618C4"/>
    <w:rsid w:val="00A6462B"/>
    <w:rsid w:val="00A6509E"/>
    <w:rsid w:val="00A67899"/>
    <w:rsid w:val="00A724E7"/>
    <w:rsid w:val="00A74834"/>
    <w:rsid w:val="00A77B2C"/>
    <w:rsid w:val="00A92678"/>
    <w:rsid w:val="00A933A7"/>
    <w:rsid w:val="00A93872"/>
    <w:rsid w:val="00AA246A"/>
    <w:rsid w:val="00AA45DC"/>
    <w:rsid w:val="00AA5639"/>
    <w:rsid w:val="00AD3D8F"/>
    <w:rsid w:val="00AD3FDE"/>
    <w:rsid w:val="00AD4CA5"/>
    <w:rsid w:val="00AD7E9C"/>
    <w:rsid w:val="00AE0EC9"/>
    <w:rsid w:val="00AE2CA3"/>
    <w:rsid w:val="00AE4727"/>
    <w:rsid w:val="00AE4CB0"/>
    <w:rsid w:val="00AF0215"/>
    <w:rsid w:val="00AF2F6C"/>
    <w:rsid w:val="00AF34E4"/>
    <w:rsid w:val="00AF56E9"/>
    <w:rsid w:val="00B01EDA"/>
    <w:rsid w:val="00B026EE"/>
    <w:rsid w:val="00B02967"/>
    <w:rsid w:val="00B07EA9"/>
    <w:rsid w:val="00B11DF7"/>
    <w:rsid w:val="00B12BD7"/>
    <w:rsid w:val="00B1439D"/>
    <w:rsid w:val="00B15210"/>
    <w:rsid w:val="00B34F5B"/>
    <w:rsid w:val="00B40BD7"/>
    <w:rsid w:val="00B41A40"/>
    <w:rsid w:val="00B42ECD"/>
    <w:rsid w:val="00B4370C"/>
    <w:rsid w:val="00B46444"/>
    <w:rsid w:val="00B46843"/>
    <w:rsid w:val="00B511A9"/>
    <w:rsid w:val="00B56D04"/>
    <w:rsid w:val="00B63137"/>
    <w:rsid w:val="00B67EDC"/>
    <w:rsid w:val="00B72148"/>
    <w:rsid w:val="00B77602"/>
    <w:rsid w:val="00B91FF7"/>
    <w:rsid w:val="00B927E1"/>
    <w:rsid w:val="00B9421A"/>
    <w:rsid w:val="00BA4B00"/>
    <w:rsid w:val="00BB07CC"/>
    <w:rsid w:val="00BB7B22"/>
    <w:rsid w:val="00BC05FC"/>
    <w:rsid w:val="00BC10A8"/>
    <w:rsid w:val="00BC1554"/>
    <w:rsid w:val="00BC5E0D"/>
    <w:rsid w:val="00BD07B5"/>
    <w:rsid w:val="00BE05A3"/>
    <w:rsid w:val="00BE4596"/>
    <w:rsid w:val="00BE50AD"/>
    <w:rsid w:val="00BE6B2B"/>
    <w:rsid w:val="00BF4046"/>
    <w:rsid w:val="00BF44B1"/>
    <w:rsid w:val="00C011B5"/>
    <w:rsid w:val="00C031BA"/>
    <w:rsid w:val="00C050DC"/>
    <w:rsid w:val="00C06E44"/>
    <w:rsid w:val="00C108A8"/>
    <w:rsid w:val="00C122DA"/>
    <w:rsid w:val="00C13F95"/>
    <w:rsid w:val="00C1618E"/>
    <w:rsid w:val="00C20B62"/>
    <w:rsid w:val="00C212A8"/>
    <w:rsid w:val="00C30C53"/>
    <w:rsid w:val="00C30C82"/>
    <w:rsid w:val="00C32CEE"/>
    <w:rsid w:val="00C32F19"/>
    <w:rsid w:val="00C33694"/>
    <w:rsid w:val="00C35F86"/>
    <w:rsid w:val="00C35FCF"/>
    <w:rsid w:val="00C4186F"/>
    <w:rsid w:val="00C4243E"/>
    <w:rsid w:val="00C439C2"/>
    <w:rsid w:val="00C47103"/>
    <w:rsid w:val="00C5417A"/>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2EA8"/>
    <w:rsid w:val="00CA08B5"/>
    <w:rsid w:val="00CA0967"/>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E2FA7"/>
    <w:rsid w:val="00CF7547"/>
    <w:rsid w:val="00D052D6"/>
    <w:rsid w:val="00D108A5"/>
    <w:rsid w:val="00D11F4F"/>
    <w:rsid w:val="00D143DB"/>
    <w:rsid w:val="00D1561A"/>
    <w:rsid w:val="00D160C6"/>
    <w:rsid w:val="00D20CB7"/>
    <w:rsid w:val="00D260C4"/>
    <w:rsid w:val="00D2756A"/>
    <w:rsid w:val="00D31106"/>
    <w:rsid w:val="00D346EF"/>
    <w:rsid w:val="00D3516B"/>
    <w:rsid w:val="00D35D71"/>
    <w:rsid w:val="00D40D32"/>
    <w:rsid w:val="00D4141E"/>
    <w:rsid w:val="00D45C04"/>
    <w:rsid w:val="00D46CBB"/>
    <w:rsid w:val="00D50CC9"/>
    <w:rsid w:val="00D51493"/>
    <w:rsid w:val="00D546DF"/>
    <w:rsid w:val="00D574C6"/>
    <w:rsid w:val="00D57AD8"/>
    <w:rsid w:val="00D63186"/>
    <w:rsid w:val="00D634A3"/>
    <w:rsid w:val="00D72165"/>
    <w:rsid w:val="00D77CD9"/>
    <w:rsid w:val="00D92CDD"/>
    <w:rsid w:val="00D93B50"/>
    <w:rsid w:val="00D95446"/>
    <w:rsid w:val="00D96E6A"/>
    <w:rsid w:val="00DA0DB8"/>
    <w:rsid w:val="00DA22D2"/>
    <w:rsid w:val="00DA45CE"/>
    <w:rsid w:val="00DA5BAD"/>
    <w:rsid w:val="00DB4118"/>
    <w:rsid w:val="00DC236C"/>
    <w:rsid w:val="00DC29D9"/>
    <w:rsid w:val="00DC5AA2"/>
    <w:rsid w:val="00DC6C33"/>
    <w:rsid w:val="00DC74B1"/>
    <w:rsid w:val="00DC79EC"/>
    <w:rsid w:val="00DD3785"/>
    <w:rsid w:val="00DE6C75"/>
    <w:rsid w:val="00DF0077"/>
    <w:rsid w:val="00DF0930"/>
    <w:rsid w:val="00DF0E6D"/>
    <w:rsid w:val="00E06B43"/>
    <w:rsid w:val="00E1649A"/>
    <w:rsid w:val="00E26599"/>
    <w:rsid w:val="00E3573E"/>
    <w:rsid w:val="00E404B2"/>
    <w:rsid w:val="00E41880"/>
    <w:rsid w:val="00E4233E"/>
    <w:rsid w:val="00E46562"/>
    <w:rsid w:val="00E4737B"/>
    <w:rsid w:val="00E53EF5"/>
    <w:rsid w:val="00E616BD"/>
    <w:rsid w:val="00E63CA6"/>
    <w:rsid w:val="00E73454"/>
    <w:rsid w:val="00E76E1D"/>
    <w:rsid w:val="00E7797E"/>
    <w:rsid w:val="00E81A72"/>
    <w:rsid w:val="00E86598"/>
    <w:rsid w:val="00E9339B"/>
    <w:rsid w:val="00E942B1"/>
    <w:rsid w:val="00E963C2"/>
    <w:rsid w:val="00E9709B"/>
    <w:rsid w:val="00EA3565"/>
    <w:rsid w:val="00EA4CD9"/>
    <w:rsid w:val="00EA6CA3"/>
    <w:rsid w:val="00EB2B21"/>
    <w:rsid w:val="00EB2CE7"/>
    <w:rsid w:val="00EC437C"/>
    <w:rsid w:val="00EC58EC"/>
    <w:rsid w:val="00ED0ECB"/>
    <w:rsid w:val="00ED4CE4"/>
    <w:rsid w:val="00ED75B5"/>
    <w:rsid w:val="00EE0120"/>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30149"/>
    <w:rsid w:val="00F33A2F"/>
    <w:rsid w:val="00F40F2C"/>
    <w:rsid w:val="00F44E77"/>
    <w:rsid w:val="00F45AA0"/>
    <w:rsid w:val="00F50230"/>
    <w:rsid w:val="00F529C6"/>
    <w:rsid w:val="00F644C0"/>
    <w:rsid w:val="00F65B26"/>
    <w:rsid w:val="00F67F24"/>
    <w:rsid w:val="00F70626"/>
    <w:rsid w:val="00F71EAA"/>
    <w:rsid w:val="00F748E1"/>
    <w:rsid w:val="00F7496E"/>
    <w:rsid w:val="00F74D07"/>
    <w:rsid w:val="00F81E98"/>
    <w:rsid w:val="00F9250F"/>
    <w:rsid w:val="00F97260"/>
    <w:rsid w:val="00FA6D7D"/>
    <w:rsid w:val="00FB0322"/>
    <w:rsid w:val="00FB0D82"/>
    <w:rsid w:val="00FB123C"/>
    <w:rsid w:val="00FB22CF"/>
    <w:rsid w:val="00FB2784"/>
    <w:rsid w:val="00FC0B2A"/>
    <w:rsid w:val="00FC4030"/>
    <w:rsid w:val="00FC6165"/>
    <w:rsid w:val="00FC6251"/>
    <w:rsid w:val="00FE005F"/>
    <w:rsid w:val="00FE0565"/>
    <w:rsid w:val="00FE4737"/>
    <w:rsid w:val="00FE67DB"/>
    <w:rsid w:val="00FF2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E6E83-05B6-4A08-80C7-C7AA71EF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C0A"/>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
    <w:name w:val="List Paragraph"/>
    <w:basedOn w:val="a"/>
    <w:uiPriority w:val="34"/>
    <w:qFormat/>
    <w:rsid w:val="004D5B03"/>
    <w:pPr>
      <w:ind w:left="708"/>
    </w:pPr>
  </w:style>
  <w:style w:type="paragraph" w:styleId="af0">
    <w:name w:val="Title"/>
    <w:basedOn w:val="a"/>
    <w:link w:val="af1"/>
    <w:qFormat/>
    <w:rsid w:val="004D5B03"/>
    <w:pPr>
      <w:suppressAutoHyphens w:val="0"/>
      <w:jc w:val="center"/>
    </w:pPr>
    <w:rPr>
      <w:b/>
      <w:sz w:val="28"/>
    </w:rPr>
  </w:style>
  <w:style w:type="character" w:customStyle="1" w:styleId="af1">
    <w:name w:val="Название Знак"/>
    <w:link w:val="af0"/>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2">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uiPriority w:val="99"/>
    <w:rsid w:val="004F6855"/>
    <w:pPr>
      <w:widowControl w:val="0"/>
      <w:snapToGrid w:val="0"/>
      <w:ind w:firstLine="720"/>
    </w:pPr>
    <w:rPr>
      <w:rFonts w:ascii="Arial" w:hAnsi="Arial"/>
      <w:sz w:val="18"/>
    </w:rPr>
  </w:style>
  <w:style w:type="paragraph" w:styleId="af3">
    <w:name w:val="header"/>
    <w:basedOn w:val="a"/>
    <w:link w:val="af4"/>
    <w:uiPriority w:val="99"/>
    <w:rsid w:val="008A0F1E"/>
    <w:pPr>
      <w:tabs>
        <w:tab w:val="center" w:pos="4677"/>
        <w:tab w:val="right" w:pos="9355"/>
      </w:tabs>
    </w:pPr>
  </w:style>
  <w:style w:type="character" w:customStyle="1" w:styleId="af4">
    <w:name w:val="Верхний колонтитул Знак"/>
    <w:link w:val="af3"/>
    <w:uiPriority w:val="99"/>
    <w:rsid w:val="008A0F1E"/>
    <w:rPr>
      <w:lang w:eastAsia="ar-SA"/>
    </w:rPr>
  </w:style>
  <w:style w:type="paragraph" w:styleId="af5">
    <w:name w:val="footer"/>
    <w:basedOn w:val="a"/>
    <w:link w:val="af6"/>
    <w:rsid w:val="008A0F1E"/>
    <w:pPr>
      <w:tabs>
        <w:tab w:val="center" w:pos="4677"/>
        <w:tab w:val="right" w:pos="9355"/>
      </w:tabs>
    </w:pPr>
  </w:style>
  <w:style w:type="character" w:customStyle="1" w:styleId="af6">
    <w:name w:val="Нижний колонтитул Знак"/>
    <w:link w:val="af5"/>
    <w:rsid w:val="008A0F1E"/>
    <w:rPr>
      <w:lang w:eastAsia="ar-SA"/>
    </w:rPr>
  </w:style>
  <w:style w:type="table" w:customStyle="1" w:styleId="15">
    <w:name w:val="Сетка таблицы1"/>
    <w:basedOn w:val="a1"/>
    <w:next w:val="ad"/>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nhideWhenUsed/>
    <w:rsid w:val="007B068E"/>
    <w:pPr>
      <w:spacing w:after="120"/>
      <w:ind w:left="283"/>
    </w:pPr>
  </w:style>
  <w:style w:type="character" w:customStyle="1" w:styleId="af8">
    <w:name w:val="Основной текст с отступом Знак"/>
    <w:basedOn w:val="a0"/>
    <w:link w:val="af7"/>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9">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a">
    <w:name w:val="адресат"/>
    <w:basedOn w:val="a"/>
    <w:next w:val="a"/>
    <w:rsid w:val="003470EC"/>
    <w:pPr>
      <w:suppressAutoHyphens w:val="0"/>
      <w:autoSpaceDE w:val="0"/>
      <w:autoSpaceDN w:val="0"/>
      <w:jc w:val="center"/>
    </w:pPr>
    <w:rPr>
      <w:sz w:val="30"/>
      <w:szCs w:val="30"/>
      <w:lang w:eastAsia="ru-RU"/>
    </w:rPr>
  </w:style>
  <w:style w:type="paragraph" w:customStyle="1" w:styleId="afb">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c">
    <w:name w:val="No Spacing"/>
    <w:uiPriority w:val="1"/>
    <w:qFormat/>
    <w:rsid w:val="003470EC"/>
    <w:rPr>
      <w:sz w:val="24"/>
      <w:szCs w:val="24"/>
    </w:rPr>
  </w:style>
  <w:style w:type="character" w:styleId="afd">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9CF6F-6991-4265-A8E6-BD8ABAC8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5117</Words>
  <Characters>29167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34216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cp:lastModifiedBy>
  <cp:revision>11</cp:revision>
  <cp:lastPrinted>2022-10-12T03:57:00Z</cp:lastPrinted>
  <dcterms:created xsi:type="dcterms:W3CDTF">2022-10-11T06:41:00Z</dcterms:created>
  <dcterms:modified xsi:type="dcterms:W3CDTF">2023-10-12T11:25:00Z</dcterms:modified>
</cp:coreProperties>
</file>