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F2" w:rsidRDefault="006153F2" w:rsidP="006153F2">
      <w:pPr>
        <w:jc w:val="right"/>
        <w:outlineLvl w:val="0"/>
        <w:rPr>
          <w:sz w:val="36"/>
          <w:szCs w:val="36"/>
        </w:rPr>
      </w:pPr>
      <w:r>
        <w:rPr>
          <w:sz w:val="36"/>
          <w:szCs w:val="36"/>
        </w:rPr>
        <w:t>Информационный бюллетень</w:t>
      </w:r>
    </w:p>
    <w:p w:rsidR="006153F2" w:rsidRDefault="006153F2" w:rsidP="006153F2">
      <w:pPr>
        <w:outlineLvl w:val="0"/>
        <w:rPr>
          <w:sz w:val="96"/>
          <w:szCs w:val="96"/>
        </w:rPr>
      </w:pPr>
      <w:r>
        <w:rPr>
          <w:sz w:val="96"/>
          <w:szCs w:val="96"/>
        </w:rPr>
        <w:t>Официальный вестник</w:t>
      </w:r>
    </w:p>
    <w:p w:rsidR="006153F2" w:rsidRDefault="006153F2" w:rsidP="006153F2">
      <w:pPr>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4931410</wp:posOffset>
                </wp:positionH>
                <wp:positionV relativeFrom="paragraph">
                  <wp:posOffset>18415</wp:posOffset>
                </wp:positionV>
                <wp:extent cx="1828800" cy="523240"/>
                <wp:effectExtent l="6985" t="8890" r="12065"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23240"/>
                        </a:xfrm>
                        <a:prstGeom prst="rect">
                          <a:avLst/>
                        </a:prstGeom>
                        <a:solidFill>
                          <a:srgbClr val="FFFFFF"/>
                        </a:solidFill>
                        <a:ln w="9525">
                          <a:solidFill>
                            <a:srgbClr val="000000"/>
                          </a:solidFill>
                          <a:miter lim="800000"/>
                          <a:headEnd/>
                          <a:tailEnd/>
                        </a:ln>
                      </wps:spPr>
                      <wps:txbx>
                        <w:txbxContent>
                          <w:p w:rsidR="006153F2" w:rsidRDefault="002E4337" w:rsidP="006153F2">
                            <w:pPr>
                              <w:jc w:val="center"/>
                              <w:rPr>
                                <w:b/>
                                <w:bCs/>
                              </w:rPr>
                            </w:pPr>
                            <w:r>
                              <w:rPr>
                                <w:b/>
                                <w:bCs/>
                              </w:rPr>
                              <w:t xml:space="preserve">Выпуск № </w:t>
                            </w:r>
                            <w:r w:rsidR="00C87DA2">
                              <w:rPr>
                                <w:b/>
                                <w:bCs/>
                              </w:rPr>
                              <w:t>27</w:t>
                            </w:r>
                            <w:r w:rsidR="00EB519C">
                              <w:rPr>
                                <w:b/>
                                <w:bCs/>
                              </w:rPr>
                              <w:t xml:space="preserve"> (</w:t>
                            </w:r>
                            <w:r w:rsidR="00C87DA2">
                              <w:rPr>
                                <w:b/>
                                <w:bCs/>
                              </w:rPr>
                              <w:t>293</w:t>
                            </w:r>
                            <w:r w:rsidR="006153F2">
                              <w:rPr>
                                <w:b/>
                                <w:bCs/>
                              </w:rPr>
                              <w:t>)</w:t>
                            </w:r>
                          </w:p>
                          <w:p w:rsidR="006153F2" w:rsidRDefault="00C87DA2" w:rsidP="006153F2">
                            <w:pPr>
                              <w:jc w:val="center"/>
                              <w:rPr>
                                <w:b/>
                                <w:bCs/>
                              </w:rPr>
                            </w:pPr>
                            <w:r>
                              <w:rPr>
                                <w:b/>
                                <w:bCs/>
                              </w:rPr>
                              <w:t>11</w:t>
                            </w:r>
                            <w:r w:rsidR="00E2677C">
                              <w:rPr>
                                <w:b/>
                                <w:bCs/>
                              </w:rPr>
                              <w:t xml:space="preserve"> ноября </w:t>
                            </w:r>
                            <w:r w:rsidR="009E2ABE">
                              <w:rPr>
                                <w:b/>
                                <w:bCs/>
                              </w:rPr>
                              <w:t>2021</w:t>
                            </w:r>
                            <w:r w:rsidR="006153F2">
                              <w:rPr>
                                <w:b/>
                                <w:bCs/>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8.3pt;margin-top:1.45pt;width:2in;height: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vIQQIAAFYEAAAOAAAAZHJzL2Uyb0RvYy54bWysVM2O0zAQviPxDpbvNGlooRs1XS1dipCW&#10;H2nhAVzHSSwcj7HdJuXGnVfgHThw4MYrdN+IsdPtVgtcED5YM5nxNzPfzGR+3reKbIV1EnRBx6OU&#10;EqE5lFLXBX3/bvVoRonzTJdMgRYF3QlHzxcPH8w7k4sMGlClsARBtMs7U9DGe5MnieONaJkbgREa&#10;jRXYlnlUbZ2UlnWI3qokS9MnSQe2NBa4cA6/Xg5Guoj4VSW4f1NVTniiCoq5+XjbeK/DnSzmLK8t&#10;M43khzTYP2TRMqkx6BHqknlGNlb+BtVKbsFB5Ucc2gSqSnIRa8Bqxum9aq4bZkSsBclx5kiT+3+w&#10;/PX2rSWyLGhGiWYttmj/df9t/33/c//j5vPNF5IFjjrjcnS9Nujs+2fQY69jvc5cAf/giIZlw3Qt&#10;LqyFrhGsxBzH4WVy8nTAcQFk3b2CEoOxjYcI1Fe2DQQiJQTRsVe7Y39E7wkPIWfZbJaiiaNtmj3O&#10;JrGBCctvXxvr/AsBLQlCQS32P6Kz7ZXzIRuW37qEYA6ULFdSqajYer1UlmwZzsoqnljAPTelSVfQ&#10;s2k2HQj4K0Qaz58gWulx6JVsC4rl4AlOLA+0PddllD2TapAxZaUPPAbqBhJ9v+7RMZC7hnKHjFoY&#10;hhuXEYUG7CdKOhzsgrqPG2YFJeqlxq6cjSdIG/FRmUyfZqjYU8v61MI0R6iCekoGcemH7dkYK+sG&#10;Iw1zoOECO1nJSPJdVoe8cXgj94dFC9txqkevu9/B4hcAAAD//wMAUEsDBBQABgAIAAAAIQCDHomS&#10;3wAAAAkBAAAPAAAAZHJzL2Rvd25yZXYueG1sTI/BTsMwDIbvSLxDZCQuaEvZRrqVphNCArEbbAiu&#10;WZO1FYlTkqwrb493gqP9//r8uVyPzrLBhNh5lHA7zYAZrL3usJHwvnuaLIHFpFAr69FI+DER1tXl&#10;RakK7U/4ZoZtahhBMBZKQptSX3Ae69Y4Fae+N0jZwQenEo2h4TqoE8Gd5bMsE9ypDulCq3rz2Jr6&#10;a3t0EpaLl+EzbuavH7U42FW6yYfn7yDl9dX4cA8smTH9leGsT+pQkdPeH1FHZiXkuRBUlTBbATvn&#10;mVjQYk/0uznwquT/P6h+AQAA//8DAFBLAQItABQABgAIAAAAIQC2gziS/gAAAOEBAAATAAAAAAAA&#10;AAAAAAAAAAAAAABbQ29udGVudF9UeXBlc10ueG1sUEsBAi0AFAAGAAgAAAAhADj9If/WAAAAlAEA&#10;AAsAAAAAAAAAAAAAAAAALwEAAF9yZWxzLy5yZWxzUEsBAi0AFAAGAAgAAAAhACAE28hBAgAAVgQA&#10;AA4AAAAAAAAAAAAAAAAALgIAAGRycy9lMm9Eb2MueG1sUEsBAi0AFAAGAAgAAAAhAIMeiZLfAAAA&#10;CQEAAA8AAAAAAAAAAAAAAAAAmwQAAGRycy9kb3ducmV2LnhtbFBLBQYAAAAABAAEAPMAAACnBQAA&#10;AAA=&#10;">
                <v:textbox>
                  <w:txbxContent>
                    <w:p w:rsidR="006153F2" w:rsidRDefault="002E4337" w:rsidP="006153F2">
                      <w:pPr>
                        <w:jc w:val="center"/>
                        <w:rPr>
                          <w:b/>
                          <w:bCs/>
                        </w:rPr>
                      </w:pPr>
                      <w:r>
                        <w:rPr>
                          <w:b/>
                          <w:bCs/>
                        </w:rPr>
                        <w:t xml:space="preserve">Выпуск № </w:t>
                      </w:r>
                      <w:r w:rsidR="00C87DA2">
                        <w:rPr>
                          <w:b/>
                          <w:bCs/>
                        </w:rPr>
                        <w:t>27</w:t>
                      </w:r>
                      <w:r w:rsidR="00EB519C">
                        <w:rPr>
                          <w:b/>
                          <w:bCs/>
                        </w:rPr>
                        <w:t xml:space="preserve"> (</w:t>
                      </w:r>
                      <w:r w:rsidR="00C87DA2">
                        <w:rPr>
                          <w:b/>
                          <w:bCs/>
                        </w:rPr>
                        <w:t>293</w:t>
                      </w:r>
                      <w:r w:rsidR="006153F2">
                        <w:rPr>
                          <w:b/>
                          <w:bCs/>
                        </w:rPr>
                        <w:t>)</w:t>
                      </w:r>
                    </w:p>
                    <w:p w:rsidR="006153F2" w:rsidRDefault="00C87DA2" w:rsidP="006153F2">
                      <w:pPr>
                        <w:jc w:val="center"/>
                        <w:rPr>
                          <w:b/>
                          <w:bCs/>
                        </w:rPr>
                      </w:pPr>
                      <w:r>
                        <w:rPr>
                          <w:b/>
                          <w:bCs/>
                        </w:rPr>
                        <w:t>11</w:t>
                      </w:r>
                      <w:r w:rsidR="00E2677C">
                        <w:rPr>
                          <w:b/>
                          <w:bCs/>
                        </w:rPr>
                        <w:t xml:space="preserve"> ноября </w:t>
                      </w:r>
                      <w:r w:rsidR="009E2ABE">
                        <w:rPr>
                          <w:b/>
                          <w:bCs/>
                        </w:rPr>
                        <w:t>2021</w:t>
                      </w:r>
                      <w:r w:rsidR="006153F2">
                        <w:rPr>
                          <w:b/>
                          <w:bCs/>
                        </w:rPr>
                        <w:t xml:space="preserve"> года</w:t>
                      </w:r>
                    </w:p>
                  </w:txbxContent>
                </v:textbox>
              </v:shape>
            </w:pict>
          </mc:Fallback>
        </mc:AlternateContent>
      </w:r>
    </w:p>
    <w:p w:rsidR="006153F2" w:rsidRDefault="006153F2" w:rsidP="006153F2">
      <w:pPr>
        <w:outlineLvl w:val="0"/>
        <w:rPr>
          <w:sz w:val="28"/>
          <w:szCs w:val="28"/>
        </w:rPr>
      </w:pPr>
      <w:r>
        <w:rPr>
          <w:sz w:val="28"/>
          <w:szCs w:val="28"/>
        </w:rPr>
        <w:t>Администрация Мишкинского района</w:t>
      </w:r>
    </w:p>
    <w:p w:rsidR="006153F2" w:rsidRDefault="006153F2" w:rsidP="006153F2">
      <w:pPr>
        <w:outlineLvl w:val="0"/>
        <w:rPr>
          <w:sz w:val="28"/>
          <w:szCs w:val="28"/>
        </w:rPr>
      </w:pPr>
      <w:r>
        <w:rPr>
          <w:sz w:val="22"/>
          <w:szCs w:val="22"/>
        </w:rPr>
        <w:t xml:space="preserve">Орган издания: Администрация Мишкинского района                                                </w:t>
      </w:r>
    </w:p>
    <w:p w:rsidR="006153F2" w:rsidRDefault="006153F2" w:rsidP="006153F2">
      <w:pPr>
        <w:tabs>
          <w:tab w:val="right" w:pos="10766"/>
        </w:tabs>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114935</wp:posOffset>
                </wp:positionV>
                <wp:extent cx="69723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F35B"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ujTgIAAFkEAAAOAAAAZHJzL2Uyb0RvYy54bWysVM2O0zAQviPxDlbubZJu6XajTVeoabks&#10;sNIuD+DaTmPh2JbtNq0QEuwZqY/AK3AAaaUFniF9I8buDyxcECIHZ8Yz/vLNN+OcX6xqgZbMWK5k&#10;HqXdJEJMEkW5nOfRq5tpZxgh67CkWCjJ8mjNbHQxevzovNEZ66lKCcoMAhBps0bnUeWczuLYkorV&#10;2HaVZhKCpTI1duCaeUwNbgC9FnEvSQZxowzVRhFmLewWu2A0CvhlyYh7WZaWOSTyCLi5sJqwzvwa&#10;j85xNjdYV5zsaeB/YFFjLuGjR6gCO4wWhv8BVXNilFWl6xJVx6osOWGhBqgmTX6r5rrCmoVaQByr&#10;jzLZ/wdLXiyvDOIUehchiWtoUftx+267ab+2n7YbtH3ffm+/tJ/bu/Zbe7e9Bft++wFsH2zv99sb&#10;lHolG20zABzLK+O1ICt5rS8VeW2RVOMKyzkLFd2sNXwmnIgfHPGO1cBn1jxXFHLwwqkg66o0tYcE&#10;wdAqdG997B5bOURgc3B22jtJoMnkEItxdjiojXXPmKqRN/JIcOmFxRleXloH1CH1kOK3pZpyIcJw&#10;CImaPDoZpgDtQ1YJTn00OGY+GwuDltjPV3i8EID2IM2ohaQBrWKYTva2w1zsbMgX0uNBLcBnb+0G&#10;6M1ZcjYZTob9Tr83mHT6SVF0nk7H/c5gmp4+KU6K8bhI33pqaT+rOKVMenaHYU77fzcs+2u1G8Pj&#10;OB91iB+ihxKB7OEdSIdm+v7tJmGm6PrKeDV8X2F+Q/L+rvkL8qsfsn7+EUY/AAAA//8DAFBLAwQU&#10;AAYACAAAACEAq28tR9cAAAAHAQAADwAAAGRycy9kb3ducmV2LnhtbEyPwU7DMAyG70i8Q2Qkbiwp&#10;INSVphNC4gYHxh7Aa0zTLXGqJNsKT08mDnD091u/P7er2TtxpJjGwBqqhQJB3Acz8qBh8/FyU4NI&#10;GdmgC0wavijBqru8aLEx4cTvdFznQZQSTg1qsDlPjZSpt+QxLcJEXLLPED3mMsZBmoinUu6dvFXq&#10;QXocuVywONGzpX6/PngNr/fV8k1JO93VxqHcfffJxaT19dX89Agi05z/luGsX9ShK07bcGCThNNQ&#10;HsmF1hWIc6qWdSHbXyK7Vv73734AAAD//wMAUEsBAi0AFAAGAAgAAAAhALaDOJL+AAAA4QEAABMA&#10;AAAAAAAAAAAAAAAAAAAAAFtDb250ZW50X1R5cGVzXS54bWxQSwECLQAUAAYACAAAACEAOP0h/9YA&#10;AACUAQAACwAAAAAAAAAAAAAAAAAvAQAAX3JlbHMvLnJlbHNQSwECLQAUAAYACAAAACEAu8sro04C&#10;AABZBAAADgAAAAAAAAAAAAAAAAAuAgAAZHJzL2Uyb0RvYy54bWxQSwECLQAUAAYACAAAACEAq28t&#10;R9cAAAAHAQAADwAAAAAAAAAAAAAAAACoBAAAZHJzL2Rvd25yZXYueG1sUEsFBgAAAAAEAAQA8wAA&#10;AKwFAAAAAA==&#10;" strokeweight="3pt">
                <w10:wrap anchorx="page"/>
              </v:line>
            </w:pict>
          </mc:Fallback>
        </mc:AlternateContent>
      </w:r>
    </w:p>
    <w:p w:rsidR="006153F2" w:rsidRDefault="006153F2" w:rsidP="006153F2">
      <w:pPr>
        <w:tabs>
          <w:tab w:val="right" w:pos="10766"/>
        </w:tabs>
        <w:ind w:firstLine="709"/>
        <w:rPr>
          <w:sz w:val="16"/>
          <w:szCs w:val="16"/>
        </w:rPr>
      </w:pPr>
    </w:p>
    <w:tbl>
      <w:tblPr>
        <w:tblpPr w:leftFromText="180" w:rightFromText="180" w:vertAnchor="text" w:tblpY="1"/>
        <w:tblOverlap w:val="never"/>
        <w:tblW w:w="110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74"/>
        <w:gridCol w:w="5278"/>
      </w:tblGrid>
      <w:tr w:rsidR="006153F2" w:rsidTr="00DA6955">
        <w:trPr>
          <w:trHeight w:val="900"/>
        </w:trPr>
        <w:tc>
          <w:tcPr>
            <w:tcW w:w="11052" w:type="dxa"/>
            <w:gridSpan w:val="2"/>
            <w:tcBorders>
              <w:top w:val="single" w:sz="4" w:space="0" w:color="auto"/>
              <w:left w:val="single" w:sz="4" w:space="0" w:color="auto"/>
              <w:bottom w:val="nil"/>
              <w:right w:val="single" w:sz="4" w:space="0" w:color="auto"/>
            </w:tcBorders>
          </w:tcPr>
          <w:p w:rsidR="00A72145" w:rsidRPr="00A72145" w:rsidRDefault="00A72145" w:rsidP="00A72145">
            <w:pPr>
              <w:rPr>
                <w:sz w:val="20"/>
                <w:szCs w:val="20"/>
              </w:rPr>
            </w:pPr>
          </w:p>
          <w:p w:rsidR="00A72145" w:rsidRPr="005E7C40" w:rsidRDefault="00A72145" w:rsidP="00A72145">
            <w:pPr>
              <w:jc w:val="center"/>
              <w:rPr>
                <w:b/>
                <w:caps/>
                <w:sz w:val="22"/>
                <w:szCs w:val="22"/>
              </w:rPr>
            </w:pPr>
            <w:r w:rsidRPr="005E7C40">
              <w:rPr>
                <w:b/>
                <w:caps/>
                <w:sz w:val="22"/>
                <w:szCs w:val="22"/>
              </w:rPr>
              <w:t>Курганская область</w:t>
            </w:r>
          </w:p>
          <w:p w:rsidR="00A72145" w:rsidRPr="005E7C40" w:rsidRDefault="00A72145" w:rsidP="00A72145">
            <w:pPr>
              <w:jc w:val="center"/>
              <w:rPr>
                <w:b/>
                <w:caps/>
                <w:sz w:val="22"/>
                <w:szCs w:val="22"/>
              </w:rPr>
            </w:pPr>
            <w:r w:rsidRPr="005E7C40">
              <w:rPr>
                <w:b/>
                <w:caps/>
                <w:sz w:val="22"/>
                <w:szCs w:val="22"/>
              </w:rPr>
              <w:t>Мишкинский район</w:t>
            </w:r>
          </w:p>
          <w:p w:rsidR="00A72145" w:rsidRPr="005E7C40" w:rsidRDefault="000C2D2E" w:rsidP="00A72145">
            <w:pPr>
              <w:jc w:val="center"/>
              <w:rPr>
                <w:b/>
                <w:caps/>
                <w:sz w:val="22"/>
                <w:szCs w:val="22"/>
              </w:rPr>
            </w:pPr>
            <w:r w:rsidRPr="005E7C40">
              <w:rPr>
                <w:b/>
                <w:caps/>
                <w:sz w:val="22"/>
                <w:szCs w:val="22"/>
              </w:rPr>
              <w:t>Главы</w:t>
            </w:r>
            <w:r w:rsidR="00A72145" w:rsidRPr="005E7C40">
              <w:rPr>
                <w:b/>
                <w:caps/>
                <w:sz w:val="22"/>
                <w:szCs w:val="22"/>
              </w:rPr>
              <w:t xml:space="preserve"> Мишкинского района </w:t>
            </w:r>
          </w:p>
          <w:p w:rsidR="00A72145" w:rsidRPr="005E7C40" w:rsidRDefault="00A72145" w:rsidP="00A72145">
            <w:pPr>
              <w:pStyle w:val="5"/>
              <w:tabs>
                <w:tab w:val="left" w:pos="708"/>
              </w:tabs>
              <w:jc w:val="center"/>
              <w:rPr>
                <w:i w:val="0"/>
                <w:sz w:val="22"/>
                <w:szCs w:val="22"/>
                <w:lang w:val="ru-RU"/>
              </w:rPr>
            </w:pPr>
            <w:r w:rsidRPr="005E7C40">
              <w:rPr>
                <w:i w:val="0"/>
                <w:sz w:val="22"/>
                <w:szCs w:val="22"/>
                <w:lang w:val="ru-RU"/>
              </w:rPr>
              <w:t>ПОСТАНОВЛЕНИЕ</w:t>
            </w:r>
          </w:p>
          <w:p w:rsidR="00A72145" w:rsidRPr="00EE2583" w:rsidRDefault="00A72145" w:rsidP="00A72145">
            <w:pPr>
              <w:rPr>
                <w:sz w:val="20"/>
                <w:szCs w:val="20"/>
              </w:rPr>
            </w:pPr>
            <w:r w:rsidRPr="00EE2583">
              <w:rPr>
                <w:sz w:val="20"/>
                <w:szCs w:val="20"/>
              </w:rPr>
              <w:t xml:space="preserve">от </w:t>
            </w:r>
            <w:r w:rsidR="00E2677C">
              <w:rPr>
                <w:sz w:val="20"/>
                <w:szCs w:val="20"/>
              </w:rPr>
              <w:t>«11</w:t>
            </w:r>
            <w:r w:rsidR="009E2ABE">
              <w:rPr>
                <w:sz w:val="20"/>
                <w:szCs w:val="20"/>
              </w:rPr>
              <w:t xml:space="preserve">» </w:t>
            </w:r>
            <w:r w:rsidR="00E2677C">
              <w:rPr>
                <w:sz w:val="20"/>
                <w:szCs w:val="20"/>
              </w:rPr>
              <w:t>ноября года № 18</w:t>
            </w:r>
          </w:p>
          <w:p w:rsidR="00A72145" w:rsidRPr="00EE2583" w:rsidRDefault="000C2D2E" w:rsidP="00A72145">
            <w:pPr>
              <w:rPr>
                <w:sz w:val="20"/>
                <w:szCs w:val="20"/>
              </w:rPr>
            </w:pPr>
            <w:r>
              <w:rPr>
                <w:sz w:val="20"/>
                <w:szCs w:val="20"/>
              </w:rPr>
              <w:t xml:space="preserve">           </w:t>
            </w:r>
            <w:r w:rsidR="00A72145" w:rsidRPr="00EE2583">
              <w:rPr>
                <w:sz w:val="20"/>
                <w:szCs w:val="20"/>
              </w:rPr>
              <w:t>р.</w:t>
            </w:r>
            <w:r w:rsidR="00EB519C">
              <w:rPr>
                <w:sz w:val="20"/>
                <w:szCs w:val="20"/>
              </w:rPr>
              <w:t xml:space="preserve"> </w:t>
            </w:r>
            <w:r w:rsidR="00A72145" w:rsidRPr="00EE2583">
              <w:rPr>
                <w:sz w:val="20"/>
                <w:szCs w:val="20"/>
              </w:rPr>
              <w:t>п. Мишкино</w:t>
            </w:r>
          </w:p>
          <w:p w:rsidR="00A72145" w:rsidRPr="00EE2583" w:rsidRDefault="00A72145" w:rsidP="00A72145">
            <w:pPr>
              <w:jc w:val="both"/>
              <w:rPr>
                <w:sz w:val="20"/>
                <w:szCs w:val="20"/>
              </w:rPr>
            </w:pPr>
          </w:p>
          <w:p w:rsidR="000C2D2E" w:rsidRPr="00693E6C" w:rsidRDefault="000C2D2E" w:rsidP="003109DF">
            <w:pPr>
              <w:autoSpaceDE w:val="0"/>
              <w:autoSpaceDN w:val="0"/>
              <w:adjustRightInd w:val="0"/>
              <w:ind w:firstLine="540"/>
              <w:jc w:val="center"/>
              <w:rPr>
                <w:b/>
                <w:sz w:val="20"/>
                <w:szCs w:val="20"/>
              </w:rPr>
            </w:pPr>
            <w:r w:rsidRPr="00693E6C">
              <w:rPr>
                <w:b/>
                <w:sz w:val="20"/>
                <w:szCs w:val="20"/>
              </w:rPr>
              <w:t xml:space="preserve">О назначении публичных слушаний по проекту решения Мишкинской районной Думы </w:t>
            </w:r>
          </w:p>
          <w:p w:rsidR="0051022D" w:rsidRDefault="000C2D2E" w:rsidP="003109DF">
            <w:pPr>
              <w:autoSpaceDE w:val="0"/>
              <w:autoSpaceDN w:val="0"/>
              <w:adjustRightInd w:val="0"/>
              <w:ind w:firstLine="540"/>
              <w:jc w:val="center"/>
              <w:rPr>
                <w:b/>
                <w:sz w:val="20"/>
                <w:szCs w:val="20"/>
              </w:rPr>
            </w:pPr>
            <w:r w:rsidRPr="00693E6C">
              <w:rPr>
                <w:b/>
                <w:sz w:val="20"/>
                <w:szCs w:val="20"/>
              </w:rPr>
              <w:t>«О внесении изменений в Устав Мишкинского района Курганской области»</w:t>
            </w:r>
            <w:r w:rsidR="005E7C40">
              <w:rPr>
                <w:b/>
                <w:sz w:val="20"/>
                <w:szCs w:val="20"/>
              </w:rPr>
              <w:t xml:space="preserve"> </w:t>
            </w:r>
          </w:p>
          <w:p w:rsidR="005E7C40" w:rsidRPr="00693E6C" w:rsidRDefault="005E7C40" w:rsidP="003109DF">
            <w:pPr>
              <w:autoSpaceDE w:val="0"/>
              <w:autoSpaceDN w:val="0"/>
              <w:adjustRightInd w:val="0"/>
              <w:ind w:firstLine="540"/>
              <w:jc w:val="center"/>
              <w:rPr>
                <w:b/>
                <w:sz w:val="20"/>
                <w:szCs w:val="20"/>
              </w:rPr>
            </w:pPr>
          </w:p>
          <w:p w:rsidR="000C2D2E" w:rsidRPr="000C2D2E" w:rsidRDefault="000C2D2E" w:rsidP="003109DF">
            <w:pPr>
              <w:autoSpaceDE w:val="0"/>
              <w:autoSpaceDN w:val="0"/>
              <w:adjustRightInd w:val="0"/>
              <w:ind w:firstLine="540"/>
              <w:jc w:val="center"/>
              <w:rPr>
                <w:b/>
                <w:color w:val="000000"/>
                <w:sz w:val="20"/>
                <w:szCs w:val="20"/>
              </w:rPr>
            </w:pPr>
          </w:p>
        </w:tc>
      </w:tr>
      <w:tr w:rsidR="0051022D" w:rsidTr="00DA6955">
        <w:trPr>
          <w:trHeight w:val="148"/>
        </w:trPr>
        <w:tc>
          <w:tcPr>
            <w:tcW w:w="5774" w:type="dxa"/>
            <w:tcBorders>
              <w:top w:val="nil"/>
              <w:left w:val="single" w:sz="4" w:space="0" w:color="auto"/>
              <w:bottom w:val="single" w:sz="4" w:space="0" w:color="auto"/>
              <w:right w:val="nil"/>
            </w:tcBorders>
          </w:tcPr>
          <w:p w:rsidR="000C2D2E" w:rsidRPr="00D60CB6" w:rsidRDefault="000C2D2E" w:rsidP="000C2D2E">
            <w:pPr>
              <w:pStyle w:val="3"/>
              <w:ind w:left="0" w:firstLine="283"/>
              <w:jc w:val="both"/>
              <w:rPr>
                <w:b/>
                <w:i/>
                <w:sz w:val="20"/>
                <w:szCs w:val="20"/>
                <w:u w:val="single"/>
              </w:rPr>
            </w:pPr>
            <w:r w:rsidRPr="00D60CB6">
              <w:rPr>
                <w:sz w:val="20"/>
                <w:szCs w:val="20"/>
              </w:rPr>
              <w:t>В целях вынесения на рассмотрение Мишкинской районной Думы проекта решения «О внесении изменений в Устав Мишкинского района Курганской области», в соответствии с Федеральным законом от 06.10.2003 г. № 1</w:t>
            </w:r>
            <w:r>
              <w:rPr>
                <w:sz w:val="20"/>
                <w:szCs w:val="20"/>
              </w:rPr>
              <w:t xml:space="preserve">31-ФЗ </w:t>
            </w:r>
            <w:r w:rsidRPr="00D60CB6">
              <w:rPr>
                <w:sz w:val="20"/>
                <w:szCs w:val="20"/>
              </w:rPr>
              <w:t>«Об общих принципах организации местного самоуправления в Российской Федерации», на основании статьи 32 Устава Мишкинского района Курганской области</w:t>
            </w:r>
            <w:r w:rsidRPr="00D60CB6">
              <w:rPr>
                <w:b/>
                <w:i/>
                <w:sz w:val="20"/>
                <w:szCs w:val="20"/>
                <w:u w:val="single"/>
              </w:rPr>
              <w:t xml:space="preserve"> </w:t>
            </w:r>
          </w:p>
          <w:p w:rsidR="000C2D2E" w:rsidRPr="00D60CB6" w:rsidRDefault="000C2D2E" w:rsidP="000C2D2E">
            <w:pPr>
              <w:jc w:val="both"/>
              <w:rPr>
                <w:b/>
                <w:sz w:val="20"/>
                <w:szCs w:val="20"/>
              </w:rPr>
            </w:pPr>
            <w:r w:rsidRPr="00D60CB6">
              <w:rPr>
                <w:b/>
                <w:sz w:val="20"/>
                <w:szCs w:val="20"/>
              </w:rPr>
              <w:t>ПОСТАНОВЛЯЮ:</w:t>
            </w:r>
          </w:p>
          <w:p w:rsidR="000C2D2E" w:rsidRPr="00D60CB6" w:rsidRDefault="000C2D2E" w:rsidP="000C2D2E">
            <w:pPr>
              <w:jc w:val="both"/>
              <w:rPr>
                <w:sz w:val="20"/>
                <w:szCs w:val="20"/>
              </w:rPr>
            </w:pPr>
            <w:r>
              <w:rPr>
                <w:sz w:val="20"/>
                <w:szCs w:val="20"/>
              </w:rPr>
              <w:t xml:space="preserve">   </w:t>
            </w:r>
            <w:r w:rsidRPr="00D60CB6">
              <w:rPr>
                <w:sz w:val="20"/>
                <w:szCs w:val="20"/>
              </w:rPr>
              <w:t xml:space="preserve">1. Назначить публичные слушания по проекту решения Мишкинской районной Думы «О внесении изменений в Устав Мишкинского района Курганской области» на </w:t>
            </w:r>
            <w:r w:rsidR="00E2677C">
              <w:rPr>
                <w:sz w:val="20"/>
                <w:szCs w:val="20"/>
              </w:rPr>
              <w:t>7 декабря</w:t>
            </w:r>
            <w:r w:rsidR="009E2ABE">
              <w:rPr>
                <w:sz w:val="20"/>
                <w:szCs w:val="20"/>
              </w:rPr>
              <w:t xml:space="preserve"> 2021</w:t>
            </w:r>
            <w:r w:rsidRPr="00D60CB6">
              <w:rPr>
                <w:sz w:val="20"/>
                <w:szCs w:val="20"/>
              </w:rPr>
              <w:t xml:space="preserve"> года с 11 часов до 12 часов дня.</w:t>
            </w:r>
          </w:p>
          <w:p w:rsidR="000C2D2E" w:rsidRPr="00D60CB6" w:rsidRDefault="000C2D2E" w:rsidP="000C2D2E">
            <w:pPr>
              <w:jc w:val="both"/>
              <w:rPr>
                <w:sz w:val="20"/>
                <w:szCs w:val="20"/>
              </w:rPr>
            </w:pPr>
            <w:r>
              <w:rPr>
                <w:sz w:val="20"/>
                <w:szCs w:val="20"/>
              </w:rPr>
              <w:t xml:space="preserve">  </w:t>
            </w:r>
            <w:r w:rsidRPr="00D60CB6">
              <w:rPr>
                <w:sz w:val="20"/>
                <w:szCs w:val="20"/>
              </w:rPr>
              <w:t>2. На публичные слушания вынести следующие вопросы:</w:t>
            </w:r>
          </w:p>
          <w:p w:rsidR="00E2677C" w:rsidRPr="00E2677C" w:rsidRDefault="00E2677C" w:rsidP="00E2677C">
            <w:pPr>
              <w:pStyle w:val="ae"/>
              <w:ind w:left="0"/>
              <w:rPr>
                <w:rFonts w:ascii="Times New Roman" w:hAnsi="Times New Roman"/>
                <w:sz w:val="20"/>
              </w:rPr>
            </w:pPr>
            <w:r>
              <w:rPr>
                <w:rStyle w:val="af"/>
                <w:rFonts w:ascii="Times New Roman" w:hAnsi="Times New Roman"/>
                <w:b w:val="0"/>
                <w:color w:val="000000"/>
                <w:sz w:val="20"/>
              </w:rPr>
              <w:t xml:space="preserve">-       </w:t>
            </w:r>
            <w:r w:rsidRPr="00E2677C">
              <w:rPr>
                <w:rStyle w:val="af"/>
                <w:rFonts w:ascii="Times New Roman" w:hAnsi="Times New Roman"/>
                <w:b w:val="0"/>
                <w:color w:val="000000"/>
                <w:sz w:val="20"/>
              </w:rPr>
              <w:t>вопросы местного самоуправления Мишкинского района</w:t>
            </w:r>
            <w:r w:rsidRPr="00E2677C">
              <w:rPr>
                <w:rFonts w:ascii="Times New Roman" w:hAnsi="Times New Roman"/>
                <w:sz w:val="20"/>
              </w:rPr>
              <w:t>;</w:t>
            </w:r>
          </w:p>
          <w:p w:rsidR="00E2677C" w:rsidRPr="00E2677C" w:rsidRDefault="00E2677C" w:rsidP="00E2677C">
            <w:pPr>
              <w:pStyle w:val="ae"/>
              <w:ind w:left="0"/>
              <w:rPr>
                <w:rFonts w:ascii="Times New Roman" w:hAnsi="Times New Roman"/>
                <w:sz w:val="20"/>
              </w:rPr>
            </w:pPr>
            <w:r w:rsidRPr="00E2677C">
              <w:rPr>
                <w:rFonts w:ascii="Times New Roman" w:hAnsi="Times New Roman"/>
                <w:sz w:val="20"/>
              </w:rPr>
              <w:t xml:space="preserve">-       осуществление муниципального контроля; </w:t>
            </w:r>
          </w:p>
          <w:p w:rsidR="00E2677C" w:rsidRPr="00E2677C" w:rsidRDefault="00E2677C" w:rsidP="00E2677C">
            <w:pPr>
              <w:pStyle w:val="ae"/>
              <w:ind w:left="0"/>
              <w:rPr>
                <w:rFonts w:ascii="Times New Roman" w:hAnsi="Times New Roman"/>
                <w:sz w:val="20"/>
              </w:rPr>
            </w:pPr>
            <w:r>
              <w:rPr>
                <w:rFonts w:ascii="Times New Roman" w:hAnsi="Times New Roman"/>
                <w:sz w:val="20"/>
              </w:rPr>
              <w:t xml:space="preserve">- </w:t>
            </w:r>
            <w:r w:rsidRPr="00E2677C">
              <w:rPr>
                <w:rFonts w:ascii="Times New Roman" w:hAnsi="Times New Roman"/>
                <w:sz w:val="20"/>
              </w:rPr>
              <w:t>проведение публичных слушаний и общественных обсуждений;</w:t>
            </w:r>
          </w:p>
          <w:p w:rsidR="00E2677C" w:rsidRPr="00E2677C" w:rsidRDefault="00E2677C" w:rsidP="00E2677C">
            <w:pPr>
              <w:pStyle w:val="ae"/>
              <w:ind w:left="0"/>
              <w:rPr>
                <w:rFonts w:ascii="Times New Roman" w:hAnsi="Times New Roman"/>
                <w:sz w:val="20"/>
              </w:rPr>
            </w:pPr>
            <w:r>
              <w:rPr>
                <w:rFonts w:ascii="Times New Roman" w:hAnsi="Times New Roman"/>
                <w:sz w:val="20"/>
              </w:rPr>
              <w:t xml:space="preserve">-    </w:t>
            </w:r>
            <w:r w:rsidRPr="00E2677C">
              <w:rPr>
                <w:rFonts w:ascii="Times New Roman" w:hAnsi="Times New Roman"/>
                <w:sz w:val="20"/>
              </w:rPr>
              <w:t>досрочное прекращение полномочий депутата Мишкинской районной Думы;</w:t>
            </w:r>
          </w:p>
          <w:p w:rsidR="00E2677C" w:rsidRPr="00E2677C" w:rsidRDefault="00E2677C" w:rsidP="00E2677C">
            <w:pPr>
              <w:pStyle w:val="ae"/>
              <w:ind w:left="0"/>
              <w:rPr>
                <w:rFonts w:ascii="Times New Roman" w:hAnsi="Times New Roman"/>
                <w:sz w:val="20"/>
              </w:rPr>
            </w:pPr>
            <w:r>
              <w:rPr>
                <w:rFonts w:ascii="Times New Roman" w:hAnsi="Times New Roman"/>
                <w:sz w:val="20"/>
              </w:rPr>
              <w:t xml:space="preserve">-   </w:t>
            </w:r>
            <w:r w:rsidRPr="00E2677C">
              <w:rPr>
                <w:rFonts w:ascii="Times New Roman" w:hAnsi="Times New Roman"/>
                <w:sz w:val="20"/>
              </w:rPr>
              <w:t>досрочное прекращение полномочий Главы Мишкинского района;</w:t>
            </w:r>
          </w:p>
          <w:p w:rsidR="00E2677C" w:rsidRPr="00E2677C" w:rsidRDefault="00E2677C" w:rsidP="00E2677C">
            <w:pPr>
              <w:pStyle w:val="ae"/>
              <w:ind w:left="0"/>
              <w:rPr>
                <w:rStyle w:val="af"/>
                <w:rFonts w:ascii="Times New Roman" w:hAnsi="Times New Roman"/>
                <w:b w:val="0"/>
                <w:color w:val="000000"/>
                <w:sz w:val="20"/>
              </w:rPr>
            </w:pPr>
            <w:r w:rsidRPr="00E2677C">
              <w:rPr>
                <w:rFonts w:ascii="Times New Roman" w:hAnsi="Times New Roman"/>
                <w:sz w:val="20"/>
              </w:rPr>
              <w:t>-  порядок опубликования (обнародования) муниципальных нормативных правовых актов Мишкинского района.</w:t>
            </w:r>
          </w:p>
          <w:p w:rsidR="000C2D2E" w:rsidRPr="00D60CB6" w:rsidRDefault="00117072" w:rsidP="00E2677C">
            <w:pPr>
              <w:pStyle w:val="ae"/>
              <w:ind w:left="0"/>
              <w:rPr>
                <w:rFonts w:ascii="Times New Roman" w:hAnsi="Times New Roman"/>
                <w:sz w:val="20"/>
              </w:rPr>
            </w:pPr>
            <w:r>
              <w:rPr>
                <w:rFonts w:ascii="Times New Roman" w:hAnsi="Times New Roman"/>
                <w:sz w:val="20"/>
              </w:rPr>
              <w:t xml:space="preserve"> </w:t>
            </w:r>
            <w:r w:rsidR="000C2D2E" w:rsidRPr="00D60CB6">
              <w:rPr>
                <w:rFonts w:ascii="Times New Roman" w:hAnsi="Times New Roman"/>
                <w:sz w:val="20"/>
              </w:rPr>
              <w:t>3. Для проведения публичных слушаний создать рабочую группу в составе:</w:t>
            </w:r>
          </w:p>
          <w:tbl>
            <w:tblPr>
              <w:tblW w:w="5279" w:type="dxa"/>
              <w:tblInd w:w="108" w:type="dxa"/>
              <w:tblLayout w:type="fixed"/>
              <w:tblLook w:val="0000" w:firstRow="0" w:lastRow="0" w:firstColumn="0" w:lastColumn="0" w:noHBand="0" w:noVBand="0"/>
            </w:tblPr>
            <w:tblGrid>
              <w:gridCol w:w="1735"/>
              <w:gridCol w:w="3544"/>
            </w:tblGrid>
            <w:tr w:rsidR="000C2D2E" w:rsidRPr="00D60CB6" w:rsidTr="00E2677C">
              <w:trPr>
                <w:trHeight w:val="275"/>
              </w:trPr>
              <w:tc>
                <w:tcPr>
                  <w:tcW w:w="1735" w:type="dxa"/>
                </w:tcPr>
                <w:p w:rsidR="000C2D2E" w:rsidRPr="00D60CB6" w:rsidRDefault="00736B5A" w:rsidP="00DB0324">
                  <w:pPr>
                    <w:framePr w:hSpace="180" w:wrap="around" w:vAnchor="text" w:hAnchor="text" w:y="1"/>
                    <w:suppressOverlap/>
                    <w:rPr>
                      <w:sz w:val="20"/>
                      <w:szCs w:val="20"/>
                    </w:rPr>
                  </w:pPr>
                  <w:r>
                    <w:rPr>
                      <w:sz w:val="18"/>
                      <w:szCs w:val="18"/>
                    </w:rPr>
                    <w:t>Кудрявцев С.А</w:t>
                  </w:r>
                  <w:r w:rsidR="000C2D2E" w:rsidRPr="00693E6C">
                    <w:rPr>
                      <w:sz w:val="18"/>
                      <w:szCs w:val="18"/>
                    </w:rPr>
                    <w:t>.,</w:t>
                  </w:r>
                  <w:r w:rsidR="000C2D2E" w:rsidRPr="00D60CB6">
                    <w:rPr>
                      <w:sz w:val="20"/>
                      <w:szCs w:val="20"/>
                    </w:rPr>
                    <w:t xml:space="preserve"> </w:t>
                  </w:r>
                </w:p>
              </w:tc>
              <w:tc>
                <w:tcPr>
                  <w:tcW w:w="3544" w:type="dxa"/>
                </w:tcPr>
                <w:p w:rsidR="000C2D2E" w:rsidRPr="00D60CB6" w:rsidRDefault="000C2D2E" w:rsidP="00DB0324">
                  <w:pPr>
                    <w:framePr w:hSpace="180" w:wrap="around" w:vAnchor="text" w:hAnchor="text" w:y="1"/>
                    <w:suppressOverlap/>
                    <w:jc w:val="both"/>
                    <w:rPr>
                      <w:sz w:val="20"/>
                      <w:szCs w:val="20"/>
                    </w:rPr>
                  </w:pPr>
                  <w:r>
                    <w:rPr>
                      <w:sz w:val="20"/>
                      <w:szCs w:val="20"/>
                    </w:rPr>
                    <w:t xml:space="preserve">  </w:t>
                  </w:r>
                  <w:r w:rsidR="00736B5A">
                    <w:rPr>
                      <w:sz w:val="20"/>
                      <w:szCs w:val="20"/>
                    </w:rPr>
                    <w:t>Глава</w:t>
                  </w:r>
                  <w:r w:rsidRPr="00D60CB6">
                    <w:rPr>
                      <w:sz w:val="20"/>
                      <w:szCs w:val="20"/>
                    </w:rPr>
                    <w:t xml:space="preserve"> Мишкинского района;</w:t>
                  </w:r>
                </w:p>
              </w:tc>
            </w:tr>
            <w:tr w:rsidR="000C2D2E" w:rsidRPr="00D60CB6" w:rsidTr="00E2677C">
              <w:trPr>
                <w:trHeight w:val="260"/>
              </w:trPr>
              <w:tc>
                <w:tcPr>
                  <w:tcW w:w="1735" w:type="dxa"/>
                </w:tcPr>
                <w:p w:rsidR="000C2D2E" w:rsidRPr="00D60CB6" w:rsidRDefault="00E2677C" w:rsidP="00DB0324">
                  <w:pPr>
                    <w:framePr w:hSpace="180" w:wrap="around" w:vAnchor="text" w:hAnchor="text" w:y="1"/>
                    <w:suppressOverlap/>
                    <w:jc w:val="both"/>
                    <w:rPr>
                      <w:sz w:val="20"/>
                      <w:szCs w:val="20"/>
                    </w:rPr>
                  </w:pPr>
                  <w:r>
                    <w:rPr>
                      <w:sz w:val="18"/>
                      <w:szCs w:val="18"/>
                    </w:rPr>
                    <w:t>Усынина Е.М.</w:t>
                  </w:r>
                  <w:r w:rsidR="000C2D2E" w:rsidRPr="00D60CB6">
                    <w:rPr>
                      <w:sz w:val="20"/>
                      <w:szCs w:val="20"/>
                    </w:rPr>
                    <w:t xml:space="preserve"> </w:t>
                  </w:r>
                </w:p>
                <w:p w:rsidR="000C2D2E" w:rsidRPr="00D60CB6" w:rsidRDefault="000C2D2E" w:rsidP="00DB0324">
                  <w:pPr>
                    <w:framePr w:hSpace="180" w:wrap="around" w:vAnchor="text" w:hAnchor="text" w:y="1"/>
                    <w:suppressOverlap/>
                    <w:jc w:val="both"/>
                    <w:rPr>
                      <w:sz w:val="20"/>
                      <w:szCs w:val="20"/>
                    </w:rPr>
                  </w:pPr>
                </w:p>
                <w:p w:rsidR="000C2D2E" w:rsidRPr="00D60CB6" w:rsidRDefault="000C2D2E" w:rsidP="00DB0324">
                  <w:pPr>
                    <w:framePr w:hSpace="180" w:wrap="around" w:vAnchor="text" w:hAnchor="text" w:y="1"/>
                    <w:suppressOverlap/>
                    <w:jc w:val="both"/>
                    <w:rPr>
                      <w:sz w:val="20"/>
                      <w:szCs w:val="20"/>
                    </w:rPr>
                  </w:pPr>
                </w:p>
                <w:p w:rsidR="00E2677C" w:rsidRDefault="00E2677C" w:rsidP="00DB0324">
                  <w:pPr>
                    <w:framePr w:hSpace="180" w:wrap="around" w:vAnchor="text" w:hAnchor="text" w:y="1"/>
                    <w:suppressOverlap/>
                    <w:jc w:val="both"/>
                    <w:rPr>
                      <w:sz w:val="18"/>
                      <w:szCs w:val="18"/>
                    </w:rPr>
                  </w:pPr>
                </w:p>
                <w:p w:rsidR="000C2D2E" w:rsidRPr="00693E6C" w:rsidRDefault="000C2D2E" w:rsidP="00DB0324">
                  <w:pPr>
                    <w:framePr w:hSpace="180" w:wrap="around" w:vAnchor="text" w:hAnchor="text" w:y="1"/>
                    <w:suppressOverlap/>
                    <w:jc w:val="both"/>
                    <w:rPr>
                      <w:sz w:val="18"/>
                      <w:szCs w:val="18"/>
                    </w:rPr>
                  </w:pPr>
                  <w:r w:rsidRPr="00693E6C">
                    <w:rPr>
                      <w:sz w:val="18"/>
                      <w:szCs w:val="18"/>
                    </w:rPr>
                    <w:t>Андреева Н.В.,</w:t>
                  </w:r>
                </w:p>
                <w:p w:rsidR="000C2D2E" w:rsidRPr="00D60CB6" w:rsidRDefault="000C2D2E" w:rsidP="00DB0324">
                  <w:pPr>
                    <w:framePr w:hSpace="180" w:wrap="around" w:vAnchor="text" w:hAnchor="text" w:y="1"/>
                    <w:suppressOverlap/>
                    <w:jc w:val="both"/>
                    <w:rPr>
                      <w:sz w:val="20"/>
                      <w:szCs w:val="20"/>
                    </w:rPr>
                  </w:pPr>
                </w:p>
              </w:tc>
              <w:tc>
                <w:tcPr>
                  <w:tcW w:w="3544" w:type="dxa"/>
                </w:tcPr>
                <w:p w:rsidR="000C2D2E" w:rsidRPr="00D60CB6" w:rsidRDefault="000C2D2E" w:rsidP="00DB0324">
                  <w:pPr>
                    <w:framePr w:hSpace="180" w:wrap="around" w:vAnchor="text" w:hAnchor="text" w:y="1"/>
                    <w:suppressOverlap/>
                    <w:jc w:val="both"/>
                    <w:rPr>
                      <w:sz w:val="20"/>
                      <w:szCs w:val="20"/>
                    </w:rPr>
                  </w:pPr>
                  <w:r w:rsidRPr="00D60CB6">
                    <w:rPr>
                      <w:sz w:val="20"/>
                      <w:szCs w:val="20"/>
                    </w:rPr>
                    <w:t xml:space="preserve">заместитель Главы Мишкинского района по социальным вопросам – заведующий отделом </w:t>
                  </w:r>
                  <w:r w:rsidR="00E2677C">
                    <w:rPr>
                      <w:sz w:val="20"/>
                      <w:szCs w:val="20"/>
                    </w:rPr>
                    <w:t xml:space="preserve">культуры и </w:t>
                  </w:r>
                  <w:r w:rsidRPr="00D60CB6">
                    <w:rPr>
                      <w:sz w:val="20"/>
                      <w:szCs w:val="20"/>
                    </w:rPr>
                    <w:t xml:space="preserve"> социальной политик</w:t>
                  </w:r>
                  <w:r w:rsidR="00E2677C">
                    <w:rPr>
                      <w:sz w:val="20"/>
                      <w:szCs w:val="20"/>
                    </w:rPr>
                    <w:t>и</w:t>
                  </w:r>
                  <w:r w:rsidRPr="00D60CB6">
                    <w:rPr>
                      <w:sz w:val="20"/>
                      <w:szCs w:val="20"/>
                    </w:rPr>
                    <w:t xml:space="preserve">; </w:t>
                  </w:r>
                </w:p>
                <w:p w:rsidR="000C2D2E" w:rsidRPr="00D60CB6" w:rsidRDefault="007C0FAB" w:rsidP="00DB0324">
                  <w:pPr>
                    <w:framePr w:hSpace="180" w:wrap="around" w:vAnchor="text" w:hAnchor="text" w:y="1"/>
                    <w:suppressOverlap/>
                    <w:jc w:val="both"/>
                    <w:rPr>
                      <w:sz w:val="20"/>
                      <w:szCs w:val="20"/>
                    </w:rPr>
                  </w:pPr>
                  <w:r>
                    <w:rPr>
                      <w:sz w:val="20"/>
                      <w:szCs w:val="20"/>
                    </w:rPr>
                    <w:t xml:space="preserve">управляющий делами - </w:t>
                  </w:r>
                  <w:r w:rsidR="000C2D2E" w:rsidRPr="00D60CB6">
                    <w:rPr>
                      <w:sz w:val="20"/>
                      <w:szCs w:val="20"/>
                    </w:rPr>
                    <w:t>руководитель аппарата Администрации Мишкинского района;</w:t>
                  </w:r>
                </w:p>
              </w:tc>
            </w:tr>
            <w:tr w:rsidR="000C2D2E" w:rsidRPr="00D60CB6" w:rsidTr="00E2677C">
              <w:trPr>
                <w:trHeight w:val="537"/>
              </w:trPr>
              <w:tc>
                <w:tcPr>
                  <w:tcW w:w="1735" w:type="dxa"/>
                </w:tcPr>
                <w:p w:rsidR="000C2D2E" w:rsidRPr="00D60CB6" w:rsidRDefault="000C2D2E" w:rsidP="00DB0324">
                  <w:pPr>
                    <w:framePr w:hSpace="180" w:wrap="around" w:vAnchor="text" w:hAnchor="text" w:y="1"/>
                    <w:suppressOverlap/>
                    <w:rPr>
                      <w:sz w:val="20"/>
                      <w:szCs w:val="20"/>
                    </w:rPr>
                  </w:pPr>
                  <w:r w:rsidRPr="00693E6C">
                    <w:rPr>
                      <w:sz w:val="18"/>
                      <w:szCs w:val="18"/>
                    </w:rPr>
                    <w:t>Потапова Е.А.,</w:t>
                  </w:r>
                  <w:r w:rsidRPr="00D60CB6">
                    <w:rPr>
                      <w:sz w:val="20"/>
                      <w:szCs w:val="20"/>
                    </w:rPr>
                    <w:t xml:space="preserve"> </w:t>
                  </w:r>
                </w:p>
              </w:tc>
              <w:tc>
                <w:tcPr>
                  <w:tcW w:w="3544" w:type="dxa"/>
                </w:tcPr>
                <w:p w:rsidR="000C2D2E" w:rsidRPr="00D60CB6" w:rsidRDefault="00E2677C" w:rsidP="00DB0324">
                  <w:pPr>
                    <w:framePr w:hSpace="180" w:wrap="around" w:vAnchor="text" w:hAnchor="text" w:y="1"/>
                    <w:suppressOverlap/>
                    <w:jc w:val="both"/>
                    <w:rPr>
                      <w:sz w:val="20"/>
                      <w:szCs w:val="20"/>
                    </w:rPr>
                  </w:pPr>
                  <w:r>
                    <w:rPr>
                      <w:sz w:val="20"/>
                      <w:szCs w:val="20"/>
                    </w:rPr>
                    <w:t xml:space="preserve">   заместитель Главы Мишкинского района по финансово-экономическим вопросам – </w:t>
                  </w:r>
                  <w:r w:rsidR="000C2D2E" w:rsidRPr="00D60CB6">
                    <w:rPr>
                      <w:sz w:val="20"/>
                      <w:szCs w:val="20"/>
                    </w:rPr>
                    <w:t>заведующий финансовым отделом Администрации Мишкинского района;</w:t>
                  </w:r>
                </w:p>
              </w:tc>
            </w:tr>
          </w:tbl>
          <w:p w:rsidR="009E2ABE" w:rsidRPr="00A72145" w:rsidRDefault="009E2ABE" w:rsidP="00E2677C">
            <w:pPr>
              <w:jc w:val="both"/>
              <w:rPr>
                <w:color w:val="000000"/>
                <w:sz w:val="20"/>
                <w:szCs w:val="20"/>
              </w:rPr>
            </w:pPr>
          </w:p>
        </w:tc>
        <w:tc>
          <w:tcPr>
            <w:tcW w:w="5278" w:type="dxa"/>
            <w:tcBorders>
              <w:top w:val="nil"/>
              <w:left w:val="nil"/>
              <w:bottom w:val="single" w:sz="4" w:space="0" w:color="auto"/>
              <w:right w:val="single" w:sz="4" w:space="0" w:color="auto"/>
            </w:tcBorders>
          </w:tcPr>
          <w:p w:rsidR="00E2677C" w:rsidRDefault="00E2677C" w:rsidP="00E2677C">
            <w:pPr>
              <w:rPr>
                <w:sz w:val="20"/>
                <w:szCs w:val="20"/>
              </w:rPr>
            </w:pPr>
            <w:r w:rsidRPr="00693E6C">
              <w:rPr>
                <w:sz w:val="18"/>
                <w:szCs w:val="18"/>
              </w:rPr>
              <w:t>Кайгородцев И.Л.,</w:t>
            </w:r>
            <w:r w:rsidRPr="00D60CB6">
              <w:rPr>
                <w:sz w:val="20"/>
                <w:szCs w:val="20"/>
              </w:rPr>
              <w:t xml:space="preserve"> </w:t>
            </w:r>
            <w:r>
              <w:rPr>
                <w:sz w:val="20"/>
                <w:szCs w:val="20"/>
              </w:rPr>
              <w:t xml:space="preserve">    </w:t>
            </w:r>
            <w:r w:rsidRPr="00D60CB6">
              <w:rPr>
                <w:sz w:val="20"/>
                <w:szCs w:val="20"/>
              </w:rPr>
              <w:t>председатель комитета по управлению</w:t>
            </w:r>
          </w:p>
          <w:p w:rsidR="00E2677C" w:rsidRDefault="00E2677C" w:rsidP="00E2677C">
            <w:pPr>
              <w:rPr>
                <w:sz w:val="20"/>
                <w:szCs w:val="20"/>
              </w:rPr>
            </w:pPr>
            <w:r>
              <w:rPr>
                <w:sz w:val="20"/>
                <w:szCs w:val="20"/>
              </w:rPr>
              <w:t xml:space="preserve">                                 </w:t>
            </w:r>
            <w:r w:rsidRPr="00D60CB6">
              <w:rPr>
                <w:sz w:val="20"/>
                <w:szCs w:val="20"/>
              </w:rPr>
              <w:t>муниципальным имуществом</w:t>
            </w:r>
            <w:r>
              <w:rPr>
                <w:sz w:val="20"/>
                <w:szCs w:val="20"/>
              </w:rPr>
              <w:t xml:space="preserve">       </w:t>
            </w:r>
          </w:p>
          <w:p w:rsidR="00E2677C" w:rsidRDefault="00E2677C">
            <w:r>
              <w:rPr>
                <w:sz w:val="20"/>
                <w:szCs w:val="20"/>
              </w:rPr>
              <w:t xml:space="preserve">                                 </w:t>
            </w:r>
            <w:r w:rsidRPr="00D60CB6">
              <w:rPr>
                <w:sz w:val="20"/>
                <w:szCs w:val="20"/>
              </w:rPr>
              <w:t>Администрации Мишкинского района;</w:t>
            </w:r>
          </w:p>
          <w:tbl>
            <w:tblPr>
              <w:tblW w:w="4658" w:type="dxa"/>
              <w:tblInd w:w="108" w:type="dxa"/>
              <w:tblLayout w:type="fixed"/>
              <w:tblLook w:val="0000" w:firstRow="0" w:lastRow="0" w:firstColumn="0" w:lastColumn="0" w:noHBand="0" w:noVBand="0"/>
            </w:tblPr>
            <w:tblGrid>
              <w:gridCol w:w="1454"/>
              <w:gridCol w:w="3204"/>
            </w:tblGrid>
            <w:tr w:rsidR="00DA6955" w:rsidRPr="00D60CB6" w:rsidTr="00DA6955">
              <w:trPr>
                <w:trHeight w:val="205"/>
              </w:trPr>
              <w:tc>
                <w:tcPr>
                  <w:tcW w:w="1454" w:type="dxa"/>
                </w:tcPr>
                <w:p w:rsidR="00DA6955" w:rsidRPr="00D60CB6" w:rsidRDefault="00693E6C" w:rsidP="00DB0324">
                  <w:pPr>
                    <w:framePr w:hSpace="180" w:wrap="around" w:vAnchor="text" w:hAnchor="text" w:y="1"/>
                    <w:suppressOverlap/>
                    <w:rPr>
                      <w:sz w:val="20"/>
                      <w:szCs w:val="20"/>
                    </w:rPr>
                  </w:pPr>
                  <w:r w:rsidRPr="00693E6C">
                    <w:rPr>
                      <w:sz w:val="18"/>
                      <w:szCs w:val="18"/>
                    </w:rPr>
                    <w:t>Васянина</w:t>
                  </w:r>
                  <w:r w:rsidR="00736B5A">
                    <w:rPr>
                      <w:sz w:val="18"/>
                      <w:szCs w:val="18"/>
                    </w:rPr>
                    <w:t xml:space="preserve"> </w:t>
                  </w:r>
                  <w:r w:rsidR="00DA6955" w:rsidRPr="00693E6C">
                    <w:rPr>
                      <w:sz w:val="18"/>
                      <w:szCs w:val="18"/>
                    </w:rPr>
                    <w:t>О.Ю</w:t>
                  </w:r>
                  <w:r w:rsidR="00DA6955" w:rsidRPr="00D60CB6">
                    <w:rPr>
                      <w:sz w:val="20"/>
                      <w:szCs w:val="20"/>
                    </w:rPr>
                    <w:t xml:space="preserve">., </w:t>
                  </w:r>
                </w:p>
              </w:tc>
              <w:tc>
                <w:tcPr>
                  <w:tcW w:w="3204" w:type="dxa"/>
                </w:tcPr>
                <w:p w:rsidR="00DA6955" w:rsidRPr="00D60CB6" w:rsidRDefault="00DA6955" w:rsidP="00DB0324">
                  <w:pPr>
                    <w:framePr w:hSpace="180" w:wrap="around" w:vAnchor="text" w:hAnchor="text" w:y="1"/>
                    <w:suppressOverlap/>
                    <w:jc w:val="both"/>
                    <w:rPr>
                      <w:sz w:val="20"/>
                      <w:szCs w:val="20"/>
                    </w:rPr>
                  </w:pPr>
                  <w:r w:rsidRPr="00D60CB6">
                    <w:rPr>
                      <w:sz w:val="20"/>
                      <w:szCs w:val="20"/>
                    </w:rPr>
                    <w:t>заведующий отделом экономики, развития предпринимательства и инвестиций Администрации Мишкинского района;</w:t>
                  </w:r>
                </w:p>
              </w:tc>
            </w:tr>
            <w:tr w:rsidR="00DA6955" w:rsidRPr="00D60CB6" w:rsidTr="00B05B34">
              <w:trPr>
                <w:trHeight w:val="205"/>
              </w:trPr>
              <w:tc>
                <w:tcPr>
                  <w:tcW w:w="1454" w:type="dxa"/>
                </w:tcPr>
                <w:p w:rsidR="00DA6955" w:rsidRPr="00693E6C" w:rsidRDefault="005E7C40" w:rsidP="00DB0324">
                  <w:pPr>
                    <w:framePr w:hSpace="180" w:wrap="around" w:vAnchor="text" w:hAnchor="text" w:y="1"/>
                    <w:suppressOverlap/>
                    <w:rPr>
                      <w:sz w:val="18"/>
                      <w:szCs w:val="18"/>
                    </w:rPr>
                  </w:pPr>
                  <w:r>
                    <w:rPr>
                      <w:sz w:val="18"/>
                      <w:szCs w:val="18"/>
                    </w:rPr>
                    <w:t>Прокопьев Е.С</w:t>
                  </w:r>
                  <w:r w:rsidR="00DA6955" w:rsidRPr="00693E6C">
                    <w:rPr>
                      <w:sz w:val="18"/>
                      <w:szCs w:val="18"/>
                    </w:rPr>
                    <w:t xml:space="preserve">, </w:t>
                  </w:r>
                </w:p>
              </w:tc>
              <w:tc>
                <w:tcPr>
                  <w:tcW w:w="3204" w:type="dxa"/>
                </w:tcPr>
                <w:p w:rsidR="00DA6955" w:rsidRPr="00D60CB6" w:rsidRDefault="00DA6955" w:rsidP="00DB0324">
                  <w:pPr>
                    <w:framePr w:hSpace="180" w:wrap="around" w:vAnchor="text" w:hAnchor="text" w:y="1"/>
                    <w:suppressOverlap/>
                    <w:jc w:val="both"/>
                    <w:rPr>
                      <w:sz w:val="20"/>
                      <w:szCs w:val="20"/>
                    </w:rPr>
                  </w:pPr>
                  <w:r w:rsidRPr="00D60CB6">
                    <w:rPr>
                      <w:sz w:val="20"/>
                      <w:szCs w:val="20"/>
                    </w:rPr>
                    <w:t xml:space="preserve">заведующий отделом сельского хозяйства Администрации Мишкинского района; </w:t>
                  </w:r>
                </w:p>
                <w:p w:rsidR="00DA6955" w:rsidRPr="00D60CB6" w:rsidRDefault="00DA6955" w:rsidP="00DB0324">
                  <w:pPr>
                    <w:framePr w:hSpace="180" w:wrap="around" w:vAnchor="text" w:hAnchor="text" w:y="1"/>
                    <w:suppressOverlap/>
                    <w:jc w:val="both"/>
                    <w:rPr>
                      <w:sz w:val="20"/>
                      <w:szCs w:val="20"/>
                    </w:rPr>
                  </w:pPr>
                </w:p>
              </w:tc>
            </w:tr>
            <w:tr w:rsidR="00DA6955" w:rsidRPr="00D60CB6" w:rsidTr="00AC5362">
              <w:trPr>
                <w:trHeight w:val="404"/>
              </w:trPr>
              <w:tc>
                <w:tcPr>
                  <w:tcW w:w="1454" w:type="dxa"/>
                </w:tcPr>
                <w:p w:rsidR="00DA6955" w:rsidRPr="00693E6C" w:rsidRDefault="00DA6955" w:rsidP="00DB0324">
                  <w:pPr>
                    <w:framePr w:hSpace="180" w:wrap="around" w:vAnchor="text" w:hAnchor="text" w:y="1"/>
                    <w:suppressOverlap/>
                    <w:rPr>
                      <w:sz w:val="18"/>
                      <w:szCs w:val="18"/>
                    </w:rPr>
                  </w:pPr>
                  <w:r w:rsidRPr="00693E6C">
                    <w:rPr>
                      <w:sz w:val="18"/>
                      <w:szCs w:val="18"/>
                    </w:rPr>
                    <w:t>Кошелева Т.Г.,</w:t>
                  </w:r>
                </w:p>
                <w:p w:rsidR="00DA6955" w:rsidRPr="00D60CB6" w:rsidRDefault="00DA6955" w:rsidP="00DB0324">
                  <w:pPr>
                    <w:framePr w:hSpace="180" w:wrap="around" w:vAnchor="text" w:hAnchor="text" w:y="1"/>
                    <w:suppressOverlap/>
                    <w:rPr>
                      <w:sz w:val="20"/>
                      <w:szCs w:val="20"/>
                    </w:rPr>
                  </w:pPr>
                </w:p>
                <w:p w:rsidR="00DA6955" w:rsidRDefault="00DA6955" w:rsidP="00DB0324">
                  <w:pPr>
                    <w:framePr w:hSpace="180" w:wrap="around" w:vAnchor="text" w:hAnchor="text" w:y="1"/>
                    <w:suppressOverlap/>
                    <w:rPr>
                      <w:sz w:val="20"/>
                      <w:szCs w:val="20"/>
                    </w:rPr>
                  </w:pPr>
                </w:p>
                <w:p w:rsidR="00693E6C" w:rsidRDefault="00693E6C" w:rsidP="00DB0324">
                  <w:pPr>
                    <w:framePr w:hSpace="180" w:wrap="around" w:vAnchor="text" w:hAnchor="text" w:y="1"/>
                    <w:suppressOverlap/>
                    <w:rPr>
                      <w:sz w:val="20"/>
                      <w:szCs w:val="20"/>
                    </w:rPr>
                  </w:pPr>
                </w:p>
                <w:p w:rsidR="00693E6C" w:rsidRPr="00D60CB6" w:rsidRDefault="00693E6C" w:rsidP="00DB0324">
                  <w:pPr>
                    <w:framePr w:hSpace="180" w:wrap="around" w:vAnchor="text" w:hAnchor="text" w:y="1"/>
                    <w:suppressOverlap/>
                    <w:rPr>
                      <w:sz w:val="20"/>
                      <w:szCs w:val="20"/>
                    </w:rPr>
                  </w:pPr>
                </w:p>
                <w:p w:rsidR="00DA6955" w:rsidRPr="00693E6C" w:rsidRDefault="00DB0324" w:rsidP="00DB0324">
                  <w:pPr>
                    <w:framePr w:hSpace="180" w:wrap="around" w:vAnchor="text" w:hAnchor="text" w:y="1"/>
                    <w:suppressOverlap/>
                    <w:rPr>
                      <w:sz w:val="18"/>
                      <w:szCs w:val="18"/>
                    </w:rPr>
                  </w:pPr>
                  <w:r>
                    <w:rPr>
                      <w:sz w:val="18"/>
                      <w:szCs w:val="18"/>
                    </w:rPr>
                    <w:t>Ваганова В.В</w:t>
                  </w:r>
                  <w:r w:rsidR="009E2ABE">
                    <w:rPr>
                      <w:sz w:val="18"/>
                      <w:szCs w:val="18"/>
                    </w:rPr>
                    <w:t>.,</w:t>
                  </w:r>
                  <w:r w:rsidR="00DA6955" w:rsidRPr="00693E6C">
                    <w:rPr>
                      <w:sz w:val="18"/>
                      <w:szCs w:val="18"/>
                    </w:rPr>
                    <w:t xml:space="preserve"> </w:t>
                  </w:r>
                </w:p>
              </w:tc>
              <w:tc>
                <w:tcPr>
                  <w:tcW w:w="3204" w:type="dxa"/>
                </w:tcPr>
                <w:p w:rsidR="00DA6955" w:rsidRPr="00D60CB6" w:rsidRDefault="00DA6955" w:rsidP="00DB0324">
                  <w:pPr>
                    <w:framePr w:hSpace="180" w:wrap="around" w:vAnchor="text" w:hAnchor="text" w:y="1"/>
                    <w:suppressOverlap/>
                    <w:rPr>
                      <w:sz w:val="20"/>
                      <w:szCs w:val="20"/>
                    </w:rPr>
                  </w:pPr>
                  <w:r w:rsidRPr="00D60CB6">
                    <w:rPr>
                      <w:sz w:val="20"/>
                      <w:szCs w:val="20"/>
                    </w:rPr>
                    <w:t xml:space="preserve">заведующий отделом контрольно-организационной работы Администрации Мишкинского района </w:t>
                  </w:r>
                </w:p>
                <w:p w:rsidR="00DA6955" w:rsidRPr="00D60CB6" w:rsidRDefault="00DA6955" w:rsidP="00DB0324">
                  <w:pPr>
                    <w:framePr w:hSpace="180" w:wrap="around" w:vAnchor="text" w:hAnchor="text" w:y="1"/>
                    <w:suppressOverlap/>
                    <w:rPr>
                      <w:sz w:val="20"/>
                      <w:szCs w:val="20"/>
                    </w:rPr>
                  </w:pPr>
                </w:p>
                <w:p w:rsidR="00DA6955" w:rsidRPr="00D60CB6" w:rsidRDefault="00DA6955" w:rsidP="00DB0324">
                  <w:pPr>
                    <w:framePr w:hSpace="180" w:wrap="around" w:vAnchor="text" w:hAnchor="text" w:y="1"/>
                    <w:suppressOverlap/>
                    <w:rPr>
                      <w:sz w:val="20"/>
                      <w:szCs w:val="20"/>
                    </w:rPr>
                  </w:pPr>
                  <w:r w:rsidRPr="00D60CB6">
                    <w:rPr>
                      <w:sz w:val="20"/>
                      <w:szCs w:val="20"/>
                    </w:rPr>
                    <w:t>руководитель юридической службы Администрации Мишкинского района;</w:t>
                  </w:r>
                </w:p>
              </w:tc>
            </w:tr>
            <w:tr w:rsidR="00DA6955" w:rsidRPr="00D60CB6" w:rsidTr="003441B4">
              <w:trPr>
                <w:trHeight w:val="404"/>
              </w:trPr>
              <w:tc>
                <w:tcPr>
                  <w:tcW w:w="1454" w:type="dxa"/>
                </w:tcPr>
                <w:p w:rsidR="00DA6955" w:rsidRPr="00D60CB6" w:rsidRDefault="00DA6955" w:rsidP="00DB0324">
                  <w:pPr>
                    <w:framePr w:hSpace="180" w:wrap="around" w:vAnchor="text" w:hAnchor="text" w:y="1"/>
                    <w:suppressOverlap/>
                    <w:rPr>
                      <w:sz w:val="20"/>
                      <w:szCs w:val="20"/>
                    </w:rPr>
                  </w:pPr>
                </w:p>
                <w:p w:rsidR="00DA6955" w:rsidRPr="00D60CB6" w:rsidRDefault="00DA6955" w:rsidP="00DB0324">
                  <w:pPr>
                    <w:framePr w:hSpace="180" w:wrap="around" w:vAnchor="text" w:hAnchor="text" w:y="1"/>
                    <w:suppressOverlap/>
                    <w:rPr>
                      <w:sz w:val="20"/>
                      <w:szCs w:val="20"/>
                    </w:rPr>
                  </w:pPr>
                  <w:r w:rsidRPr="00693E6C">
                    <w:rPr>
                      <w:sz w:val="18"/>
                      <w:szCs w:val="18"/>
                    </w:rPr>
                    <w:t>Сажин В.В.,</w:t>
                  </w:r>
                  <w:r w:rsidRPr="00D60CB6">
                    <w:rPr>
                      <w:sz w:val="20"/>
                      <w:szCs w:val="20"/>
                    </w:rPr>
                    <w:t xml:space="preserve">  </w:t>
                  </w:r>
                </w:p>
              </w:tc>
              <w:tc>
                <w:tcPr>
                  <w:tcW w:w="3204" w:type="dxa"/>
                </w:tcPr>
                <w:p w:rsidR="00DA6955" w:rsidRPr="00D60CB6" w:rsidRDefault="00DA6955" w:rsidP="00DB0324">
                  <w:pPr>
                    <w:framePr w:hSpace="180" w:wrap="around" w:vAnchor="text" w:hAnchor="text" w:y="1"/>
                    <w:suppressOverlap/>
                    <w:rPr>
                      <w:sz w:val="20"/>
                      <w:szCs w:val="20"/>
                    </w:rPr>
                  </w:pPr>
                </w:p>
                <w:p w:rsidR="00DA6955" w:rsidRPr="00D60CB6" w:rsidRDefault="00DA6955" w:rsidP="00DB0324">
                  <w:pPr>
                    <w:framePr w:hSpace="180" w:wrap="around" w:vAnchor="text" w:hAnchor="text" w:y="1"/>
                    <w:suppressOverlap/>
                    <w:rPr>
                      <w:sz w:val="20"/>
                      <w:szCs w:val="20"/>
                    </w:rPr>
                  </w:pPr>
                  <w:r w:rsidRPr="00D60CB6">
                    <w:rPr>
                      <w:sz w:val="20"/>
                      <w:szCs w:val="20"/>
                    </w:rPr>
                    <w:t>председатель Мишкинской районной Думы (по согласованию).</w:t>
                  </w:r>
                </w:p>
              </w:tc>
            </w:tr>
          </w:tbl>
          <w:p w:rsidR="000C2D2E" w:rsidRPr="00D60CB6" w:rsidRDefault="000C2D2E" w:rsidP="000C2D2E">
            <w:pPr>
              <w:rPr>
                <w:sz w:val="20"/>
                <w:szCs w:val="20"/>
              </w:rPr>
            </w:pPr>
            <w:r>
              <w:rPr>
                <w:sz w:val="20"/>
                <w:szCs w:val="20"/>
              </w:rPr>
              <w:t xml:space="preserve">   </w:t>
            </w:r>
            <w:r w:rsidRPr="00D60CB6">
              <w:rPr>
                <w:sz w:val="20"/>
                <w:szCs w:val="20"/>
              </w:rPr>
              <w:t>4.  Постановление вступает в силу со дня его подписания.</w:t>
            </w:r>
          </w:p>
          <w:p w:rsidR="000C2D2E" w:rsidRPr="00D60CB6" w:rsidRDefault="000C2D2E" w:rsidP="000C2D2E">
            <w:pPr>
              <w:rPr>
                <w:sz w:val="20"/>
                <w:szCs w:val="20"/>
              </w:rPr>
            </w:pPr>
            <w:r>
              <w:rPr>
                <w:sz w:val="20"/>
                <w:szCs w:val="20"/>
              </w:rPr>
              <w:t xml:space="preserve">   </w:t>
            </w:r>
            <w:r w:rsidRPr="00D60CB6">
              <w:rPr>
                <w:sz w:val="20"/>
                <w:szCs w:val="20"/>
              </w:rPr>
              <w:t>5. Опубликовать настоящее постановление совместно с проектом решения Мишкинской районной Думы «О внесении изменений в Устав Мишкинского района Курганской области» в информационном бюллетене «Официальный вестник Администрации Мишкинского района».</w:t>
            </w:r>
          </w:p>
          <w:p w:rsidR="000C2D2E" w:rsidRPr="00D60CB6" w:rsidRDefault="000C2D2E" w:rsidP="000C2D2E">
            <w:pPr>
              <w:rPr>
                <w:sz w:val="20"/>
                <w:szCs w:val="20"/>
              </w:rPr>
            </w:pPr>
            <w:r>
              <w:rPr>
                <w:sz w:val="20"/>
                <w:szCs w:val="20"/>
              </w:rPr>
              <w:t xml:space="preserve">   </w:t>
            </w:r>
            <w:r w:rsidRPr="00D60CB6">
              <w:rPr>
                <w:sz w:val="20"/>
                <w:szCs w:val="20"/>
              </w:rPr>
              <w:t>6. Контроль за исполнением постановления в</w:t>
            </w:r>
            <w:r w:rsidR="007C0FAB">
              <w:rPr>
                <w:sz w:val="20"/>
                <w:szCs w:val="20"/>
              </w:rPr>
              <w:t xml:space="preserve">озложить на управляющего делами- </w:t>
            </w:r>
            <w:r w:rsidRPr="00D60CB6">
              <w:rPr>
                <w:sz w:val="20"/>
                <w:szCs w:val="20"/>
              </w:rPr>
              <w:t xml:space="preserve"> руководителя аппарата Администрации района.</w:t>
            </w:r>
          </w:p>
          <w:p w:rsidR="00736B5A" w:rsidRDefault="00736B5A" w:rsidP="000C2D2E">
            <w:pPr>
              <w:tabs>
                <w:tab w:val="left" w:pos="7088"/>
              </w:tabs>
              <w:rPr>
                <w:sz w:val="20"/>
                <w:szCs w:val="20"/>
              </w:rPr>
            </w:pPr>
          </w:p>
          <w:p w:rsidR="00EB519C" w:rsidRDefault="00EB519C" w:rsidP="000C2D2E">
            <w:pPr>
              <w:tabs>
                <w:tab w:val="left" w:pos="7088"/>
              </w:tabs>
              <w:rPr>
                <w:sz w:val="20"/>
                <w:szCs w:val="20"/>
              </w:rPr>
            </w:pPr>
          </w:p>
          <w:p w:rsidR="00EB519C" w:rsidRDefault="00EB519C" w:rsidP="000C2D2E">
            <w:pPr>
              <w:tabs>
                <w:tab w:val="left" w:pos="7088"/>
              </w:tabs>
              <w:rPr>
                <w:sz w:val="20"/>
                <w:szCs w:val="20"/>
              </w:rPr>
            </w:pPr>
          </w:p>
          <w:p w:rsidR="000C2D2E" w:rsidRPr="00D60CB6" w:rsidRDefault="007C0FAB" w:rsidP="000C2D2E">
            <w:pPr>
              <w:tabs>
                <w:tab w:val="left" w:pos="7088"/>
              </w:tabs>
              <w:rPr>
                <w:sz w:val="20"/>
                <w:szCs w:val="20"/>
              </w:rPr>
            </w:pPr>
            <w:r>
              <w:rPr>
                <w:sz w:val="20"/>
                <w:szCs w:val="20"/>
              </w:rPr>
              <w:t>Глав</w:t>
            </w:r>
            <w:r w:rsidR="00F51796">
              <w:rPr>
                <w:sz w:val="20"/>
                <w:szCs w:val="20"/>
              </w:rPr>
              <w:t>а</w:t>
            </w:r>
            <w:r w:rsidR="000C2D2E" w:rsidRPr="00D60CB6">
              <w:rPr>
                <w:sz w:val="20"/>
                <w:szCs w:val="20"/>
              </w:rPr>
              <w:t xml:space="preserve"> Мишкинского</w:t>
            </w:r>
            <w:r w:rsidR="00DA6955">
              <w:rPr>
                <w:sz w:val="20"/>
                <w:szCs w:val="20"/>
              </w:rPr>
              <w:t xml:space="preserve"> </w:t>
            </w:r>
            <w:r w:rsidR="00DA6955" w:rsidRPr="00D60CB6">
              <w:rPr>
                <w:sz w:val="20"/>
                <w:szCs w:val="20"/>
              </w:rPr>
              <w:t>района</w:t>
            </w:r>
            <w:r w:rsidR="000C2D2E" w:rsidRPr="00D60CB6">
              <w:rPr>
                <w:sz w:val="20"/>
                <w:szCs w:val="20"/>
              </w:rPr>
              <w:t xml:space="preserve"> </w:t>
            </w:r>
            <w:r>
              <w:rPr>
                <w:sz w:val="20"/>
                <w:szCs w:val="20"/>
              </w:rPr>
              <w:t xml:space="preserve">              С.А. Кудрявцев  </w:t>
            </w:r>
            <w:r w:rsidR="000C2D2E" w:rsidRPr="00D60CB6">
              <w:rPr>
                <w:sz w:val="20"/>
                <w:szCs w:val="20"/>
              </w:rPr>
              <w:tab/>
              <w:t xml:space="preserve">        </w:t>
            </w:r>
          </w:p>
          <w:p w:rsidR="00EB519C" w:rsidRPr="00105AB5" w:rsidRDefault="00EB519C" w:rsidP="00A72145"/>
        </w:tc>
      </w:tr>
    </w:tbl>
    <w:p w:rsidR="009D769C" w:rsidRPr="00DB0324" w:rsidRDefault="00C6737B" w:rsidP="00DB0324">
      <w:pPr>
        <w:pBdr>
          <w:bottom w:val="single" w:sz="12" w:space="1" w:color="auto"/>
        </w:pBdr>
        <w:tabs>
          <w:tab w:val="right" w:pos="10766"/>
        </w:tabs>
        <w:outlineLvl w:val="0"/>
        <w:rPr>
          <w:b/>
          <w:bCs/>
          <w:sz w:val="20"/>
          <w:szCs w:val="20"/>
        </w:rPr>
      </w:pPr>
      <w:r>
        <w:rPr>
          <w:b/>
          <w:bCs/>
          <w:sz w:val="20"/>
          <w:szCs w:val="20"/>
        </w:rPr>
        <w:lastRenderedPageBreak/>
        <w:t xml:space="preserve">  </w:t>
      </w:r>
    </w:p>
    <w:tbl>
      <w:tblPr>
        <w:tblStyle w:val="ad"/>
        <w:tblW w:w="11052" w:type="dxa"/>
        <w:tblLook w:val="04A0" w:firstRow="1" w:lastRow="0" w:firstColumn="1" w:lastColumn="0" w:noHBand="0" w:noVBand="1"/>
      </w:tblPr>
      <w:tblGrid>
        <w:gridCol w:w="5522"/>
        <w:gridCol w:w="5530"/>
      </w:tblGrid>
      <w:tr w:rsidR="00311DF7" w:rsidRPr="009E2ABE" w:rsidTr="006F1188">
        <w:trPr>
          <w:trHeight w:val="2460"/>
        </w:trPr>
        <w:tc>
          <w:tcPr>
            <w:tcW w:w="11052" w:type="dxa"/>
            <w:gridSpan w:val="2"/>
            <w:tcBorders>
              <w:bottom w:val="nil"/>
            </w:tcBorders>
          </w:tcPr>
          <w:p w:rsidR="00311DF7" w:rsidRPr="00DB0324" w:rsidRDefault="00A72145" w:rsidP="006F1188">
            <w:pPr>
              <w:rPr>
                <w:sz w:val="20"/>
                <w:szCs w:val="20"/>
              </w:rPr>
            </w:pPr>
            <w:r w:rsidRPr="00DB0324">
              <w:rPr>
                <w:sz w:val="20"/>
                <w:szCs w:val="20"/>
              </w:rPr>
              <w:t xml:space="preserve">                                                                                          </w:t>
            </w:r>
          </w:p>
          <w:p w:rsidR="000C2D2E" w:rsidRPr="009E2ABE" w:rsidRDefault="000C2D2E" w:rsidP="006F1188">
            <w:pPr>
              <w:jc w:val="right"/>
              <w:rPr>
                <w:b/>
                <w:sz w:val="20"/>
                <w:szCs w:val="20"/>
              </w:rPr>
            </w:pPr>
            <w:r w:rsidRPr="009E2ABE">
              <w:rPr>
                <w:b/>
                <w:sz w:val="20"/>
                <w:szCs w:val="20"/>
              </w:rPr>
              <w:t>ПРОЕКТ</w:t>
            </w:r>
          </w:p>
          <w:p w:rsidR="000C2D2E" w:rsidRPr="009E2ABE" w:rsidRDefault="000C2D2E" w:rsidP="000C2D2E">
            <w:pPr>
              <w:jc w:val="center"/>
              <w:rPr>
                <w:b/>
                <w:caps/>
                <w:sz w:val="20"/>
                <w:szCs w:val="20"/>
              </w:rPr>
            </w:pPr>
            <w:r w:rsidRPr="009E2ABE">
              <w:rPr>
                <w:sz w:val="20"/>
                <w:szCs w:val="20"/>
              </w:rPr>
              <w:tab/>
            </w:r>
            <w:r w:rsidRPr="009E2ABE">
              <w:rPr>
                <w:b/>
                <w:caps/>
                <w:sz w:val="20"/>
                <w:szCs w:val="20"/>
              </w:rPr>
              <w:t>Российская Федерация</w:t>
            </w:r>
          </w:p>
          <w:p w:rsidR="000C2D2E" w:rsidRPr="009E2ABE" w:rsidRDefault="000C2D2E" w:rsidP="006F1188">
            <w:pPr>
              <w:jc w:val="center"/>
              <w:rPr>
                <w:b/>
                <w:caps/>
                <w:sz w:val="20"/>
                <w:szCs w:val="20"/>
              </w:rPr>
            </w:pPr>
            <w:r w:rsidRPr="009E2ABE">
              <w:rPr>
                <w:b/>
                <w:caps/>
                <w:sz w:val="20"/>
                <w:szCs w:val="20"/>
              </w:rPr>
              <w:t>КУРГАНСКАЯ ОБЛАСТЬ МИШКИНСКИЙ РАЙОН</w:t>
            </w:r>
          </w:p>
          <w:p w:rsidR="000C2D2E" w:rsidRPr="009E2ABE" w:rsidRDefault="000C2D2E" w:rsidP="000C2D2E">
            <w:pPr>
              <w:jc w:val="center"/>
              <w:rPr>
                <w:b/>
                <w:sz w:val="20"/>
                <w:szCs w:val="20"/>
              </w:rPr>
            </w:pPr>
            <w:r w:rsidRPr="009E2ABE">
              <w:rPr>
                <w:b/>
                <w:sz w:val="20"/>
                <w:szCs w:val="20"/>
              </w:rPr>
              <w:t>МИШКИНСКАЯ РАЙОННАЯ ДУМА</w:t>
            </w:r>
          </w:p>
          <w:p w:rsidR="000C2D2E" w:rsidRPr="009E2ABE" w:rsidRDefault="000C2D2E" w:rsidP="006F1188">
            <w:pPr>
              <w:spacing w:before="170"/>
              <w:jc w:val="center"/>
              <w:rPr>
                <w:b/>
                <w:bCs/>
                <w:sz w:val="20"/>
                <w:szCs w:val="20"/>
              </w:rPr>
            </w:pPr>
            <w:r w:rsidRPr="009E2ABE">
              <w:rPr>
                <w:b/>
                <w:position w:val="-6"/>
                <w:sz w:val="20"/>
                <w:szCs w:val="20"/>
              </w:rPr>
              <w:t>РЕШЕНИЕ</w:t>
            </w:r>
          </w:p>
          <w:p w:rsidR="000C2D2E" w:rsidRPr="009E2ABE" w:rsidRDefault="000C2D2E" w:rsidP="000C2D2E">
            <w:pPr>
              <w:rPr>
                <w:sz w:val="20"/>
                <w:szCs w:val="20"/>
              </w:rPr>
            </w:pPr>
            <w:r w:rsidRPr="009E2ABE">
              <w:rPr>
                <w:sz w:val="20"/>
                <w:szCs w:val="20"/>
              </w:rPr>
              <w:t>от «____»___________</w:t>
            </w:r>
            <w:r w:rsidR="009E2ABE" w:rsidRPr="009E2ABE">
              <w:rPr>
                <w:sz w:val="20"/>
                <w:szCs w:val="20"/>
              </w:rPr>
              <w:t xml:space="preserve">  2021</w:t>
            </w:r>
            <w:r w:rsidRPr="009E2ABE">
              <w:rPr>
                <w:sz w:val="20"/>
                <w:szCs w:val="20"/>
              </w:rPr>
              <w:t xml:space="preserve"> года № ______</w:t>
            </w:r>
          </w:p>
          <w:p w:rsidR="000C2D2E" w:rsidRPr="009E2ABE" w:rsidRDefault="000C2D2E" w:rsidP="000C2D2E">
            <w:pPr>
              <w:rPr>
                <w:sz w:val="20"/>
                <w:szCs w:val="20"/>
              </w:rPr>
            </w:pPr>
            <w:r w:rsidRPr="009E2ABE">
              <w:rPr>
                <w:sz w:val="20"/>
                <w:szCs w:val="20"/>
              </w:rPr>
              <w:t>р.п. Мишкино</w:t>
            </w:r>
          </w:p>
          <w:p w:rsidR="000C2D2E" w:rsidRPr="009E2ABE" w:rsidRDefault="000C2D2E" w:rsidP="000C2D2E">
            <w:pPr>
              <w:jc w:val="center"/>
              <w:rPr>
                <w:b/>
                <w:bCs/>
                <w:sz w:val="20"/>
                <w:szCs w:val="20"/>
              </w:rPr>
            </w:pPr>
            <w:r w:rsidRPr="009E2ABE">
              <w:rPr>
                <w:b/>
                <w:bCs/>
                <w:sz w:val="20"/>
                <w:szCs w:val="20"/>
              </w:rPr>
              <w:t>О внесении изменений в Устав</w:t>
            </w:r>
          </w:p>
          <w:p w:rsidR="000C2D2E" w:rsidRPr="009E2ABE" w:rsidRDefault="000C2D2E" w:rsidP="006F1188">
            <w:pPr>
              <w:jc w:val="center"/>
              <w:rPr>
                <w:b/>
                <w:bCs/>
                <w:sz w:val="20"/>
                <w:szCs w:val="20"/>
              </w:rPr>
            </w:pPr>
            <w:r w:rsidRPr="009E2ABE">
              <w:rPr>
                <w:b/>
                <w:bCs/>
                <w:sz w:val="20"/>
                <w:szCs w:val="20"/>
              </w:rPr>
              <w:t>Мишкинского района Курганской области</w:t>
            </w:r>
          </w:p>
          <w:p w:rsidR="006F1188" w:rsidRPr="009E2ABE" w:rsidRDefault="006F1188" w:rsidP="006F1188">
            <w:pPr>
              <w:jc w:val="center"/>
              <w:rPr>
                <w:b/>
                <w:bCs/>
                <w:sz w:val="20"/>
                <w:szCs w:val="20"/>
              </w:rPr>
            </w:pPr>
          </w:p>
        </w:tc>
      </w:tr>
      <w:tr w:rsidR="006F1188" w:rsidRPr="009E2ABE" w:rsidTr="006F1188">
        <w:trPr>
          <w:trHeight w:val="11430"/>
        </w:trPr>
        <w:tc>
          <w:tcPr>
            <w:tcW w:w="5522" w:type="dxa"/>
            <w:tcBorders>
              <w:top w:val="nil"/>
              <w:right w:val="nil"/>
            </w:tcBorders>
          </w:tcPr>
          <w:p w:rsidR="00C87DA2" w:rsidRPr="001D3F97" w:rsidRDefault="00C87DA2" w:rsidP="00C87DA2">
            <w:pPr>
              <w:autoSpaceDE w:val="0"/>
              <w:autoSpaceDN w:val="0"/>
              <w:adjustRightInd w:val="0"/>
              <w:jc w:val="both"/>
              <w:rPr>
                <w:sz w:val="20"/>
                <w:szCs w:val="20"/>
              </w:rPr>
            </w:pPr>
            <w:r>
              <w:rPr>
                <w:sz w:val="20"/>
                <w:szCs w:val="20"/>
              </w:rPr>
              <w:t xml:space="preserve">               </w:t>
            </w:r>
            <w:r w:rsidRPr="001D3F97">
              <w:rPr>
                <w:sz w:val="20"/>
                <w:szCs w:val="20"/>
              </w:rPr>
              <w:t>В соответствии с Федеральными законами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289-ФЗ «О внесении изменений в статью 28 Федерального закона «Об общих принципах организации местного самоуправления в Российской Федерации», в целях приведения Устава Мишкинского района в соответствие с федеральным и региональным законодательством, руководствуясь ст. 22, 44 Устава Мишкинского района, Мишкинская районная Дума</w:t>
            </w:r>
          </w:p>
          <w:p w:rsidR="00C87DA2" w:rsidRPr="001D3F97" w:rsidRDefault="00C221FD" w:rsidP="00C87DA2">
            <w:pPr>
              <w:ind w:firstLine="720"/>
              <w:rPr>
                <w:b/>
                <w:bCs/>
                <w:sz w:val="20"/>
                <w:szCs w:val="20"/>
              </w:rPr>
            </w:pPr>
            <w:r>
              <w:t xml:space="preserve">      </w:t>
            </w:r>
            <w:r w:rsidR="00C87DA2" w:rsidRPr="001D3F97">
              <w:rPr>
                <w:b/>
                <w:bCs/>
                <w:sz w:val="20"/>
                <w:szCs w:val="20"/>
              </w:rPr>
              <w:t>РЕШИЛА:</w:t>
            </w:r>
          </w:p>
          <w:p w:rsidR="00C87DA2" w:rsidRPr="001D3F97" w:rsidRDefault="00C87DA2" w:rsidP="00C87DA2">
            <w:pPr>
              <w:pStyle w:val="a4"/>
              <w:numPr>
                <w:ilvl w:val="0"/>
                <w:numId w:val="13"/>
              </w:numPr>
              <w:suppressAutoHyphens w:val="0"/>
              <w:ind w:left="0" w:firstLine="585"/>
              <w:contextualSpacing/>
              <w:jc w:val="both"/>
              <w:rPr>
                <w:sz w:val="20"/>
                <w:szCs w:val="20"/>
              </w:rPr>
            </w:pPr>
            <w:r w:rsidRPr="001D3F97">
              <w:rPr>
                <w:sz w:val="20"/>
                <w:szCs w:val="20"/>
              </w:rPr>
              <w:t xml:space="preserve">Внести в Устав Мишкинского района Курганской области следующие изменения:   </w:t>
            </w:r>
          </w:p>
          <w:p w:rsidR="00C87DA2" w:rsidRPr="001D3F97" w:rsidRDefault="00C87DA2" w:rsidP="00C87DA2">
            <w:pPr>
              <w:ind w:left="465"/>
              <w:jc w:val="both"/>
              <w:rPr>
                <w:sz w:val="20"/>
                <w:szCs w:val="20"/>
              </w:rPr>
            </w:pPr>
            <w:r w:rsidRPr="001D3F97">
              <w:rPr>
                <w:sz w:val="20"/>
                <w:szCs w:val="20"/>
              </w:rPr>
              <w:t xml:space="preserve">  1.1. Пункт 5 части 1 статьи 6 Устава изложить в следующей редакции:</w:t>
            </w:r>
          </w:p>
          <w:p w:rsidR="00C87DA2" w:rsidRPr="001D3F97" w:rsidRDefault="00C87DA2" w:rsidP="00C87DA2">
            <w:pPr>
              <w:jc w:val="both"/>
              <w:rPr>
                <w:sz w:val="20"/>
                <w:szCs w:val="20"/>
              </w:rPr>
            </w:pPr>
            <w:r w:rsidRPr="001D3F97">
              <w:rPr>
                <w:sz w:val="20"/>
                <w:szCs w:val="20"/>
              </w:rPr>
              <w:t xml:space="preserve">«5) дорожная деятельность в отношении автомобильных дорог местного значения вне границ населенных пунктов в границах Мишкинского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Мишкинского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1D3F97">
                <w:rPr>
                  <w:sz w:val="20"/>
                  <w:szCs w:val="20"/>
                </w:rPr>
                <w:t>законодательством</w:t>
              </w:r>
            </w:hyperlink>
            <w:r w:rsidRPr="001D3F97">
              <w:rPr>
                <w:sz w:val="20"/>
                <w:szCs w:val="20"/>
              </w:rPr>
              <w:t xml:space="preserve"> Российской Федерации;».</w:t>
            </w:r>
          </w:p>
          <w:p w:rsidR="00C87DA2" w:rsidRPr="001D3F97" w:rsidRDefault="00C87DA2" w:rsidP="00C87DA2">
            <w:pPr>
              <w:jc w:val="both"/>
              <w:rPr>
                <w:sz w:val="20"/>
                <w:szCs w:val="20"/>
              </w:rPr>
            </w:pPr>
            <w:r w:rsidRPr="001D3F97">
              <w:rPr>
                <w:sz w:val="20"/>
                <w:szCs w:val="20"/>
              </w:rPr>
              <w:t xml:space="preserve">         1.2. Пункт 24 части 1 статьи 6 Устава изложить в следующей редакции:</w:t>
            </w:r>
          </w:p>
          <w:p w:rsidR="00C87DA2" w:rsidRPr="001D3F97" w:rsidRDefault="00C87DA2" w:rsidP="00C87DA2">
            <w:pPr>
              <w:autoSpaceDE w:val="0"/>
              <w:jc w:val="both"/>
              <w:rPr>
                <w:b/>
                <w:sz w:val="20"/>
                <w:szCs w:val="20"/>
              </w:rPr>
            </w:pPr>
            <w:r w:rsidRPr="00C87DA2">
              <w:rPr>
                <w:rStyle w:val="af"/>
                <w:b w:val="0"/>
                <w:sz w:val="20"/>
                <w:szCs w:val="20"/>
              </w:rPr>
              <w:t>«24) создание, развитие и обеспечение охраны лечебно-оздоровительных местностей и курортов местного значения на территории Мишкинского района,</w:t>
            </w:r>
            <w:r w:rsidRPr="00C87DA2">
              <w:rPr>
                <w:rStyle w:val="af"/>
                <w:sz w:val="20"/>
                <w:szCs w:val="20"/>
              </w:rPr>
              <w:t xml:space="preserve"> </w:t>
            </w:r>
            <w:r w:rsidRPr="00C87DA2">
              <w:rPr>
                <w:sz w:val="20"/>
                <w:szCs w:val="20"/>
              </w:rPr>
              <w:t>а также осуществление муниципального контроля в области</w:t>
            </w:r>
            <w:r w:rsidRPr="001D3F97">
              <w:rPr>
                <w:sz w:val="20"/>
                <w:szCs w:val="20"/>
              </w:rPr>
              <w:t xml:space="preserve"> охраны и использования особо охраняемых природных территорий местного значения</w:t>
            </w:r>
            <w:r w:rsidRPr="001D3F97">
              <w:rPr>
                <w:rStyle w:val="af"/>
                <w:sz w:val="20"/>
                <w:szCs w:val="20"/>
              </w:rPr>
              <w:t>;».</w:t>
            </w:r>
          </w:p>
          <w:p w:rsidR="00C87DA2" w:rsidRPr="001D3F97" w:rsidRDefault="00C87DA2" w:rsidP="00C87DA2">
            <w:pPr>
              <w:jc w:val="both"/>
              <w:rPr>
                <w:sz w:val="20"/>
                <w:szCs w:val="20"/>
              </w:rPr>
            </w:pPr>
            <w:r w:rsidRPr="001D3F97">
              <w:rPr>
                <w:sz w:val="20"/>
                <w:szCs w:val="20"/>
              </w:rPr>
              <w:t xml:space="preserve">         1.3. Пункт 38 части 1 статьи 6 Устава изложить в следующей редакции:</w:t>
            </w:r>
          </w:p>
          <w:p w:rsidR="00C87DA2" w:rsidRPr="001D3F97" w:rsidRDefault="00C87DA2" w:rsidP="00C87DA2">
            <w:pPr>
              <w:pStyle w:val="af4"/>
              <w:spacing w:before="0" w:after="0"/>
              <w:jc w:val="both"/>
              <w:rPr>
                <w:sz w:val="20"/>
                <w:szCs w:val="20"/>
              </w:rPr>
            </w:pPr>
            <w:r w:rsidRPr="001D3F97">
              <w:rPr>
                <w:sz w:val="20"/>
                <w:szCs w:val="20"/>
              </w:rPr>
              <w:t>«38) организация в соответствии с федеральным законом выполнения комплексных кадастровых работ и утверждение карты-плана территории;».</w:t>
            </w:r>
          </w:p>
          <w:p w:rsidR="00C87DA2" w:rsidRPr="001D3F97" w:rsidRDefault="00C87DA2" w:rsidP="00C87DA2">
            <w:pPr>
              <w:pStyle w:val="af4"/>
              <w:spacing w:before="0" w:after="0"/>
              <w:jc w:val="both"/>
              <w:rPr>
                <w:sz w:val="20"/>
                <w:szCs w:val="20"/>
              </w:rPr>
            </w:pPr>
            <w:r w:rsidRPr="001D3F97">
              <w:rPr>
                <w:sz w:val="20"/>
                <w:szCs w:val="20"/>
              </w:rPr>
              <w:t xml:space="preserve">         1.4. Часть 2 статьи 8.1. Устава изложить в следующей редакции:</w:t>
            </w:r>
          </w:p>
          <w:p w:rsidR="006F1188" w:rsidRPr="009E2ABE" w:rsidRDefault="00C87DA2" w:rsidP="00C87DA2">
            <w:pPr>
              <w:autoSpaceDE w:val="0"/>
              <w:autoSpaceDN w:val="0"/>
              <w:adjustRightInd w:val="0"/>
              <w:jc w:val="both"/>
            </w:pPr>
            <w:r w:rsidRPr="001D3F97">
              <w:rPr>
                <w:sz w:val="20"/>
                <w:szCs w:val="20"/>
              </w:rPr>
              <w:t xml:space="preserve">«2. Организация и осуществление видов муниципального контроля регулируются Федеральным </w:t>
            </w:r>
            <w:hyperlink r:id="rId9" w:history="1">
              <w:r w:rsidRPr="001D3F97">
                <w:rPr>
                  <w:sz w:val="20"/>
                  <w:szCs w:val="20"/>
                </w:rPr>
                <w:t>законом</w:t>
              </w:r>
            </w:hyperlink>
            <w:r w:rsidRPr="001D3F97">
              <w:rPr>
                <w:sz w:val="20"/>
                <w:szCs w:val="20"/>
              </w:rPr>
              <w:t xml:space="preserve"> от 31 июля </w:t>
            </w:r>
          </w:p>
        </w:tc>
        <w:tc>
          <w:tcPr>
            <w:tcW w:w="5530" w:type="dxa"/>
            <w:tcBorders>
              <w:top w:val="nil"/>
              <w:left w:val="nil"/>
            </w:tcBorders>
          </w:tcPr>
          <w:p w:rsidR="00C87DA2" w:rsidRPr="001D3F97" w:rsidRDefault="00C87DA2" w:rsidP="00C87DA2">
            <w:pPr>
              <w:autoSpaceDE w:val="0"/>
              <w:autoSpaceDN w:val="0"/>
              <w:adjustRightInd w:val="0"/>
              <w:jc w:val="both"/>
              <w:rPr>
                <w:sz w:val="20"/>
                <w:szCs w:val="20"/>
              </w:rPr>
            </w:pPr>
            <w:r w:rsidRPr="001D3F97">
              <w:rPr>
                <w:sz w:val="20"/>
                <w:szCs w:val="20"/>
              </w:rPr>
              <w:t>2020 года N 248-ФЗ "О государственном контроле (надзоре) и муниципальном контроле в Российской Федерации".».</w:t>
            </w:r>
          </w:p>
          <w:p w:rsidR="00C87DA2" w:rsidRPr="001D3F97" w:rsidRDefault="00C87DA2" w:rsidP="00C87DA2">
            <w:pPr>
              <w:autoSpaceDE w:val="0"/>
              <w:autoSpaceDN w:val="0"/>
              <w:adjustRightInd w:val="0"/>
              <w:jc w:val="both"/>
              <w:rPr>
                <w:sz w:val="20"/>
                <w:szCs w:val="20"/>
              </w:rPr>
            </w:pPr>
            <w:r w:rsidRPr="001D3F97">
              <w:rPr>
                <w:sz w:val="20"/>
                <w:szCs w:val="20"/>
              </w:rPr>
              <w:t xml:space="preserve">         1.5. Часть 4 статьи 15 Устава изложить в следующей редакции:</w:t>
            </w:r>
          </w:p>
          <w:p w:rsidR="00C87DA2" w:rsidRPr="001D3F97" w:rsidRDefault="00C87DA2" w:rsidP="00C87DA2">
            <w:pPr>
              <w:autoSpaceDE w:val="0"/>
              <w:autoSpaceDN w:val="0"/>
              <w:adjustRightInd w:val="0"/>
              <w:jc w:val="both"/>
              <w:rPr>
                <w:sz w:val="20"/>
                <w:szCs w:val="20"/>
              </w:rPr>
            </w:pPr>
            <w:r w:rsidRPr="001D3F97">
              <w:rPr>
                <w:sz w:val="20"/>
                <w:szCs w:val="20"/>
              </w:rPr>
              <w:t>«</w:t>
            </w:r>
            <w:r w:rsidRPr="00C87DA2">
              <w:rPr>
                <w:rStyle w:val="af"/>
                <w:b w:val="0"/>
                <w:sz w:val="20"/>
                <w:szCs w:val="20"/>
              </w:rPr>
              <w:t>4.</w:t>
            </w:r>
            <w:r w:rsidRPr="001D3F97">
              <w:rPr>
                <w:rStyle w:val="af"/>
                <w:sz w:val="20"/>
                <w:szCs w:val="20"/>
              </w:rPr>
              <w:t xml:space="preserve"> </w:t>
            </w:r>
            <w:r w:rsidRPr="001D3F97">
              <w:rPr>
                <w:sz w:val="20"/>
                <w:szCs w:val="20"/>
              </w:rPr>
              <w:t xml:space="preserve"> Порядок организации и проведения публичных слушаний определяется решением Мишкинской районной Думы и должен предусматривать заблаговременное оповещение жителей Мишкинского района о времени и месте проведения публичных слушаний, заблаговременное ознакомление с проекто</w:t>
            </w:r>
            <w:r>
              <w:t>м</w:t>
            </w:r>
            <w:r w:rsidRPr="001D3F97">
              <w:rPr>
                <w:sz w:val="20"/>
                <w:szCs w:val="20"/>
              </w:rPr>
              <w:t xml:space="preserve"> муниципального правового акта, в том числе посредством его размещения на официальном сайте Администрации Мишкинского района в информационно-телекоммуникационной сети "Интернет" или в случае, если Администрация Мишкинского района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Курганской области с учетом положений Федерального </w:t>
            </w:r>
            <w:hyperlink r:id="rId10" w:history="1">
              <w:r w:rsidRPr="001D3F97">
                <w:rPr>
                  <w:sz w:val="20"/>
                  <w:szCs w:val="20"/>
                </w:rPr>
                <w:t>закона</w:t>
              </w:r>
            </w:hyperlink>
            <w:r w:rsidRPr="001D3F97">
              <w:rPr>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Мишкинского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Мишкинского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87DA2" w:rsidRPr="001D3F97" w:rsidRDefault="00C87DA2" w:rsidP="00C87DA2">
            <w:pPr>
              <w:autoSpaceDE w:val="0"/>
              <w:autoSpaceDN w:val="0"/>
              <w:adjustRightInd w:val="0"/>
              <w:ind w:firstLine="540"/>
              <w:jc w:val="both"/>
              <w:rPr>
                <w:sz w:val="20"/>
                <w:szCs w:val="20"/>
              </w:rPr>
            </w:pPr>
            <w:r w:rsidRPr="001D3F97">
              <w:rPr>
                <w:sz w:val="20"/>
                <w:szCs w:val="20"/>
              </w:rPr>
              <w:t xml:space="preserve">Решением Мишкинской районной Думы может быть установлено, что для размещения материалов и информации, указанных в </w:t>
            </w:r>
            <w:hyperlink w:anchor="Par0" w:history="1">
              <w:r w:rsidRPr="001D3F97">
                <w:rPr>
                  <w:sz w:val="20"/>
                  <w:szCs w:val="20"/>
                </w:rPr>
                <w:t>абзаце первом</w:t>
              </w:r>
            </w:hyperlink>
            <w:r w:rsidRPr="001D3F97">
              <w:rPr>
                <w:sz w:val="20"/>
                <w:szCs w:val="20"/>
              </w:rPr>
              <w:t xml:space="preserve"> настоящей части, обеспечения возможности представления жителями Мишкинского района своих замечаний и предложений по проекту муниципального правового акта, а также для участия жителей Мишкинского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87DA2" w:rsidRPr="001D3F97" w:rsidRDefault="00C87DA2" w:rsidP="00C87DA2">
            <w:pPr>
              <w:autoSpaceDE w:val="0"/>
              <w:autoSpaceDN w:val="0"/>
              <w:adjustRightInd w:val="0"/>
              <w:jc w:val="both"/>
              <w:rPr>
                <w:sz w:val="20"/>
                <w:szCs w:val="20"/>
              </w:rPr>
            </w:pPr>
            <w:r>
              <w:rPr>
                <w:sz w:val="20"/>
                <w:szCs w:val="20"/>
              </w:rPr>
              <w:t xml:space="preserve">         </w:t>
            </w:r>
            <w:r w:rsidRPr="001D3F97">
              <w:rPr>
                <w:sz w:val="20"/>
                <w:szCs w:val="20"/>
              </w:rPr>
              <w:t>1.6. Часть 5 статьи 15 Устава изложить в следующей редакции:</w:t>
            </w:r>
          </w:p>
          <w:p w:rsidR="009E2ABE" w:rsidRPr="009E2ABE" w:rsidRDefault="00C87DA2" w:rsidP="00C87DA2">
            <w:pPr>
              <w:pStyle w:val="ConsPlusNormal"/>
              <w:ind w:firstLine="540"/>
              <w:jc w:val="both"/>
              <w:rPr>
                <w:rFonts w:ascii="Times New Roman" w:hAnsi="Times New Roman" w:cs="Times New Roman"/>
              </w:rPr>
            </w:pPr>
            <w:r w:rsidRPr="00C87DA2">
              <w:rPr>
                <w:rFonts w:ascii="Times New Roman" w:hAnsi="Times New Roman" w:cs="Times New Roman"/>
                <w:b/>
              </w:rPr>
              <w:t>«</w:t>
            </w:r>
            <w:r w:rsidRPr="00C87DA2">
              <w:rPr>
                <w:rStyle w:val="af"/>
                <w:rFonts w:ascii="Times New Roman" w:hAnsi="Times New Roman" w:cs="Times New Roman"/>
                <w:b w:val="0"/>
              </w:rPr>
              <w:t>5.</w:t>
            </w:r>
            <w:r w:rsidRPr="001D3F97">
              <w:rPr>
                <w:rStyle w:val="af"/>
                <w:rFonts w:ascii="Times New Roman" w:hAnsi="Times New Roman" w:cs="Times New Roman"/>
              </w:rPr>
              <w:t xml:space="preserve"> </w:t>
            </w:r>
            <w:r w:rsidRPr="001D3F97">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w:t>
            </w:r>
            <w:r>
              <w:rPr>
                <w:rFonts w:ascii="Times New Roman" w:hAnsi="Times New Roman" w:cs="Times New Roman"/>
              </w:rPr>
              <w:t>им внесение изменений в один из</w:t>
            </w:r>
          </w:p>
        </w:tc>
      </w:tr>
    </w:tbl>
    <w:p w:rsidR="00117072" w:rsidRPr="009E2ABE" w:rsidRDefault="00117072" w:rsidP="009E2ABE">
      <w:pPr>
        <w:pBdr>
          <w:bottom w:val="single" w:sz="12" w:space="1" w:color="auto"/>
        </w:pBdr>
        <w:tabs>
          <w:tab w:val="right" w:pos="10766"/>
        </w:tabs>
        <w:outlineLvl w:val="0"/>
        <w:rPr>
          <w:b/>
          <w:bCs/>
          <w:sz w:val="20"/>
          <w:szCs w:val="20"/>
        </w:rPr>
      </w:pPr>
    </w:p>
    <w:tbl>
      <w:tblPr>
        <w:tblStyle w:val="ad"/>
        <w:tblW w:w="11084" w:type="dxa"/>
        <w:tblLook w:val="04A0" w:firstRow="1" w:lastRow="0" w:firstColumn="1" w:lastColumn="0" w:noHBand="0" w:noVBand="1"/>
      </w:tblPr>
      <w:tblGrid>
        <w:gridCol w:w="5542"/>
        <w:gridCol w:w="5542"/>
      </w:tblGrid>
      <w:tr w:rsidR="009E2ABE" w:rsidRPr="009E2ABE" w:rsidTr="00DC6F9B">
        <w:trPr>
          <w:trHeight w:val="10048"/>
        </w:trPr>
        <w:tc>
          <w:tcPr>
            <w:tcW w:w="5542" w:type="dxa"/>
            <w:tcBorders>
              <w:bottom w:val="nil"/>
              <w:right w:val="nil"/>
            </w:tcBorders>
          </w:tcPr>
          <w:p w:rsidR="00C87DA2" w:rsidRDefault="00C87DA2" w:rsidP="00C87DA2">
            <w:pPr>
              <w:autoSpaceDE w:val="0"/>
              <w:autoSpaceDN w:val="0"/>
              <w:adjustRightInd w:val="0"/>
              <w:jc w:val="both"/>
              <w:rPr>
                <w:sz w:val="20"/>
                <w:szCs w:val="20"/>
              </w:rPr>
            </w:pPr>
          </w:p>
          <w:p w:rsidR="00C87DA2" w:rsidRPr="001D3F97" w:rsidRDefault="00C87DA2" w:rsidP="00C87DA2">
            <w:pPr>
              <w:autoSpaceDE w:val="0"/>
              <w:autoSpaceDN w:val="0"/>
              <w:adjustRightInd w:val="0"/>
              <w:jc w:val="both"/>
              <w:rPr>
                <w:sz w:val="20"/>
                <w:szCs w:val="20"/>
              </w:rPr>
            </w:pPr>
            <w:r w:rsidRPr="001D3F97">
              <w:rPr>
                <w:sz w:val="20"/>
                <w:szCs w:val="20"/>
              </w:rPr>
              <w:t xml:space="preserve">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1D3F97">
                <w:rPr>
                  <w:sz w:val="20"/>
                  <w:szCs w:val="20"/>
                </w:rPr>
                <w:t>законодательством</w:t>
              </w:r>
            </w:hyperlink>
            <w:r w:rsidRPr="001D3F97">
              <w:rPr>
                <w:sz w:val="20"/>
                <w:szCs w:val="20"/>
              </w:rPr>
              <w:t xml:space="preserve"> о градостроительной деятельности.».</w:t>
            </w:r>
          </w:p>
          <w:p w:rsidR="00C87DA2" w:rsidRPr="001D3F97" w:rsidRDefault="00C87DA2" w:rsidP="00C87DA2">
            <w:pPr>
              <w:autoSpaceDE w:val="0"/>
              <w:autoSpaceDN w:val="0"/>
              <w:adjustRightInd w:val="0"/>
              <w:jc w:val="both"/>
              <w:rPr>
                <w:sz w:val="20"/>
                <w:szCs w:val="20"/>
              </w:rPr>
            </w:pPr>
            <w:r w:rsidRPr="001D3F97">
              <w:rPr>
                <w:sz w:val="20"/>
                <w:szCs w:val="20"/>
              </w:rPr>
              <w:t xml:space="preserve">         1.7. Пункт 7 части 1 статьи 28 Устава изложить в следующей редакции:</w:t>
            </w:r>
          </w:p>
          <w:p w:rsidR="00C87DA2" w:rsidRPr="001D3F97" w:rsidRDefault="00C87DA2" w:rsidP="00C87DA2">
            <w:pPr>
              <w:autoSpaceDE w:val="0"/>
              <w:autoSpaceDN w:val="0"/>
              <w:adjustRightInd w:val="0"/>
              <w:jc w:val="both"/>
              <w:rPr>
                <w:sz w:val="20"/>
                <w:szCs w:val="20"/>
              </w:rPr>
            </w:pPr>
            <w:r w:rsidRPr="00C87DA2">
              <w:rPr>
                <w:sz w:val="20"/>
                <w:szCs w:val="20"/>
              </w:rPr>
              <w:t>«</w:t>
            </w:r>
            <w:r w:rsidRPr="00C87DA2">
              <w:rPr>
                <w:rStyle w:val="af"/>
                <w:b w:val="0"/>
                <w:sz w:val="20"/>
                <w:szCs w:val="20"/>
              </w:rPr>
              <w:t>7) п</w:t>
            </w:r>
            <w:r w:rsidRPr="00C87DA2">
              <w:rPr>
                <w:sz w:val="20"/>
                <w:szCs w:val="20"/>
              </w:rPr>
              <w:t>рекращения</w:t>
            </w:r>
            <w:r w:rsidRPr="001D3F97">
              <w:rPr>
                <w:sz w:val="20"/>
                <w:szCs w:val="20"/>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7DA2" w:rsidRPr="001D3F97" w:rsidRDefault="00C87DA2" w:rsidP="00C87DA2">
            <w:pPr>
              <w:autoSpaceDE w:val="0"/>
              <w:autoSpaceDN w:val="0"/>
              <w:adjustRightInd w:val="0"/>
              <w:jc w:val="both"/>
              <w:rPr>
                <w:sz w:val="20"/>
                <w:szCs w:val="20"/>
              </w:rPr>
            </w:pPr>
            <w:r w:rsidRPr="001D3F97">
              <w:rPr>
                <w:sz w:val="20"/>
                <w:szCs w:val="20"/>
              </w:rPr>
              <w:t xml:space="preserve">         1.8. Пункт 8 части 1 статьи 34 Устава изложить в следующей редакции:</w:t>
            </w:r>
          </w:p>
          <w:p w:rsidR="00C87DA2" w:rsidRPr="001D3F97" w:rsidRDefault="00C87DA2" w:rsidP="00C87DA2">
            <w:pPr>
              <w:autoSpaceDE w:val="0"/>
              <w:autoSpaceDN w:val="0"/>
              <w:adjustRightInd w:val="0"/>
              <w:jc w:val="both"/>
              <w:rPr>
                <w:sz w:val="20"/>
                <w:szCs w:val="20"/>
              </w:rPr>
            </w:pPr>
            <w:r w:rsidRPr="001D3F97">
              <w:rPr>
                <w:sz w:val="20"/>
                <w:szCs w:val="20"/>
              </w:rPr>
              <w:t>«</w:t>
            </w:r>
            <w:r w:rsidRPr="001D3F97">
              <w:rPr>
                <w:rStyle w:val="af"/>
                <w:sz w:val="20"/>
                <w:szCs w:val="20"/>
              </w:rPr>
              <w:t xml:space="preserve">8) </w:t>
            </w:r>
            <w:r w:rsidRPr="001D3F97">
              <w:rPr>
                <w:sz w:val="20"/>
                <w:szCs w:val="2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p>
          <w:p w:rsidR="00C87DA2" w:rsidRPr="009E2ABE" w:rsidRDefault="00C87DA2" w:rsidP="00C221FD">
            <w:pPr>
              <w:pStyle w:val="ConsPlusNormal"/>
              <w:ind w:firstLine="540"/>
              <w:jc w:val="both"/>
              <w:rPr>
                <w:rFonts w:ascii="Times New Roman" w:hAnsi="Times New Roman" w:cs="Times New Roman"/>
              </w:rPr>
            </w:pPr>
          </w:p>
        </w:tc>
        <w:tc>
          <w:tcPr>
            <w:tcW w:w="5542" w:type="dxa"/>
            <w:tcBorders>
              <w:left w:val="nil"/>
              <w:bottom w:val="nil"/>
            </w:tcBorders>
          </w:tcPr>
          <w:p w:rsidR="00C87DA2" w:rsidRDefault="00C87DA2" w:rsidP="00C87DA2">
            <w:pPr>
              <w:pStyle w:val="ConsPlusNormal"/>
              <w:jc w:val="both"/>
              <w:rPr>
                <w:rFonts w:ascii="Times New Roman" w:hAnsi="Times New Roman" w:cs="Times New Roman"/>
              </w:rPr>
            </w:pPr>
          </w:p>
          <w:p w:rsidR="00C87DA2" w:rsidRDefault="00C87DA2" w:rsidP="00C87DA2">
            <w:pPr>
              <w:pStyle w:val="ConsPlusNormal"/>
              <w:jc w:val="both"/>
              <w:rPr>
                <w:rFonts w:ascii="Times New Roman" w:hAnsi="Times New Roman" w:cs="Times New Roman"/>
              </w:rPr>
            </w:pPr>
            <w:r w:rsidRPr="001D3F97">
              <w:rPr>
                <w:rFonts w:ascii="Times New Roman" w:hAnsi="Times New Roman" w:cs="Times New Roman"/>
              </w:rPr>
              <w:t>Федерации быть избранным в органы местного самоуправления, если иное не предусмотрено международным договором Российской Федерации;».</w:t>
            </w:r>
          </w:p>
          <w:p w:rsidR="00C87DA2" w:rsidRPr="001D3F97" w:rsidRDefault="00C87DA2" w:rsidP="00C87DA2">
            <w:pPr>
              <w:pStyle w:val="ConsPlusNormal"/>
              <w:ind w:firstLine="540"/>
              <w:jc w:val="both"/>
              <w:rPr>
                <w:rFonts w:ascii="Times New Roman" w:hAnsi="Times New Roman" w:cs="Times New Roman"/>
              </w:rPr>
            </w:pPr>
            <w:r w:rsidRPr="001D3F97">
              <w:rPr>
                <w:rFonts w:ascii="Times New Roman" w:hAnsi="Times New Roman" w:cs="Times New Roman"/>
              </w:rPr>
              <w:t>1.9. Часть 3 статьи 47 Устава изложить в следующей редакции:».</w:t>
            </w:r>
          </w:p>
          <w:p w:rsidR="00C87DA2" w:rsidRPr="001D3F97" w:rsidRDefault="00C87DA2" w:rsidP="00C87DA2">
            <w:pPr>
              <w:pStyle w:val="ConsPlusNormal"/>
              <w:jc w:val="both"/>
              <w:rPr>
                <w:rFonts w:ascii="Times New Roman" w:hAnsi="Times New Roman" w:cs="Times New Roman"/>
              </w:rPr>
            </w:pPr>
            <w:r w:rsidRPr="001D3F97">
              <w:rPr>
                <w:rFonts w:ascii="Times New Roman" w:hAnsi="Times New Roman" w:cs="Times New Roman"/>
              </w:rPr>
              <w:t xml:space="preserve">«3. Глава Мишкинского района обязан опубликовать (обнародовать) зарегистрированные Устав Мишкинского района, муниципальный правовой акт о внесении изменений и дополнений в Устав Мишкинского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Мишкинского района, муниципальном правовом акте о внесении изменений в Устав Мишкинского района в государственный реестр уставов муниципальных образований субъекта Российской Федерации, предусмотренного </w:t>
            </w:r>
            <w:hyperlink r:id="rId12" w:history="1">
              <w:r w:rsidRPr="001D3F97">
                <w:rPr>
                  <w:rFonts w:ascii="Times New Roman" w:hAnsi="Times New Roman" w:cs="Times New Roman"/>
                </w:rPr>
                <w:t>частью 6 статьи 4</w:t>
              </w:r>
            </w:hyperlink>
            <w:r w:rsidRPr="001D3F97">
              <w:rPr>
                <w:rFonts w:ascii="Times New Roman" w:hAnsi="Times New Roman" w:cs="Times New Roman"/>
              </w:rPr>
              <w:t xml:space="preserve"> Федерального закона от 21 июля 2005 года N 97-ФЗ «О государственной регистрации уставов муниципальных образований.».</w:t>
            </w:r>
          </w:p>
          <w:p w:rsidR="00C87DA2" w:rsidRPr="001D3F97" w:rsidRDefault="00C87DA2" w:rsidP="00C87DA2">
            <w:pPr>
              <w:autoSpaceDE w:val="0"/>
              <w:autoSpaceDN w:val="0"/>
              <w:adjustRightInd w:val="0"/>
              <w:jc w:val="both"/>
              <w:rPr>
                <w:sz w:val="20"/>
                <w:szCs w:val="20"/>
              </w:rPr>
            </w:pPr>
            <w:r w:rsidRPr="001D3F97">
              <w:rPr>
                <w:sz w:val="20"/>
                <w:szCs w:val="20"/>
              </w:rPr>
              <w:t xml:space="preserve">        2. Решение вступает в силу после официального опубликования.</w:t>
            </w:r>
          </w:p>
          <w:p w:rsidR="00C87DA2" w:rsidRPr="001D3F97" w:rsidRDefault="00C87DA2" w:rsidP="00C87DA2">
            <w:pPr>
              <w:jc w:val="both"/>
              <w:rPr>
                <w:sz w:val="20"/>
                <w:szCs w:val="20"/>
              </w:rPr>
            </w:pPr>
            <w:r w:rsidRPr="001D3F97">
              <w:rPr>
                <w:sz w:val="20"/>
                <w:szCs w:val="20"/>
              </w:rPr>
              <w:t xml:space="preserve">         3. Опубликовать настоящее решение в информационном бюллетене «Официальный вестник Администрации Мишкинского района» в течение 7 дней со дня поступления его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87DA2" w:rsidRPr="001D3F97" w:rsidRDefault="00C87DA2" w:rsidP="00C87DA2">
            <w:pPr>
              <w:tabs>
                <w:tab w:val="left" w:pos="426"/>
              </w:tabs>
              <w:jc w:val="both"/>
              <w:rPr>
                <w:sz w:val="20"/>
                <w:szCs w:val="20"/>
              </w:rPr>
            </w:pPr>
            <w:r w:rsidRPr="001D3F97">
              <w:rPr>
                <w:sz w:val="20"/>
                <w:szCs w:val="20"/>
              </w:rPr>
              <w:t xml:space="preserve">         4. Контроль за исполнением настоящего решения возложить на председателя Мишкинской районной Думы Сажина В.В.</w:t>
            </w:r>
          </w:p>
          <w:p w:rsidR="00C87DA2" w:rsidRPr="001D3F97" w:rsidRDefault="00C87DA2" w:rsidP="00C87DA2">
            <w:pPr>
              <w:tabs>
                <w:tab w:val="left" w:pos="142"/>
              </w:tabs>
              <w:rPr>
                <w:sz w:val="20"/>
                <w:szCs w:val="20"/>
              </w:rPr>
            </w:pPr>
          </w:p>
          <w:p w:rsidR="00C87DA2" w:rsidRPr="001D3F97" w:rsidRDefault="00C87DA2" w:rsidP="00C87DA2">
            <w:pPr>
              <w:tabs>
                <w:tab w:val="left" w:pos="142"/>
              </w:tabs>
              <w:rPr>
                <w:sz w:val="20"/>
                <w:szCs w:val="20"/>
              </w:rPr>
            </w:pPr>
          </w:p>
          <w:p w:rsidR="00C87DA2" w:rsidRDefault="00C87DA2" w:rsidP="00C87DA2">
            <w:pPr>
              <w:rPr>
                <w:sz w:val="20"/>
                <w:szCs w:val="20"/>
              </w:rPr>
            </w:pPr>
            <w:r w:rsidRPr="001D3F97">
              <w:rPr>
                <w:sz w:val="20"/>
                <w:szCs w:val="20"/>
              </w:rPr>
              <w:t xml:space="preserve">Председатель </w:t>
            </w:r>
          </w:p>
          <w:p w:rsidR="00C87DA2" w:rsidRPr="001D3F97" w:rsidRDefault="00C87DA2" w:rsidP="00C87DA2">
            <w:pPr>
              <w:rPr>
                <w:sz w:val="20"/>
                <w:szCs w:val="20"/>
              </w:rPr>
            </w:pPr>
            <w:r w:rsidRPr="001D3F97">
              <w:rPr>
                <w:sz w:val="20"/>
                <w:szCs w:val="20"/>
              </w:rPr>
              <w:t xml:space="preserve">Мишкинской районной Думы       </w:t>
            </w:r>
            <w:r>
              <w:rPr>
                <w:sz w:val="20"/>
                <w:szCs w:val="20"/>
              </w:rPr>
              <w:t xml:space="preserve">                         </w:t>
            </w:r>
            <w:r w:rsidRPr="001D3F97">
              <w:rPr>
                <w:sz w:val="20"/>
                <w:szCs w:val="20"/>
              </w:rPr>
              <w:t xml:space="preserve"> В.В. Сажин</w:t>
            </w:r>
          </w:p>
          <w:p w:rsidR="00C87DA2" w:rsidRPr="001D3F97" w:rsidRDefault="00C87DA2" w:rsidP="00C87DA2">
            <w:pPr>
              <w:rPr>
                <w:sz w:val="20"/>
                <w:szCs w:val="20"/>
              </w:rPr>
            </w:pPr>
          </w:p>
          <w:p w:rsidR="00C87DA2" w:rsidRPr="001D3F97" w:rsidRDefault="00C87DA2" w:rsidP="00C87DA2">
            <w:pPr>
              <w:rPr>
                <w:sz w:val="20"/>
                <w:szCs w:val="20"/>
              </w:rPr>
            </w:pPr>
          </w:p>
          <w:p w:rsidR="00C87DA2" w:rsidRPr="001D3F97" w:rsidRDefault="00C87DA2" w:rsidP="00C87DA2">
            <w:pPr>
              <w:rPr>
                <w:sz w:val="20"/>
                <w:szCs w:val="20"/>
              </w:rPr>
            </w:pPr>
          </w:p>
          <w:p w:rsidR="00C87DA2" w:rsidRDefault="00C87DA2" w:rsidP="00C87DA2">
            <w:pPr>
              <w:rPr>
                <w:sz w:val="20"/>
                <w:szCs w:val="20"/>
              </w:rPr>
            </w:pPr>
            <w:r w:rsidRPr="001D3F97">
              <w:rPr>
                <w:sz w:val="20"/>
                <w:szCs w:val="20"/>
              </w:rPr>
              <w:t xml:space="preserve">Глава </w:t>
            </w:r>
          </w:p>
          <w:p w:rsidR="00C87DA2" w:rsidRPr="001D3F97" w:rsidRDefault="00C87DA2" w:rsidP="00C87DA2">
            <w:pPr>
              <w:rPr>
                <w:sz w:val="20"/>
                <w:szCs w:val="20"/>
              </w:rPr>
            </w:pPr>
            <w:r>
              <w:rPr>
                <w:sz w:val="20"/>
                <w:szCs w:val="20"/>
              </w:rPr>
              <w:t xml:space="preserve">Мишкинского района </w:t>
            </w:r>
            <w:r>
              <w:rPr>
                <w:sz w:val="20"/>
                <w:szCs w:val="20"/>
              </w:rPr>
              <w:tab/>
            </w:r>
            <w:r>
              <w:rPr>
                <w:sz w:val="20"/>
                <w:szCs w:val="20"/>
              </w:rPr>
              <w:tab/>
              <w:t xml:space="preserve">                     </w:t>
            </w:r>
            <w:r w:rsidRPr="001D3F97">
              <w:rPr>
                <w:sz w:val="20"/>
                <w:szCs w:val="20"/>
              </w:rPr>
              <w:t>С.А. Кудрявцев</w:t>
            </w:r>
          </w:p>
          <w:p w:rsidR="00C87DA2" w:rsidRPr="001D3F97" w:rsidRDefault="00C87DA2" w:rsidP="00C87DA2">
            <w:pPr>
              <w:rPr>
                <w:sz w:val="20"/>
                <w:szCs w:val="20"/>
              </w:rPr>
            </w:pPr>
          </w:p>
          <w:p w:rsidR="00C87DA2" w:rsidRPr="001D3F97" w:rsidRDefault="00C87DA2" w:rsidP="00C87DA2">
            <w:pPr>
              <w:rPr>
                <w:sz w:val="20"/>
                <w:szCs w:val="20"/>
              </w:rPr>
            </w:pPr>
          </w:p>
          <w:p w:rsidR="009E2ABE" w:rsidRPr="009E2ABE" w:rsidRDefault="009E2ABE" w:rsidP="00C221FD">
            <w:pPr>
              <w:pStyle w:val="ConsPlusNormal"/>
              <w:jc w:val="both"/>
              <w:rPr>
                <w:rFonts w:ascii="Times New Roman" w:hAnsi="Times New Roman" w:cs="Times New Roman"/>
              </w:rPr>
            </w:pPr>
          </w:p>
        </w:tc>
      </w:tr>
      <w:tr w:rsidR="00C87DA2" w:rsidRPr="009E2ABE" w:rsidTr="00DC6F9B">
        <w:trPr>
          <w:trHeight w:val="291"/>
        </w:trPr>
        <w:tc>
          <w:tcPr>
            <w:tcW w:w="11084" w:type="dxa"/>
            <w:gridSpan w:val="2"/>
            <w:tcBorders>
              <w:top w:val="nil"/>
              <w:bottom w:val="nil"/>
            </w:tcBorders>
          </w:tcPr>
          <w:p w:rsidR="00C87DA2" w:rsidRPr="003933BB" w:rsidRDefault="00C87DA2" w:rsidP="00C87DA2">
            <w:pPr>
              <w:jc w:val="center"/>
              <w:rPr>
                <w:b/>
                <w:bCs/>
                <w:caps/>
                <w:sz w:val="20"/>
                <w:szCs w:val="20"/>
              </w:rPr>
            </w:pPr>
            <w:r w:rsidRPr="003933BB">
              <w:rPr>
                <w:b/>
                <w:bCs/>
                <w:caps/>
                <w:sz w:val="20"/>
                <w:szCs w:val="20"/>
              </w:rPr>
              <w:t xml:space="preserve">МУНИЦИПАЛЬНОЕ ОБРАЗОВАНИЕ МИШКИНСКОГО района  </w:t>
            </w:r>
          </w:p>
          <w:p w:rsidR="00C87DA2" w:rsidRPr="003933BB" w:rsidRDefault="00C87DA2" w:rsidP="00C87DA2">
            <w:pPr>
              <w:spacing w:after="120"/>
              <w:jc w:val="center"/>
              <w:rPr>
                <w:b/>
                <w:bCs/>
                <w:caps/>
                <w:sz w:val="20"/>
                <w:szCs w:val="20"/>
              </w:rPr>
            </w:pPr>
            <w:r w:rsidRPr="003933BB">
              <w:rPr>
                <w:b/>
                <w:bCs/>
                <w:caps/>
                <w:sz w:val="20"/>
                <w:szCs w:val="20"/>
              </w:rPr>
              <w:t>Курганской области</w:t>
            </w:r>
          </w:p>
          <w:p w:rsidR="00C87DA2" w:rsidRDefault="00C87DA2" w:rsidP="00C87DA2">
            <w:pPr>
              <w:jc w:val="center"/>
              <w:rPr>
                <w:b/>
                <w:sz w:val="20"/>
                <w:szCs w:val="20"/>
              </w:rPr>
            </w:pPr>
            <w:r w:rsidRPr="00F81225">
              <w:rPr>
                <w:b/>
                <w:sz w:val="20"/>
                <w:szCs w:val="20"/>
              </w:rPr>
              <w:t>МИШКИНСКАЯ РАЙОННАЯ ДУМА</w:t>
            </w:r>
          </w:p>
          <w:p w:rsidR="00C87DA2" w:rsidRPr="00F81225" w:rsidRDefault="00C87DA2" w:rsidP="00C87DA2">
            <w:pPr>
              <w:jc w:val="center"/>
              <w:rPr>
                <w:b/>
                <w:sz w:val="20"/>
                <w:szCs w:val="20"/>
              </w:rPr>
            </w:pPr>
          </w:p>
          <w:p w:rsidR="00C87DA2" w:rsidRPr="00736B5A" w:rsidRDefault="00C87DA2" w:rsidP="00C87DA2">
            <w:pPr>
              <w:jc w:val="center"/>
              <w:rPr>
                <w:b/>
                <w:bCs/>
                <w:caps/>
                <w:spacing w:val="80"/>
                <w:sz w:val="20"/>
                <w:szCs w:val="20"/>
              </w:rPr>
            </w:pPr>
            <w:r w:rsidRPr="003933BB">
              <w:rPr>
                <w:b/>
                <w:bCs/>
                <w:caps/>
                <w:spacing w:val="80"/>
                <w:sz w:val="20"/>
                <w:szCs w:val="20"/>
              </w:rPr>
              <w:t>Решение</w:t>
            </w:r>
          </w:p>
          <w:p w:rsidR="00C87DA2" w:rsidRPr="003933BB" w:rsidRDefault="00C87DA2" w:rsidP="00C87DA2">
            <w:pPr>
              <w:rPr>
                <w:sz w:val="20"/>
                <w:szCs w:val="20"/>
              </w:rPr>
            </w:pPr>
          </w:p>
          <w:p w:rsidR="00C87DA2" w:rsidRPr="003933BB" w:rsidRDefault="00C87DA2" w:rsidP="00C87DA2">
            <w:pPr>
              <w:rPr>
                <w:sz w:val="20"/>
                <w:szCs w:val="20"/>
              </w:rPr>
            </w:pPr>
            <w:r w:rsidRPr="003933BB">
              <w:rPr>
                <w:sz w:val="20"/>
                <w:szCs w:val="20"/>
              </w:rPr>
              <w:t>от 29 июня 2006 года № 152</w:t>
            </w:r>
          </w:p>
          <w:p w:rsidR="00C87DA2" w:rsidRDefault="00C87DA2" w:rsidP="00C87DA2">
            <w:pPr>
              <w:rPr>
                <w:sz w:val="20"/>
                <w:szCs w:val="20"/>
              </w:rPr>
            </w:pPr>
            <w:r w:rsidRPr="003933BB">
              <w:rPr>
                <w:sz w:val="20"/>
                <w:szCs w:val="20"/>
              </w:rPr>
              <w:t xml:space="preserve">                 р.п. Мишкино</w:t>
            </w:r>
          </w:p>
          <w:p w:rsidR="00C87DA2" w:rsidRPr="003933BB" w:rsidRDefault="00C87DA2" w:rsidP="00C87DA2">
            <w:pPr>
              <w:rPr>
                <w:sz w:val="20"/>
                <w:szCs w:val="20"/>
              </w:rPr>
            </w:pPr>
          </w:p>
          <w:p w:rsidR="00C87DA2" w:rsidRDefault="00C87DA2" w:rsidP="00C87DA2">
            <w:pPr>
              <w:jc w:val="center"/>
              <w:rPr>
                <w:b/>
                <w:sz w:val="20"/>
                <w:szCs w:val="20"/>
              </w:rPr>
            </w:pPr>
            <w:r w:rsidRPr="00CE29FB">
              <w:rPr>
                <w:b/>
                <w:sz w:val="20"/>
                <w:szCs w:val="20"/>
              </w:rPr>
              <w:t>О порядке участия граждан Мишкинского района в обсуждении проекта Устава муниципального образования Мишкинского района, муниципального правового акта о внесении изменений и дополнений в Устав муниципального образования Мишкинского района</w:t>
            </w:r>
          </w:p>
          <w:p w:rsidR="00C87DA2" w:rsidRDefault="00C87DA2" w:rsidP="00C221FD">
            <w:pPr>
              <w:pStyle w:val="ConsPlusNormal"/>
              <w:jc w:val="both"/>
              <w:rPr>
                <w:rFonts w:ascii="Times New Roman" w:hAnsi="Times New Roman" w:cs="Times New Roman"/>
              </w:rPr>
            </w:pPr>
          </w:p>
        </w:tc>
      </w:tr>
      <w:tr w:rsidR="00C87DA2" w:rsidRPr="009E2ABE" w:rsidTr="00DC6F9B">
        <w:trPr>
          <w:trHeight w:val="340"/>
        </w:trPr>
        <w:tc>
          <w:tcPr>
            <w:tcW w:w="5542" w:type="dxa"/>
            <w:tcBorders>
              <w:top w:val="nil"/>
              <w:right w:val="nil"/>
            </w:tcBorders>
          </w:tcPr>
          <w:p w:rsidR="00C87DA2" w:rsidRPr="003933BB" w:rsidRDefault="00C87DA2" w:rsidP="00C87DA2">
            <w:pPr>
              <w:pStyle w:val="ConsNormal"/>
              <w:ind w:firstLine="540"/>
              <w:jc w:val="both"/>
              <w:rPr>
                <w:rFonts w:ascii="Times New Roman" w:hAnsi="Times New Roman"/>
              </w:rPr>
            </w:pPr>
            <w:r w:rsidRPr="003933BB">
              <w:rPr>
                <w:rFonts w:ascii="Times New Roman" w:hAnsi="Times New Roman"/>
              </w:rPr>
              <w:t>В соответствии с Федеральным законом от 06.10.2003 N 131-ФЗ "Об общих принципах организации местного самоуправления в Российской Федерации", статьей 21 Устава муниципального образования Мишкинского района, Мишкинская районная Дума решила:</w:t>
            </w:r>
          </w:p>
          <w:p w:rsidR="00C87DA2" w:rsidRPr="002F3A3B" w:rsidRDefault="00C87DA2" w:rsidP="002F3A3B">
            <w:pPr>
              <w:pStyle w:val="ConsTitle"/>
              <w:widowControl/>
              <w:ind w:right="1"/>
              <w:jc w:val="both"/>
              <w:rPr>
                <w:rFonts w:ascii="Times New Roman" w:hAnsi="Times New Roman" w:cs="Times New Roman"/>
                <w:b w:val="0"/>
                <w:bCs w:val="0"/>
              </w:rPr>
            </w:pPr>
            <w:r w:rsidRPr="003933BB">
              <w:rPr>
                <w:rFonts w:ascii="Times New Roman" w:hAnsi="Times New Roman" w:cs="Times New Roman"/>
                <w:b w:val="0"/>
                <w:bCs w:val="0"/>
              </w:rPr>
              <w:t>1. Утвердить Порядок участия граждан Мишкинского района в обсуждении проекта Устава муниципального образования</w:t>
            </w:r>
          </w:p>
        </w:tc>
        <w:tc>
          <w:tcPr>
            <w:tcW w:w="5542" w:type="dxa"/>
            <w:tcBorders>
              <w:top w:val="nil"/>
              <w:left w:val="nil"/>
            </w:tcBorders>
          </w:tcPr>
          <w:p w:rsidR="002F3A3B" w:rsidRPr="003933BB" w:rsidRDefault="002F3A3B" w:rsidP="002F3A3B">
            <w:pPr>
              <w:pStyle w:val="ConsTitle"/>
              <w:widowControl/>
              <w:ind w:right="1"/>
              <w:jc w:val="both"/>
              <w:rPr>
                <w:rFonts w:ascii="Times New Roman" w:hAnsi="Times New Roman" w:cs="Times New Roman"/>
                <w:b w:val="0"/>
                <w:bCs w:val="0"/>
              </w:rPr>
            </w:pPr>
            <w:r w:rsidRPr="003933BB">
              <w:rPr>
                <w:rFonts w:ascii="Times New Roman" w:hAnsi="Times New Roman" w:cs="Times New Roman"/>
                <w:b w:val="0"/>
                <w:bCs w:val="0"/>
              </w:rPr>
              <w:t xml:space="preserve">Мишкинского района, муниципального правового акта о внесении изменений и дополнений в Устав </w:t>
            </w:r>
          </w:p>
          <w:p w:rsidR="00C87DA2" w:rsidRDefault="002F3A3B" w:rsidP="002F3A3B">
            <w:pPr>
              <w:pStyle w:val="ConsPlusNormal"/>
              <w:jc w:val="both"/>
              <w:rPr>
                <w:rFonts w:ascii="Times New Roman" w:hAnsi="Times New Roman" w:cs="Times New Roman"/>
              </w:rPr>
            </w:pPr>
            <w:r w:rsidRPr="002F3A3B">
              <w:rPr>
                <w:rFonts w:ascii="Times New Roman" w:hAnsi="Times New Roman" w:cs="Times New Roman"/>
              </w:rPr>
              <w:t>муниципального образования Мишкинского района</w:t>
            </w:r>
            <w:r>
              <w:rPr>
                <w:rFonts w:ascii="Times New Roman" w:hAnsi="Times New Roman" w:cs="Times New Roman"/>
              </w:rPr>
              <w:t xml:space="preserve"> согласно Приложению.</w:t>
            </w:r>
          </w:p>
          <w:p w:rsidR="002F3A3B" w:rsidRPr="003933BB" w:rsidRDefault="002F3A3B" w:rsidP="002F3A3B">
            <w:pPr>
              <w:pStyle w:val="ConsNormal"/>
              <w:ind w:firstLine="0"/>
              <w:jc w:val="both"/>
              <w:rPr>
                <w:rFonts w:ascii="Times New Roman" w:hAnsi="Times New Roman"/>
              </w:rPr>
            </w:pPr>
            <w:r w:rsidRPr="003933BB">
              <w:rPr>
                <w:rFonts w:ascii="Times New Roman" w:hAnsi="Times New Roman"/>
              </w:rPr>
              <w:t xml:space="preserve">2. Настоящее Решение вступает в силу с момента его принятия. </w:t>
            </w:r>
          </w:p>
          <w:p w:rsidR="002F3A3B" w:rsidRDefault="002F3A3B" w:rsidP="002F3A3B">
            <w:pPr>
              <w:pStyle w:val="ConsPlusNormal"/>
              <w:jc w:val="both"/>
              <w:rPr>
                <w:rFonts w:ascii="Times New Roman" w:hAnsi="Times New Roman" w:cs="Times New Roman"/>
              </w:rPr>
            </w:pPr>
            <w:r w:rsidRPr="003933BB">
              <w:rPr>
                <w:rFonts w:ascii="Times New Roman" w:hAnsi="Times New Roman"/>
              </w:rPr>
              <w:t>3. Контроль за исполнением настоящего решения возложить</w:t>
            </w:r>
          </w:p>
        </w:tc>
      </w:tr>
    </w:tbl>
    <w:p w:rsidR="009E2ABE" w:rsidRDefault="009E2ABE" w:rsidP="00DB0324">
      <w:pPr>
        <w:pBdr>
          <w:bottom w:val="single" w:sz="12" w:space="1" w:color="auto"/>
        </w:pBdr>
        <w:tabs>
          <w:tab w:val="right" w:pos="10766"/>
        </w:tabs>
        <w:outlineLvl w:val="0"/>
        <w:rPr>
          <w:b/>
          <w:bCs/>
          <w:sz w:val="20"/>
          <w:szCs w:val="20"/>
        </w:rPr>
      </w:pPr>
    </w:p>
    <w:p w:rsidR="000C2D2E" w:rsidRPr="009E2ABE" w:rsidRDefault="000C2D2E">
      <w:pPr>
        <w:rPr>
          <w:sz w:val="20"/>
          <w:szCs w:val="20"/>
        </w:rPr>
      </w:pPr>
    </w:p>
    <w:tbl>
      <w:tblPr>
        <w:tblStyle w:val="ad"/>
        <w:tblW w:w="11052" w:type="dxa"/>
        <w:tblLayout w:type="fixed"/>
        <w:tblLook w:val="04A0" w:firstRow="1" w:lastRow="0" w:firstColumn="1" w:lastColumn="0" w:noHBand="0" w:noVBand="1"/>
      </w:tblPr>
      <w:tblGrid>
        <w:gridCol w:w="5522"/>
        <w:gridCol w:w="5530"/>
      </w:tblGrid>
      <w:tr w:rsidR="00AA77D8" w:rsidRPr="009E2ABE" w:rsidTr="00DC6F9B">
        <w:trPr>
          <w:trHeight w:val="9821"/>
        </w:trPr>
        <w:tc>
          <w:tcPr>
            <w:tcW w:w="5522" w:type="dxa"/>
            <w:tcBorders>
              <w:bottom w:val="nil"/>
              <w:right w:val="nil"/>
            </w:tcBorders>
          </w:tcPr>
          <w:p w:rsidR="002F3A3B" w:rsidRPr="003933BB" w:rsidRDefault="002F3A3B" w:rsidP="002F3A3B">
            <w:pPr>
              <w:pStyle w:val="ConsNormal"/>
              <w:ind w:firstLine="0"/>
              <w:jc w:val="both"/>
              <w:rPr>
                <w:rFonts w:ascii="Times New Roman" w:hAnsi="Times New Roman"/>
              </w:rPr>
            </w:pPr>
            <w:r w:rsidRPr="003933BB">
              <w:rPr>
                <w:rFonts w:ascii="Times New Roman" w:hAnsi="Times New Roman"/>
              </w:rPr>
              <w:t xml:space="preserve">на депутата Мишкинской районной Думы, председателя мандатной комиссии Фортыгину Т.Н. </w:t>
            </w:r>
          </w:p>
          <w:p w:rsidR="002F3A3B" w:rsidRPr="003933BB" w:rsidRDefault="002F3A3B" w:rsidP="002F3A3B">
            <w:pPr>
              <w:pStyle w:val="ConsNormal"/>
              <w:ind w:firstLine="0"/>
              <w:rPr>
                <w:rFonts w:ascii="Times New Roman" w:hAnsi="Times New Roman"/>
              </w:rPr>
            </w:pPr>
          </w:p>
          <w:p w:rsidR="002F3A3B" w:rsidRPr="003933BB" w:rsidRDefault="002F3A3B" w:rsidP="002F3A3B">
            <w:pPr>
              <w:pStyle w:val="ConsNormal"/>
              <w:ind w:firstLine="0"/>
              <w:rPr>
                <w:rFonts w:ascii="Times New Roman" w:hAnsi="Times New Roman"/>
              </w:rPr>
            </w:pPr>
            <w:r w:rsidRPr="003933BB">
              <w:rPr>
                <w:rFonts w:ascii="Times New Roman" w:hAnsi="Times New Roman"/>
              </w:rPr>
              <w:t xml:space="preserve">Глава Мишкинского района     </w:t>
            </w:r>
            <w:r>
              <w:rPr>
                <w:rFonts w:ascii="Times New Roman" w:hAnsi="Times New Roman"/>
              </w:rPr>
              <w:t xml:space="preserve">         </w:t>
            </w:r>
            <w:r w:rsidRPr="003933BB">
              <w:rPr>
                <w:rFonts w:ascii="Times New Roman" w:hAnsi="Times New Roman"/>
              </w:rPr>
              <w:t xml:space="preserve">      </w:t>
            </w:r>
            <w:r>
              <w:rPr>
                <w:rFonts w:ascii="Times New Roman" w:hAnsi="Times New Roman"/>
              </w:rPr>
              <w:t xml:space="preserve">        </w:t>
            </w:r>
            <w:r w:rsidRPr="003933BB">
              <w:rPr>
                <w:rFonts w:ascii="Times New Roman" w:hAnsi="Times New Roman"/>
              </w:rPr>
              <w:t>Баженов С.Н.</w:t>
            </w:r>
          </w:p>
          <w:p w:rsidR="002F3A3B" w:rsidRDefault="002F3A3B" w:rsidP="002F3A3B">
            <w:pPr>
              <w:pStyle w:val="ConsNormal"/>
              <w:ind w:firstLine="0"/>
              <w:rPr>
                <w:rFonts w:ascii="Times New Roman" w:hAnsi="Times New Roman"/>
              </w:rPr>
            </w:pPr>
          </w:p>
          <w:p w:rsidR="002F3A3B" w:rsidRDefault="002F3A3B" w:rsidP="002F3A3B">
            <w:pPr>
              <w:pStyle w:val="ConsNormal"/>
              <w:tabs>
                <w:tab w:val="left" w:pos="3255"/>
              </w:tabs>
              <w:ind w:firstLine="0"/>
              <w:jc w:val="right"/>
              <w:rPr>
                <w:rFonts w:ascii="Times New Roman" w:hAnsi="Times New Roman"/>
              </w:rPr>
            </w:pPr>
            <w:r>
              <w:rPr>
                <w:rFonts w:ascii="Times New Roman" w:hAnsi="Times New Roman"/>
              </w:rPr>
              <w:tab/>
              <w:t xml:space="preserve">Приложение к решению Мишкинской районной Думы </w:t>
            </w:r>
          </w:p>
          <w:p w:rsidR="002F3A3B" w:rsidRDefault="002F3A3B" w:rsidP="002F3A3B">
            <w:pPr>
              <w:pStyle w:val="ConsNormal"/>
              <w:tabs>
                <w:tab w:val="left" w:pos="3255"/>
              </w:tabs>
              <w:ind w:firstLine="0"/>
              <w:jc w:val="right"/>
              <w:rPr>
                <w:rFonts w:ascii="Times New Roman" w:hAnsi="Times New Roman"/>
              </w:rPr>
            </w:pPr>
            <w:r>
              <w:rPr>
                <w:rFonts w:ascii="Times New Roman" w:hAnsi="Times New Roman"/>
              </w:rPr>
              <w:t>от 29 июня 2006 года №152</w:t>
            </w:r>
          </w:p>
          <w:p w:rsidR="002F3A3B" w:rsidRPr="003933BB" w:rsidRDefault="002F3A3B" w:rsidP="002F3A3B">
            <w:pPr>
              <w:pStyle w:val="ConsNormal"/>
              <w:ind w:firstLine="0"/>
              <w:rPr>
                <w:rFonts w:ascii="Times New Roman" w:hAnsi="Times New Roman"/>
              </w:rPr>
            </w:pPr>
          </w:p>
          <w:p w:rsidR="002F3A3B" w:rsidRDefault="002F3A3B" w:rsidP="002F3A3B">
            <w:pPr>
              <w:pStyle w:val="ConsNonformat"/>
              <w:widowControl/>
              <w:ind w:right="0"/>
              <w:jc w:val="center"/>
              <w:rPr>
                <w:rFonts w:ascii="Times New Roman" w:hAnsi="Times New Roman" w:cs="Times New Roman"/>
                <w:b/>
                <w:bCs/>
              </w:rPr>
            </w:pPr>
            <w:r w:rsidRPr="003933BB">
              <w:rPr>
                <w:rFonts w:ascii="Times New Roman" w:hAnsi="Times New Roman" w:cs="Times New Roman"/>
                <w:b/>
                <w:bCs/>
              </w:rPr>
              <w:t>Порядок уч</w:t>
            </w:r>
            <w:r>
              <w:rPr>
                <w:rFonts w:ascii="Times New Roman" w:hAnsi="Times New Roman" w:cs="Times New Roman"/>
                <w:b/>
                <w:bCs/>
              </w:rPr>
              <w:t xml:space="preserve">астия граждан Мишкинского района </w:t>
            </w:r>
            <w:r w:rsidRPr="003933BB">
              <w:rPr>
                <w:rFonts w:ascii="Times New Roman" w:hAnsi="Times New Roman" w:cs="Times New Roman"/>
                <w:b/>
                <w:bCs/>
              </w:rPr>
              <w:t>в обсуждении проекта Устава</w:t>
            </w:r>
            <w:r>
              <w:rPr>
                <w:rFonts w:ascii="Times New Roman" w:hAnsi="Times New Roman" w:cs="Times New Roman"/>
                <w:b/>
                <w:bCs/>
              </w:rPr>
              <w:t xml:space="preserve"> </w:t>
            </w:r>
            <w:r w:rsidRPr="003933BB">
              <w:rPr>
                <w:rFonts w:ascii="Times New Roman" w:hAnsi="Times New Roman" w:cs="Times New Roman"/>
                <w:b/>
                <w:bCs/>
              </w:rPr>
              <w:t>муниципального образования Мишкинского района, муниципального</w:t>
            </w:r>
          </w:p>
          <w:p w:rsidR="002F3A3B" w:rsidRPr="003933BB" w:rsidRDefault="002F3A3B" w:rsidP="002F3A3B">
            <w:pPr>
              <w:pStyle w:val="ConsNonformat"/>
              <w:widowControl/>
              <w:ind w:right="0"/>
              <w:jc w:val="center"/>
              <w:rPr>
                <w:rFonts w:ascii="Times New Roman" w:hAnsi="Times New Roman" w:cs="Times New Roman"/>
                <w:b/>
                <w:bCs/>
              </w:rPr>
            </w:pPr>
            <w:r w:rsidRPr="003933BB">
              <w:rPr>
                <w:rFonts w:ascii="Times New Roman" w:hAnsi="Times New Roman" w:cs="Times New Roman"/>
                <w:b/>
                <w:bCs/>
              </w:rPr>
              <w:t>правового акта о внесении изменений и дополнений</w:t>
            </w:r>
          </w:p>
          <w:p w:rsidR="002F3A3B" w:rsidRDefault="002F3A3B" w:rsidP="002F3A3B">
            <w:pPr>
              <w:pStyle w:val="ConsNonformat"/>
              <w:widowControl/>
              <w:ind w:right="0"/>
              <w:jc w:val="center"/>
              <w:rPr>
                <w:rFonts w:ascii="Times New Roman" w:hAnsi="Times New Roman" w:cs="Times New Roman"/>
                <w:b/>
                <w:bCs/>
              </w:rPr>
            </w:pPr>
            <w:r w:rsidRPr="003933BB">
              <w:rPr>
                <w:rFonts w:ascii="Times New Roman" w:hAnsi="Times New Roman" w:cs="Times New Roman"/>
                <w:b/>
                <w:bCs/>
              </w:rPr>
              <w:t>в Устав муниципального</w:t>
            </w:r>
            <w:r>
              <w:rPr>
                <w:rFonts w:ascii="Times New Roman" w:hAnsi="Times New Roman" w:cs="Times New Roman"/>
                <w:b/>
                <w:bCs/>
              </w:rPr>
              <w:t xml:space="preserve"> </w:t>
            </w:r>
            <w:r w:rsidRPr="003933BB">
              <w:rPr>
                <w:rFonts w:ascii="Times New Roman" w:hAnsi="Times New Roman" w:cs="Times New Roman"/>
                <w:b/>
                <w:bCs/>
              </w:rPr>
              <w:t>образования Мишкинского района</w:t>
            </w:r>
          </w:p>
          <w:p w:rsidR="002F3A3B" w:rsidRDefault="002F3A3B" w:rsidP="002F3A3B">
            <w:pPr>
              <w:pStyle w:val="ConsNormal"/>
              <w:ind w:firstLine="0"/>
              <w:jc w:val="both"/>
              <w:rPr>
                <w:rFonts w:ascii="Times New Roman" w:hAnsi="Times New Roman"/>
              </w:rPr>
            </w:pPr>
            <w:r w:rsidRPr="003933BB">
              <w:rPr>
                <w:rFonts w:ascii="Times New Roman" w:hAnsi="Times New Roman"/>
              </w:rPr>
              <w:t>Настоящий Порядок разработан в соответствии с Конституцией Российской Федерации, Федеральным законом от 6 октября 2006 года № 131-ФЗ "Об общих принципах</w:t>
            </w:r>
          </w:p>
          <w:p w:rsidR="002F3A3B" w:rsidRPr="003933BB" w:rsidRDefault="002F3A3B" w:rsidP="002F3A3B">
            <w:pPr>
              <w:pStyle w:val="ConsNormal"/>
              <w:ind w:firstLine="0"/>
              <w:jc w:val="both"/>
              <w:rPr>
                <w:rFonts w:ascii="Times New Roman" w:hAnsi="Times New Roman"/>
              </w:rPr>
            </w:pPr>
            <w:r w:rsidRPr="003933BB">
              <w:rPr>
                <w:rFonts w:ascii="Times New Roman" w:hAnsi="Times New Roman"/>
              </w:rPr>
              <w:t>организации местного самоуправления в Российской Федерации", Уставом муниципального образования Мишкинского района и направлен на реализацию права граждан Мишкинского района на осуществление местного самоуправления посредством участия в публичных слушаниях.</w:t>
            </w:r>
          </w:p>
          <w:p w:rsidR="002F3A3B" w:rsidRDefault="002F3A3B" w:rsidP="002F3A3B">
            <w:pPr>
              <w:jc w:val="both"/>
              <w:rPr>
                <w:sz w:val="20"/>
                <w:szCs w:val="20"/>
              </w:rPr>
            </w:pPr>
            <w:r w:rsidRPr="00AA77D8">
              <w:rPr>
                <w:sz w:val="20"/>
                <w:szCs w:val="20"/>
              </w:rPr>
              <w:t>Настоящий Порядок определяет порядок участия граждан Мишкинского района в обсуждении проекта Устава муниципального</w:t>
            </w:r>
            <w:r w:rsidRPr="003933BB">
              <w:t xml:space="preserve"> </w:t>
            </w:r>
            <w:r w:rsidRPr="00AA77D8">
              <w:rPr>
                <w:sz w:val="20"/>
                <w:szCs w:val="20"/>
              </w:rPr>
              <w:t>образования Мишкинского района</w:t>
            </w:r>
            <w:r w:rsidRPr="003933BB">
              <w:t>,</w:t>
            </w:r>
          </w:p>
          <w:p w:rsidR="002F3A3B" w:rsidRDefault="002F3A3B" w:rsidP="002F3A3B">
            <w:pPr>
              <w:jc w:val="both"/>
              <w:rPr>
                <w:sz w:val="20"/>
                <w:szCs w:val="20"/>
              </w:rPr>
            </w:pPr>
            <w:r w:rsidRPr="003933BB">
              <w:rPr>
                <w:sz w:val="20"/>
                <w:szCs w:val="20"/>
              </w:rPr>
              <w:t>муниципального правового акта о внесении изменений и дополнений в Устав муниципального образования Мишкинского района.</w:t>
            </w:r>
          </w:p>
          <w:p w:rsidR="002F3A3B" w:rsidRDefault="002F3A3B" w:rsidP="002F3A3B">
            <w:pPr>
              <w:pStyle w:val="ConsNormal"/>
              <w:ind w:firstLine="540"/>
              <w:jc w:val="both"/>
              <w:rPr>
                <w:rFonts w:ascii="Times New Roman" w:hAnsi="Times New Roman"/>
              </w:rPr>
            </w:pPr>
            <w:r w:rsidRPr="003933BB">
              <w:rPr>
                <w:rFonts w:ascii="Times New Roman" w:hAnsi="Times New Roman"/>
              </w:rPr>
              <w:t xml:space="preserve">1. Участниками публичных слушаний с правом выступления для аргументации своих предложений являются </w:t>
            </w:r>
          </w:p>
          <w:p w:rsidR="002F3A3B" w:rsidRPr="003933BB" w:rsidRDefault="002F3A3B" w:rsidP="002F3A3B">
            <w:pPr>
              <w:pStyle w:val="ConsNormal"/>
              <w:ind w:firstLine="0"/>
              <w:jc w:val="both"/>
              <w:rPr>
                <w:rFonts w:ascii="Times New Roman" w:hAnsi="Times New Roman"/>
              </w:rPr>
            </w:pPr>
            <w:r w:rsidRPr="003933BB">
              <w:rPr>
                <w:rFonts w:ascii="Times New Roman" w:hAnsi="Times New Roman"/>
              </w:rPr>
              <w:t>жители Мишкинского района, которые внесли в рабочую группу в пись</w:t>
            </w:r>
            <w:r>
              <w:rPr>
                <w:rFonts w:ascii="Times New Roman" w:hAnsi="Times New Roman"/>
              </w:rPr>
              <w:t>менной форме свои предложения и</w:t>
            </w:r>
            <w:r w:rsidRPr="003933BB">
              <w:rPr>
                <w:rFonts w:ascii="Times New Roman" w:hAnsi="Times New Roman"/>
              </w:rPr>
              <w:t xml:space="preserve"> рекомендации по обсуждаемым вопросам не позднее чем за пять дней до даты проведения публичных слушаний, а также приглашенные лица, депутаты районной Думы и должностные лица Администрации района.</w:t>
            </w:r>
          </w:p>
          <w:p w:rsidR="002F3A3B" w:rsidRPr="003933BB" w:rsidRDefault="002F3A3B" w:rsidP="002F3A3B">
            <w:pPr>
              <w:pStyle w:val="ConsNormal"/>
              <w:ind w:firstLine="540"/>
              <w:jc w:val="both"/>
              <w:rPr>
                <w:rFonts w:ascii="Times New Roman" w:hAnsi="Times New Roman"/>
              </w:rPr>
            </w:pPr>
            <w:r w:rsidRPr="003933BB">
              <w:rPr>
                <w:rFonts w:ascii="Times New Roman" w:hAnsi="Times New Roman"/>
              </w:rPr>
              <w:t>Участниками публичных слушаний без права выступления на публичных слушаниях могут быть все заинтересованные жители Мишкинского района, представители средств массовой информации и другие лица.</w:t>
            </w:r>
          </w:p>
          <w:p w:rsidR="002F3A3B" w:rsidRPr="009E2ABE" w:rsidRDefault="002F3A3B" w:rsidP="002F3A3B">
            <w:pPr>
              <w:ind w:firstLine="720"/>
              <w:jc w:val="both"/>
              <w:rPr>
                <w:sz w:val="20"/>
                <w:szCs w:val="20"/>
              </w:rPr>
            </w:pPr>
          </w:p>
        </w:tc>
        <w:tc>
          <w:tcPr>
            <w:tcW w:w="5530" w:type="dxa"/>
            <w:tcBorders>
              <w:left w:val="nil"/>
              <w:bottom w:val="nil"/>
            </w:tcBorders>
          </w:tcPr>
          <w:p w:rsidR="002F3A3B" w:rsidRPr="002F3A3B" w:rsidRDefault="002F3A3B" w:rsidP="002F3A3B">
            <w:pPr>
              <w:ind w:firstLine="720"/>
              <w:jc w:val="both"/>
              <w:rPr>
                <w:sz w:val="20"/>
                <w:szCs w:val="20"/>
              </w:rPr>
            </w:pPr>
            <w:r w:rsidRPr="002F3A3B">
              <w:rPr>
                <w:sz w:val="20"/>
                <w:szCs w:val="20"/>
              </w:rPr>
              <w:t>2. Жители района, желающие принять участие в публичных слушаниях, обязаны за 5 дней до даты</w:t>
            </w:r>
            <w:r>
              <w:rPr>
                <w:sz w:val="20"/>
                <w:szCs w:val="20"/>
              </w:rPr>
              <w:t xml:space="preserve"> </w:t>
            </w:r>
            <w:r w:rsidRPr="002F3A3B">
              <w:rPr>
                <w:sz w:val="20"/>
                <w:szCs w:val="20"/>
              </w:rPr>
              <w:t>проведения публичных слушаний подать письменные заявления в рабочую группу</w:t>
            </w:r>
            <w:r w:rsidRPr="003933BB">
              <w:t xml:space="preserve">. </w:t>
            </w:r>
          </w:p>
          <w:p w:rsidR="002F3A3B" w:rsidRDefault="002F3A3B" w:rsidP="002F3A3B">
            <w:pPr>
              <w:pStyle w:val="ConsNormal"/>
              <w:ind w:firstLine="540"/>
              <w:jc w:val="both"/>
              <w:rPr>
                <w:rFonts w:ascii="Times New Roman" w:hAnsi="Times New Roman"/>
              </w:rPr>
            </w:pPr>
            <w:r w:rsidRPr="003933BB">
              <w:rPr>
                <w:rFonts w:ascii="Times New Roman" w:hAnsi="Times New Roman"/>
              </w:rPr>
              <w:t>3. Заявления (предложения) принимаются в письменном виде по адресу: 641040, р.п. Мишкино, улица Ленина, дом 30, рабочая группа по проведению публичных слушаний. В заявлении (предложении) указываются фамилия, имя, отчество, адрес заявителя, номер статьи проекта, в которую предлагается</w:t>
            </w:r>
            <w:r>
              <w:rPr>
                <w:rFonts w:ascii="Times New Roman" w:hAnsi="Times New Roman"/>
              </w:rPr>
              <w:t xml:space="preserve"> внести изменения и дополнения.</w:t>
            </w:r>
          </w:p>
          <w:p w:rsidR="002F3A3B" w:rsidRPr="00965830" w:rsidRDefault="002F3A3B" w:rsidP="002F3A3B">
            <w:pPr>
              <w:pStyle w:val="ConsNormal"/>
              <w:ind w:firstLine="540"/>
              <w:jc w:val="both"/>
              <w:rPr>
                <w:rFonts w:ascii="Times New Roman" w:hAnsi="Times New Roman"/>
              </w:rPr>
            </w:pPr>
            <w:r w:rsidRPr="00965830">
              <w:rPr>
                <w:rFonts w:ascii="Times New Roman" w:hAnsi="Times New Roman"/>
              </w:rPr>
              <w:t>4. Мишкинская районная Дума или Глава района, принявшие решения о назначении публичных слушаний, либо рабочая группа заблаговременно, в срок не позднее 10 дней с момента опубликования проекта муниципального правового акта, обязаны оповестить население через средства массовой информации о времени и месте проведения публичных слушаний.</w:t>
            </w:r>
          </w:p>
          <w:p w:rsidR="002F3A3B" w:rsidRPr="003933BB" w:rsidRDefault="002F3A3B" w:rsidP="002F3A3B">
            <w:pPr>
              <w:pStyle w:val="ConsNormal"/>
              <w:ind w:firstLine="540"/>
              <w:jc w:val="both"/>
              <w:rPr>
                <w:rFonts w:ascii="Times New Roman" w:hAnsi="Times New Roman"/>
              </w:rPr>
            </w:pPr>
            <w:r w:rsidRPr="003933BB">
              <w:rPr>
                <w:rFonts w:ascii="Times New Roman" w:hAnsi="Times New Roman"/>
              </w:rPr>
              <w:t>4.1.6. Сроки подачи предложений и рекомендаций заинтересованных лиц по обсуждаемым вопросам.</w:t>
            </w:r>
          </w:p>
          <w:p w:rsidR="002F3A3B" w:rsidRDefault="002F3A3B" w:rsidP="002F3A3B">
            <w:pPr>
              <w:pStyle w:val="ConsNormal"/>
              <w:ind w:firstLine="540"/>
              <w:jc w:val="both"/>
              <w:rPr>
                <w:rFonts w:ascii="Times New Roman" w:hAnsi="Times New Roman"/>
              </w:rPr>
            </w:pPr>
            <w:r w:rsidRPr="003933BB">
              <w:rPr>
                <w:rFonts w:ascii="Times New Roman" w:hAnsi="Times New Roman"/>
              </w:rPr>
              <w:t xml:space="preserve">5. Жители района, не подавшие письменные заявления о своем желании принять участие в публичных слушаниях либо подавшие такие </w:t>
            </w:r>
          </w:p>
          <w:p w:rsidR="002F3A3B" w:rsidRDefault="002F3A3B" w:rsidP="002F3A3B">
            <w:pPr>
              <w:pStyle w:val="ConsNormal"/>
              <w:ind w:firstLine="540"/>
              <w:jc w:val="both"/>
              <w:rPr>
                <w:rFonts w:ascii="Times New Roman" w:hAnsi="Times New Roman"/>
              </w:rPr>
            </w:pPr>
            <w:r w:rsidRPr="003933BB">
              <w:rPr>
                <w:rFonts w:ascii="Times New Roman" w:hAnsi="Times New Roman"/>
              </w:rPr>
              <w:t>заявления с нарушением срока, предусмотренного пунктом 4 настоящего Порядка, допускаются в помещение, являющееся местом проведения публичных слушаний, только при наличии свободных мест.</w:t>
            </w:r>
          </w:p>
          <w:p w:rsidR="002F3A3B" w:rsidRPr="003933BB" w:rsidRDefault="002F3A3B" w:rsidP="002F3A3B">
            <w:pPr>
              <w:pStyle w:val="ConsNormal"/>
              <w:ind w:firstLine="540"/>
              <w:jc w:val="both"/>
              <w:rPr>
                <w:rFonts w:ascii="Times New Roman" w:hAnsi="Times New Roman"/>
              </w:rPr>
            </w:pPr>
            <w:r w:rsidRPr="003933BB">
              <w:rPr>
                <w:rFonts w:ascii="Times New Roman" w:hAnsi="Times New Roman"/>
              </w:rPr>
              <w:t>6. В случае если помещение, являющееся местом проведения публичных слушаний, не может вместить всех желающих принять участие в публичных слушаниях, рабочая группа совместно с Администрацией района организует подбор другого помещения для проведения слушаний. При этом жители района, другие заинтересованные лица, желающие принять участие в публичных слушаниях непосредственно, допускаются в помещение, являющееся местом проведения публичных слушаний.</w:t>
            </w:r>
          </w:p>
          <w:p w:rsidR="002F3A3B" w:rsidRPr="003933BB" w:rsidRDefault="002F3A3B" w:rsidP="002F3A3B">
            <w:pPr>
              <w:pStyle w:val="ConsNormal"/>
              <w:ind w:firstLine="540"/>
              <w:jc w:val="both"/>
              <w:rPr>
                <w:rFonts w:ascii="Times New Roman" w:hAnsi="Times New Roman"/>
              </w:rPr>
            </w:pPr>
            <w:r w:rsidRPr="003933BB">
              <w:rPr>
                <w:rFonts w:ascii="Times New Roman" w:hAnsi="Times New Roman"/>
              </w:rPr>
              <w:t>7. Жители района допускаются в помещение, являющееся местом проведения публичных слушаний, по предъявлению документов, удостоверяющих личность.</w:t>
            </w:r>
          </w:p>
          <w:p w:rsidR="002F3A3B" w:rsidRDefault="002F3A3B" w:rsidP="002F3A3B">
            <w:pPr>
              <w:pStyle w:val="ConsNormal"/>
              <w:ind w:firstLine="540"/>
              <w:jc w:val="both"/>
              <w:rPr>
                <w:rFonts w:ascii="Times New Roman" w:hAnsi="Times New Roman"/>
              </w:rPr>
            </w:pPr>
            <w:r w:rsidRPr="003933BB">
              <w:rPr>
                <w:rFonts w:ascii="Times New Roman" w:hAnsi="Times New Roman"/>
              </w:rPr>
              <w:t>8. Мнение граждан Мишкинского района, выявленное в ходе публичных слушаний, носит для органов местного самоуправления рекомендательный характер.</w:t>
            </w:r>
          </w:p>
          <w:p w:rsidR="00AA77D8" w:rsidRPr="009E2ABE" w:rsidRDefault="00AA77D8" w:rsidP="00AA77D8">
            <w:pPr>
              <w:rPr>
                <w:sz w:val="20"/>
                <w:szCs w:val="20"/>
              </w:rPr>
            </w:pPr>
          </w:p>
        </w:tc>
      </w:tr>
      <w:tr w:rsidR="002F3A3B" w:rsidRPr="009E2ABE" w:rsidTr="00DC6F9B">
        <w:trPr>
          <w:trHeight w:val="281"/>
        </w:trPr>
        <w:tc>
          <w:tcPr>
            <w:tcW w:w="11052" w:type="dxa"/>
            <w:gridSpan w:val="2"/>
            <w:tcBorders>
              <w:top w:val="nil"/>
              <w:bottom w:val="nil"/>
            </w:tcBorders>
          </w:tcPr>
          <w:p w:rsidR="002F3A3B" w:rsidRPr="00AF13F6" w:rsidRDefault="002F3A3B" w:rsidP="002F3A3B">
            <w:pPr>
              <w:jc w:val="center"/>
              <w:rPr>
                <w:b/>
                <w:bCs/>
                <w:caps/>
                <w:sz w:val="20"/>
                <w:szCs w:val="20"/>
              </w:rPr>
            </w:pPr>
            <w:r w:rsidRPr="00AF13F6">
              <w:rPr>
                <w:b/>
                <w:bCs/>
                <w:caps/>
                <w:sz w:val="20"/>
                <w:szCs w:val="20"/>
              </w:rPr>
              <w:t xml:space="preserve">МУНИЦИПАЛЬНОЕ ОБРАЗОВАНИЕ МИШКИНСКОГО района  </w:t>
            </w:r>
          </w:p>
          <w:p w:rsidR="002F3A3B" w:rsidRPr="00AF13F6" w:rsidRDefault="002F3A3B" w:rsidP="002F3A3B">
            <w:pPr>
              <w:spacing w:after="120"/>
              <w:jc w:val="center"/>
              <w:rPr>
                <w:b/>
                <w:bCs/>
                <w:caps/>
                <w:sz w:val="20"/>
                <w:szCs w:val="20"/>
              </w:rPr>
            </w:pPr>
            <w:r w:rsidRPr="00AF13F6">
              <w:rPr>
                <w:b/>
                <w:bCs/>
                <w:caps/>
                <w:sz w:val="20"/>
                <w:szCs w:val="20"/>
              </w:rPr>
              <w:t>Курганской области</w:t>
            </w:r>
          </w:p>
          <w:p w:rsidR="002F3A3B" w:rsidRPr="00DA6955" w:rsidRDefault="002F3A3B" w:rsidP="002F3A3B">
            <w:pPr>
              <w:pStyle w:val="1"/>
              <w:numPr>
                <w:ilvl w:val="0"/>
                <w:numId w:val="0"/>
              </w:numPr>
              <w:spacing w:before="0"/>
              <w:ind w:left="1080"/>
              <w:outlineLvl w:val="0"/>
              <w:rPr>
                <w:rFonts w:ascii="Times New Roman" w:hAnsi="Times New Roman" w:cs="Times New Roman"/>
                <w:sz w:val="20"/>
                <w:szCs w:val="20"/>
              </w:rPr>
            </w:pPr>
            <w:r>
              <w:rPr>
                <w:rFonts w:ascii="Times New Roman" w:hAnsi="Times New Roman" w:cs="Times New Roman"/>
                <w:sz w:val="20"/>
                <w:szCs w:val="20"/>
              </w:rPr>
              <w:t xml:space="preserve">                                                      МИШКИНСКАЯ РАЙОННАЯ ДУМА</w:t>
            </w:r>
          </w:p>
          <w:p w:rsidR="002F3A3B" w:rsidRPr="00DA6955" w:rsidRDefault="002F3A3B" w:rsidP="002F3A3B">
            <w:pPr>
              <w:jc w:val="center"/>
              <w:rPr>
                <w:b/>
                <w:bCs/>
                <w:caps/>
                <w:spacing w:val="80"/>
                <w:sz w:val="20"/>
                <w:szCs w:val="20"/>
              </w:rPr>
            </w:pPr>
            <w:r>
              <w:rPr>
                <w:b/>
                <w:bCs/>
                <w:caps/>
                <w:spacing w:val="80"/>
                <w:sz w:val="20"/>
                <w:szCs w:val="20"/>
              </w:rPr>
              <w:t>Решение</w:t>
            </w:r>
          </w:p>
          <w:p w:rsidR="002F3A3B" w:rsidRPr="00AF13F6" w:rsidRDefault="002F3A3B" w:rsidP="002F3A3B">
            <w:pPr>
              <w:rPr>
                <w:sz w:val="20"/>
                <w:szCs w:val="20"/>
              </w:rPr>
            </w:pPr>
          </w:p>
          <w:p w:rsidR="002F3A3B" w:rsidRPr="00AF13F6" w:rsidRDefault="002F3A3B" w:rsidP="002F3A3B">
            <w:pPr>
              <w:rPr>
                <w:sz w:val="20"/>
                <w:szCs w:val="20"/>
              </w:rPr>
            </w:pPr>
            <w:r w:rsidRPr="00AF13F6">
              <w:rPr>
                <w:sz w:val="20"/>
                <w:szCs w:val="20"/>
              </w:rPr>
              <w:t>от 29 июня 2006 года № 153</w:t>
            </w:r>
          </w:p>
          <w:p w:rsidR="002F3A3B" w:rsidRPr="00AF13F6" w:rsidRDefault="002F3A3B" w:rsidP="002F3A3B">
            <w:pPr>
              <w:rPr>
                <w:sz w:val="20"/>
                <w:szCs w:val="20"/>
              </w:rPr>
            </w:pPr>
            <w:r w:rsidRPr="00AF13F6">
              <w:rPr>
                <w:sz w:val="20"/>
                <w:szCs w:val="20"/>
              </w:rPr>
              <w:t xml:space="preserve">              р.п. Мишкино</w:t>
            </w:r>
          </w:p>
          <w:p w:rsidR="002F3A3B" w:rsidRPr="00AF13F6" w:rsidRDefault="002F3A3B" w:rsidP="002F3A3B">
            <w:pPr>
              <w:pStyle w:val="ConsTitle"/>
              <w:widowControl/>
              <w:ind w:right="5671"/>
              <w:jc w:val="both"/>
              <w:rPr>
                <w:rFonts w:ascii="Times New Roman" w:hAnsi="Times New Roman" w:cs="Times New Roman"/>
              </w:rPr>
            </w:pPr>
          </w:p>
          <w:p w:rsidR="002F3A3B" w:rsidRPr="002F3A3B" w:rsidRDefault="002F3A3B" w:rsidP="002F3A3B">
            <w:pPr>
              <w:rPr>
                <w:sz w:val="20"/>
                <w:szCs w:val="20"/>
              </w:rPr>
            </w:pPr>
            <w:r w:rsidRPr="002B2408">
              <w:rPr>
                <w:b/>
                <w:sz w:val="20"/>
                <w:szCs w:val="20"/>
              </w:rPr>
              <w:t>О порядке учета предложений граждан Мишкинского района в обсуждении проекта Устава муниципального образования Мишкинского района, муниципального правового акта о внесении изменений и дополнений в Устав муниципального образования Мишкинского района.</w:t>
            </w:r>
          </w:p>
        </w:tc>
      </w:tr>
      <w:tr w:rsidR="002F3A3B" w:rsidRPr="009E2ABE" w:rsidTr="00DC6F9B">
        <w:trPr>
          <w:trHeight w:val="1181"/>
        </w:trPr>
        <w:tc>
          <w:tcPr>
            <w:tcW w:w="5522" w:type="dxa"/>
            <w:tcBorders>
              <w:top w:val="nil"/>
              <w:bottom w:val="single" w:sz="4" w:space="0" w:color="auto"/>
              <w:right w:val="nil"/>
            </w:tcBorders>
          </w:tcPr>
          <w:p w:rsidR="002F3A3B" w:rsidRDefault="002F3A3B" w:rsidP="002F3A3B">
            <w:pPr>
              <w:jc w:val="both"/>
              <w:rPr>
                <w:sz w:val="20"/>
                <w:szCs w:val="20"/>
              </w:rPr>
            </w:pPr>
            <w:r>
              <w:rPr>
                <w:sz w:val="20"/>
                <w:szCs w:val="20"/>
              </w:rPr>
              <w:t xml:space="preserve">       </w:t>
            </w:r>
          </w:p>
          <w:p w:rsidR="002F3A3B" w:rsidRDefault="002F3A3B" w:rsidP="002F3A3B">
            <w:pPr>
              <w:jc w:val="both"/>
              <w:rPr>
                <w:sz w:val="20"/>
                <w:szCs w:val="20"/>
              </w:rPr>
            </w:pPr>
            <w:r>
              <w:rPr>
                <w:sz w:val="20"/>
                <w:szCs w:val="20"/>
              </w:rPr>
              <w:t xml:space="preserve">        </w:t>
            </w:r>
            <w:r w:rsidRPr="0087596C">
              <w:rPr>
                <w:sz w:val="20"/>
                <w:szCs w:val="20"/>
              </w:rPr>
              <w:t>В соответствии с Федеральным законом от 06.10.2003 N 131-ФЗ "Об общих принципах организации местного самоуправления в Российской Федерации", статьей 21 Устава муниципального образования Мишкинского района, Мишкинская районная Дума решила:</w:t>
            </w:r>
          </w:p>
          <w:p w:rsidR="002F3A3B" w:rsidRDefault="002F3A3B" w:rsidP="002F3A3B">
            <w:pPr>
              <w:jc w:val="both"/>
              <w:rPr>
                <w:sz w:val="20"/>
                <w:szCs w:val="20"/>
              </w:rPr>
            </w:pPr>
          </w:p>
        </w:tc>
        <w:tc>
          <w:tcPr>
            <w:tcW w:w="5530" w:type="dxa"/>
            <w:tcBorders>
              <w:top w:val="nil"/>
              <w:left w:val="nil"/>
              <w:bottom w:val="single" w:sz="4" w:space="0" w:color="auto"/>
            </w:tcBorders>
          </w:tcPr>
          <w:p w:rsidR="002F3A3B" w:rsidRPr="00AF13F6" w:rsidRDefault="002F3A3B" w:rsidP="002F3A3B">
            <w:pPr>
              <w:pStyle w:val="ConsTitle"/>
              <w:widowControl/>
              <w:ind w:right="1"/>
              <w:jc w:val="both"/>
              <w:rPr>
                <w:rFonts w:ascii="Times New Roman" w:hAnsi="Times New Roman" w:cs="Times New Roman"/>
                <w:b w:val="0"/>
                <w:bCs w:val="0"/>
              </w:rPr>
            </w:pPr>
            <w:r w:rsidRPr="002F3A3B">
              <w:rPr>
                <w:rFonts w:ascii="Times New Roman" w:hAnsi="Times New Roman" w:cs="Times New Roman"/>
                <w:b w:val="0"/>
                <w:bCs w:val="0"/>
              </w:rPr>
              <w:t>1.</w:t>
            </w:r>
            <w:r>
              <w:rPr>
                <w:rFonts w:ascii="Times New Roman" w:hAnsi="Times New Roman" w:cs="Times New Roman"/>
                <w:b w:val="0"/>
                <w:bCs w:val="0"/>
              </w:rPr>
              <w:t xml:space="preserve"> </w:t>
            </w:r>
            <w:r w:rsidRPr="00AF13F6">
              <w:rPr>
                <w:rFonts w:ascii="Times New Roman" w:hAnsi="Times New Roman" w:cs="Times New Roman"/>
                <w:b w:val="0"/>
                <w:bCs w:val="0"/>
              </w:rPr>
              <w:t>Утвердить Порядок учета предложений граждан Мишкинского района в обсуждении проекта Устава муниципального образования Мишкинского района, муниципального правового акта о внесении изменений и дополнений в Устав муниципального образования Мишкинского района согласно Приложению.</w:t>
            </w:r>
          </w:p>
          <w:p w:rsidR="002F3A3B" w:rsidRPr="009E2ABE" w:rsidRDefault="002F3A3B" w:rsidP="00AA77D8">
            <w:pPr>
              <w:rPr>
                <w:sz w:val="20"/>
                <w:szCs w:val="20"/>
              </w:rPr>
            </w:pPr>
          </w:p>
        </w:tc>
      </w:tr>
    </w:tbl>
    <w:p w:rsidR="00DA6955" w:rsidRDefault="00DA6955"/>
    <w:tbl>
      <w:tblPr>
        <w:tblStyle w:val="ad"/>
        <w:tblW w:w="11052" w:type="dxa"/>
        <w:tblLook w:val="04A0" w:firstRow="1" w:lastRow="0" w:firstColumn="1" w:lastColumn="0" w:noHBand="0" w:noVBand="1"/>
      </w:tblPr>
      <w:tblGrid>
        <w:gridCol w:w="5524"/>
        <w:gridCol w:w="5528"/>
      </w:tblGrid>
      <w:tr w:rsidR="00DA6955" w:rsidTr="00DC6F9B">
        <w:trPr>
          <w:trHeight w:val="13171"/>
        </w:trPr>
        <w:tc>
          <w:tcPr>
            <w:tcW w:w="5524" w:type="dxa"/>
            <w:tcBorders>
              <w:right w:val="nil"/>
            </w:tcBorders>
          </w:tcPr>
          <w:p w:rsidR="002F3A3B" w:rsidRPr="00AF13F6" w:rsidRDefault="002F3A3B" w:rsidP="002F3A3B">
            <w:pPr>
              <w:pStyle w:val="ConsNormal"/>
              <w:ind w:firstLine="0"/>
              <w:jc w:val="both"/>
              <w:rPr>
                <w:rFonts w:ascii="Times New Roman" w:hAnsi="Times New Roman"/>
              </w:rPr>
            </w:pPr>
            <w:r w:rsidRPr="00AF13F6">
              <w:rPr>
                <w:rFonts w:ascii="Times New Roman" w:hAnsi="Times New Roman"/>
              </w:rPr>
              <w:lastRenderedPageBreak/>
              <w:t xml:space="preserve">2. Контроль за исполнением настоящего решения возложить на депутата Мишкинской районной Думы, председателя мандатной комиссии Фортыгину Т.Н. </w:t>
            </w:r>
          </w:p>
          <w:p w:rsidR="002F3A3B" w:rsidRPr="00AF13F6" w:rsidRDefault="002F3A3B" w:rsidP="002F3A3B">
            <w:pPr>
              <w:pStyle w:val="ConsNormal"/>
              <w:ind w:firstLine="0"/>
              <w:jc w:val="both"/>
              <w:rPr>
                <w:rFonts w:ascii="Times New Roman" w:hAnsi="Times New Roman"/>
              </w:rPr>
            </w:pPr>
            <w:r w:rsidRPr="00AF13F6">
              <w:rPr>
                <w:rFonts w:ascii="Times New Roman" w:hAnsi="Times New Roman"/>
              </w:rPr>
              <w:t xml:space="preserve">3. Настоящее решение вступает в силу с момента его принятия. </w:t>
            </w:r>
          </w:p>
          <w:p w:rsidR="002F3A3B" w:rsidRPr="00AF13F6" w:rsidRDefault="002F3A3B" w:rsidP="002F3A3B">
            <w:pPr>
              <w:pStyle w:val="ConsNormal"/>
              <w:ind w:firstLine="0"/>
              <w:rPr>
                <w:rFonts w:ascii="Times New Roman" w:hAnsi="Times New Roman"/>
              </w:rPr>
            </w:pPr>
          </w:p>
          <w:p w:rsidR="002F3A3B" w:rsidRDefault="002F3A3B" w:rsidP="002F3A3B">
            <w:pPr>
              <w:pStyle w:val="ConsNormal"/>
              <w:ind w:firstLine="0"/>
              <w:rPr>
                <w:rFonts w:ascii="Times New Roman" w:hAnsi="Times New Roman"/>
              </w:rPr>
            </w:pPr>
            <w:r w:rsidRPr="00AF13F6">
              <w:rPr>
                <w:rFonts w:ascii="Times New Roman" w:hAnsi="Times New Roman"/>
              </w:rPr>
              <w:t>Глава Мишкинского района                         Баженов С.Н.</w:t>
            </w:r>
          </w:p>
          <w:p w:rsidR="002F3A3B" w:rsidRPr="00AF13F6" w:rsidRDefault="002F3A3B" w:rsidP="002F3A3B">
            <w:pPr>
              <w:pStyle w:val="ConsNormal"/>
              <w:ind w:firstLine="0"/>
              <w:rPr>
                <w:rFonts w:ascii="Times New Roman" w:hAnsi="Times New Roman"/>
              </w:rPr>
            </w:pPr>
            <w:r w:rsidRPr="00AF13F6">
              <w:rPr>
                <w:rFonts w:ascii="Times New Roman" w:hAnsi="Times New Roman"/>
              </w:rPr>
              <w:t xml:space="preserve">                                             </w:t>
            </w:r>
          </w:p>
          <w:p w:rsidR="002F3A3B" w:rsidRDefault="002F3A3B" w:rsidP="002F3A3B">
            <w:pPr>
              <w:jc w:val="right"/>
              <w:rPr>
                <w:sz w:val="20"/>
                <w:szCs w:val="20"/>
              </w:rPr>
            </w:pPr>
            <w:r w:rsidRPr="00DA6955">
              <w:rPr>
                <w:sz w:val="20"/>
                <w:szCs w:val="20"/>
              </w:rPr>
              <w:t xml:space="preserve">Приложение к решению </w:t>
            </w:r>
          </w:p>
          <w:p w:rsidR="002F3A3B" w:rsidRDefault="002F3A3B" w:rsidP="002F3A3B">
            <w:pPr>
              <w:jc w:val="right"/>
              <w:rPr>
                <w:sz w:val="20"/>
                <w:szCs w:val="20"/>
              </w:rPr>
            </w:pPr>
            <w:r w:rsidRPr="00DA6955">
              <w:rPr>
                <w:sz w:val="20"/>
                <w:szCs w:val="20"/>
              </w:rPr>
              <w:t>Мишкинской</w:t>
            </w:r>
            <w:r>
              <w:rPr>
                <w:sz w:val="20"/>
                <w:szCs w:val="20"/>
              </w:rPr>
              <w:t xml:space="preserve"> районной Думы </w:t>
            </w:r>
          </w:p>
          <w:p w:rsidR="002F3A3B" w:rsidRDefault="002F3A3B" w:rsidP="002F3A3B">
            <w:pPr>
              <w:jc w:val="right"/>
              <w:rPr>
                <w:sz w:val="20"/>
                <w:szCs w:val="20"/>
              </w:rPr>
            </w:pPr>
            <w:r>
              <w:rPr>
                <w:sz w:val="20"/>
                <w:szCs w:val="20"/>
              </w:rPr>
              <w:t>От 29 июня 2006 г. № 153</w:t>
            </w:r>
          </w:p>
          <w:p w:rsidR="002F3A3B" w:rsidRDefault="002F3A3B" w:rsidP="002F3A3B"/>
          <w:p w:rsidR="002F3A3B" w:rsidRDefault="002F3A3B" w:rsidP="002F3A3B">
            <w:pPr>
              <w:pStyle w:val="ConsNonformat"/>
              <w:widowControl/>
              <w:ind w:right="0"/>
              <w:jc w:val="center"/>
              <w:rPr>
                <w:rFonts w:ascii="Times New Roman" w:hAnsi="Times New Roman" w:cs="Times New Roman"/>
                <w:b/>
                <w:bCs/>
              </w:rPr>
            </w:pPr>
            <w:r w:rsidRPr="00AF13F6">
              <w:rPr>
                <w:rFonts w:ascii="Times New Roman" w:hAnsi="Times New Roman" w:cs="Times New Roman"/>
                <w:b/>
                <w:bCs/>
              </w:rPr>
              <w:t>Порядок учета предложений граждан Мишкинского района</w:t>
            </w:r>
            <w:r>
              <w:rPr>
                <w:rFonts w:ascii="Times New Roman" w:hAnsi="Times New Roman" w:cs="Times New Roman"/>
                <w:b/>
                <w:bCs/>
              </w:rPr>
              <w:t xml:space="preserve"> </w:t>
            </w:r>
            <w:r w:rsidRPr="00AF13F6">
              <w:rPr>
                <w:rFonts w:ascii="Times New Roman" w:hAnsi="Times New Roman" w:cs="Times New Roman"/>
                <w:b/>
                <w:bCs/>
              </w:rPr>
              <w:t>в обсуждении проекта Устава муниципального</w:t>
            </w:r>
          </w:p>
          <w:p w:rsidR="002F3A3B" w:rsidRDefault="002F3A3B" w:rsidP="002F3A3B">
            <w:pPr>
              <w:pStyle w:val="ConsNonformat"/>
              <w:widowControl/>
              <w:ind w:right="0"/>
              <w:jc w:val="center"/>
              <w:rPr>
                <w:rFonts w:ascii="Times New Roman" w:hAnsi="Times New Roman" w:cs="Times New Roman"/>
                <w:b/>
                <w:bCs/>
              </w:rPr>
            </w:pPr>
            <w:r w:rsidRPr="00AF13F6">
              <w:rPr>
                <w:rFonts w:ascii="Times New Roman" w:hAnsi="Times New Roman" w:cs="Times New Roman"/>
                <w:b/>
                <w:bCs/>
              </w:rPr>
              <w:t>образования Мишкинского района, муниципального правового акта о внесении изменений и дополнений</w:t>
            </w:r>
          </w:p>
          <w:p w:rsidR="00DC6F9B" w:rsidRDefault="002F3A3B" w:rsidP="002F3A3B">
            <w:pPr>
              <w:pStyle w:val="ConsNormal"/>
              <w:ind w:firstLine="540"/>
              <w:jc w:val="both"/>
              <w:rPr>
                <w:rFonts w:ascii="Times New Roman" w:hAnsi="Times New Roman"/>
                <w:b/>
                <w:bCs/>
              </w:rPr>
            </w:pPr>
            <w:r>
              <w:rPr>
                <w:rFonts w:ascii="Times New Roman" w:hAnsi="Times New Roman"/>
                <w:b/>
                <w:bCs/>
              </w:rPr>
              <w:t>в Устав Мишкинского района</w:t>
            </w:r>
          </w:p>
          <w:p w:rsidR="002B2408" w:rsidRDefault="002F3A3B" w:rsidP="002F3A3B">
            <w:pPr>
              <w:pStyle w:val="ConsNormal"/>
              <w:ind w:firstLine="540"/>
              <w:jc w:val="both"/>
            </w:pPr>
            <w:r>
              <w:t xml:space="preserve"> </w:t>
            </w:r>
          </w:p>
          <w:p w:rsidR="00DC6F9B" w:rsidRPr="00AF13F6" w:rsidRDefault="00DC6F9B" w:rsidP="00DC6F9B">
            <w:pPr>
              <w:pStyle w:val="ConsNormal"/>
              <w:ind w:firstLine="540"/>
              <w:jc w:val="both"/>
              <w:rPr>
                <w:rFonts w:ascii="Times New Roman" w:hAnsi="Times New Roman"/>
              </w:rPr>
            </w:pPr>
            <w:r w:rsidRPr="00DC6F9B">
              <w:rPr>
                <w:rFonts w:ascii="Times New Roman" w:hAnsi="Times New Roman"/>
              </w:rPr>
              <w:t>Настоящий Порядок разработан в соответствии с Конституцией Российской Федерации, Федеральным законом от 6 октября 2006 года № 131-ФЗ "Об общих принципах организации местного самоуправления в Российской Федерации",</w:t>
            </w:r>
            <w:r w:rsidRPr="00AF13F6">
              <w:rPr>
                <w:rFonts w:ascii="Times New Roman" w:hAnsi="Times New Roman"/>
              </w:rPr>
              <w:t xml:space="preserve"> Уставом муниципального образования Мишкинского района и направлен на реализацию права граждан Мишкинского района на осуществление местного самоуправления посредством участия в публичных слушаниях.</w:t>
            </w:r>
          </w:p>
          <w:p w:rsidR="00DC6F9B" w:rsidRDefault="00DC6F9B" w:rsidP="00DC6F9B">
            <w:pPr>
              <w:pStyle w:val="ConsNormal"/>
              <w:ind w:firstLine="540"/>
              <w:jc w:val="both"/>
              <w:rPr>
                <w:rFonts w:ascii="Times New Roman" w:hAnsi="Times New Roman"/>
              </w:rPr>
            </w:pPr>
            <w:r w:rsidRPr="00AF13F6">
              <w:rPr>
                <w:rFonts w:ascii="Times New Roman" w:hAnsi="Times New Roman"/>
              </w:rPr>
              <w:t xml:space="preserve">Настоящее Положение определяет порядок учета предложений граждан Мишкинского района в обсуждении </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 xml:space="preserve">проекта Устава муниципального образования Мишкинского района, муниципального правового акта о внесении изменений и дополнений в Устав муниципального </w:t>
            </w:r>
            <w:r>
              <w:rPr>
                <w:rFonts w:ascii="Times New Roman" w:hAnsi="Times New Roman"/>
              </w:rPr>
              <w:t>образования Мишкинского района.</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1. Поступившие заявления (предложения) по проекту Устава муниципального образования Мишкинского района, муниципального правового акта о внесении изменений и дополнений в Устав муниципального образования Мишкинского района рассматривает рабочая группа и составляет список желающих принять участие в публичных слушаниях согласно поданным заявлениям.</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2. Рабочая группа рассматривает поступившие заявления и составляет список желающих принять участие в публичных слушаниях согласно поданным заявлениям. Список поступивших заявлений</w:t>
            </w:r>
            <w:r>
              <w:rPr>
                <w:rFonts w:ascii="Times New Roman" w:hAnsi="Times New Roman"/>
              </w:rPr>
              <w:t xml:space="preserve"> ведет секретарь рабочей группы.</w:t>
            </w:r>
            <w:r w:rsidRPr="00AF13F6">
              <w:rPr>
                <w:rFonts w:ascii="Times New Roman" w:hAnsi="Times New Roman"/>
              </w:rPr>
              <w:t xml:space="preserve"> 3. В целях непосредственного участия в рассмотрении заявлений (предложений), граждане информируются о дате и времени заседания рабочей группы по проекту Устава муниципального образования Мишкинского района, муниципального правового акта о внесении изменений и дополнений в Устав муниципального образования Мишкинского района.</w:t>
            </w:r>
          </w:p>
          <w:p w:rsidR="00DC6F9B" w:rsidRPr="00DC6F9B" w:rsidRDefault="00DC6F9B" w:rsidP="00DC6F9B">
            <w:pPr>
              <w:pStyle w:val="ConsNormal"/>
              <w:ind w:firstLine="540"/>
              <w:jc w:val="both"/>
              <w:rPr>
                <w:rFonts w:ascii="Times New Roman" w:hAnsi="Times New Roman"/>
              </w:rPr>
            </w:pPr>
            <w:r w:rsidRPr="00AF13F6">
              <w:rPr>
                <w:rFonts w:ascii="Times New Roman" w:hAnsi="Times New Roman"/>
              </w:rPr>
              <w:t xml:space="preserve">4. Председательствующий в порядке очередности предоставляет слово для выступления основному докладчику (содокладчику), участникам слушаний и приглашенным лицам. После основного доклада слово предоставляется содокладчикам. После каждого выступления любой из участников публичных </w:t>
            </w:r>
          </w:p>
        </w:tc>
        <w:tc>
          <w:tcPr>
            <w:tcW w:w="5528" w:type="dxa"/>
            <w:tcBorders>
              <w:left w:val="nil"/>
            </w:tcBorders>
          </w:tcPr>
          <w:p w:rsidR="00DC6F9B" w:rsidRDefault="00DC6F9B" w:rsidP="00117072">
            <w:pPr>
              <w:pStyle w:val="ConsNormal"/>
              <w:ind w:firstLine="0"/>
              <w:jc w:val="both"/>
              <w:rPr>
                <w:rFonts w:ascii="Times New Roman" w:hAnsi="Times New Roman"/>
              </w:rPr>
            </w:pPr>
            <w:r w:rsidRPr="00AF13F6">
              <w:rPr>
                <w:rFonts w:ascii="Times New Roman" w:hAnsi="Times New Roman"/>
              </w:rPr>
              <w:t>слушаний имеет право задать вопросы докладчику (содокладчику). Вопросы могут быть заданы как в устной, так и в письменной форме. Затем предоставляется слово для выступлений участникам слушаний в порядке поступления заявок на выступления. Все приглашенные лица выступают только с разрешения председательствующего. Время выступления определяется председательствующим исходя из количества выступающих и времени, отведенного для проведения публичных слушаний, но не может быть более 10 минут на одно выступление. В зависимости от количества желающих выступить председательствующий может ограничить время выступления любого из выступающих участников слушаний.</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5. Продолжительность слушаний определяется характером обсуждаемых вопросов. Председательствующий вправе объявить перерыв в слушаниях или об их продолжении в другое время.</w:t>
            </w:r>
          </w:p>
          <w:p w:rsidR="00DC6F9B" w:rsidRDefault="00DC6F9B" w:rsidP="00DC6F9B">
            <w:pPr>
              <w:pStyle w:val="ConsNormal"/>
              <w:ind w:firstLine="0"/>
              <w:jc w:val="both"/>
              <w:rPr>
                <w:rFonts w:ascii="Times New Roman" w:hAnsi="Times New Roman"/>
              </w:rPr>
            </w:pPr>
            <w:r>
              <w:rPr>
                <w:rFonts w:ascii="Times New Roman" w:hAnsi="Times New Roman"/>
              </w:rPr>
              <w:t xml:space="preserve">           </w:t>
            </w:r>
            <w:r w:rsidRPr="00AF13F6">
              <w:rPr>
                <w:rFonts w:ascii="Times New Roman" w:hAnsi="Times New Roman"/>
              </w:rPr>
              <w:t>6. Секретарем рабочей группы ведется протокол публичных слушаний, в котором указываются дата и место их проведения, количество присутствующих, фамилия, имя, отчество председательствующего, сек</w:t>
            </w:r>
            <w:r>
              <w:rPr>
                <w:rFonts w:ascii="Times New Roman" w:hAnsi="Times New Roman"/>
              </w:rPr>
              <w:t>ретаря и членов рабочей группы.</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В протоколе должны быть отражены позиции и мнения участников слушаний по обсуждаемому на слушаниях вопросу, высказанные ими в ходе слушаний, результаты голосования и принятые решения.</w:t>
            </w:r>
          </w:p>
          <w:p w:rsidR="00DC6F9B" w:rsidRPr="00DA6955" w:rsidRDefault="00DC6F9B" w:rsidP="00DC6F9B">
            <w:pPr>
              <w:pStyle w:val="ConsNormal"/>
              <w:ind w:firstLine="540"/>
              <w:jc w:val="both"/>
              <w:rPr>
                <w:rFonts w:ascii="Times New Roman" w:hAnsi="Times New Roman"/>
              </w:rPr>
            </w:pPr>
            <w:r w:rsidRPr="00AF13F6">
              <w:rPr>
                <w:rFonts w:ascii="Times New Roman" w:hAnsi="Times New Roman"/>
              </w:rPr>
              <w:t>Протокол публичных слушаний подписывается председательствующим. С протоколом публичных слушаний вправе ознакоми</w:t>
            </w:r>
            <w:r>
              <w:rPr>
                <w:rFonts w:ascii="Times New Roman" w:hAnsi="Times New Roman"/>
              </w:rPr>
              <w:t>ться все заинтересованные лица.</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7. По итогам проведения публичных слушаний принимается заключение, которое направляется в Мишкинскую районную Думу или Главе Мишкинского района, назначившим публичные слушания, для принятия решения по обсуждаемому вопросу или проекту нормативного правового акта.</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8. Заключение принимается путем открытого голосования и считается принятым, если за него проголосовало более половины всех присутствующих участников публичных слушаний.</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9. Заключение, принятое на публичных слушаниях, подлежит обязательному опубликованию (обнародованию) в срок не позднее 10 дней со дня окончания слушаний.</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10.Мишкинская районная Дума либо Глава Мишкинского района (в зависимости от того, кто выступил инициатором публичных слушаний) принимают решение (постановление) по итогам рассмотрения результатов публичных слушаний, которое подлежит обязательному опубликованию.</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11. Заключение, принятое на публичных слушаниях, учитывается органами и должностными лицами местного самоуправления при рассмотрении проекта соответствующего муниципального правового акта.</w:t>
            </w:r>
          </w:p>
          <w:p w:rsidR="00DC6F9B" w:rsidRPr="00AF13F6" w:rsidRDefault="00DC6F9B" w:rsidP="00DC6F9B">
            <w:pPr>
              <w:pStyle w:val="ConsNormal"/>
              <w:ind w:firstLine="540"/>
              <w:jc w:val="both"/>
              <w:rPr>
                <w:rFonts w:ascii="Times New Roman" w:hAnsi="Times New Roman"/>
              </w:rPr>
            </w:pPr>
            <w:r w:rsidRPr="00AF13F6">
              <w:rPr>
                <w:rFonts w:ascii="Times New Roman" w:hAnsi="Times New Roman"/>
              </w:rPr>
              <w:t>12. Население Мишкинского района не позднее двух месяцев со дня опубликования должно быть проинформировано о результатах рассмотрения заключения, принятого на публичных слушаниях.</w:t>
            </w:r>
          </w:p>
          <w:p w:rsidR="00DC6F9B" w:rsidRDefault="00DC6F9B" w:rsidP="00DC6F9B">
            <w:pPr>
              <w:pStyle w:val="ConsNormal"/>
              <w:ind w:firstLine="0"/>
              <w:jc w:val="both"/>
              <w:rPr>
                <w:rFonts w:ascii="Times New Roman" w:hAnsi="Times New Roman"/>
              </w:rPr>
            </w:pPr>
          </w:p>
          <w:p w:rsidR="00DA6955" w:rsidRDefault="00DA6955" w:rsidP="00DC6F9B">
            <w:pPr>
              <w:pStyle w:val="ConsNormal"/>
              <w:ind w:firstLine="0"/>
              <w:jc w:val="both"/>
            </w:pPr>
          </w:p>
        </w:tc>
      </w:tr>
      <w:tr w:rsidR="00DC6F9B" w:rsidTr="005C01E1">
        <w:trPr>
          <w:trHeight w:val="428"/>
        </w:trPr>
        <w:tc>
          <w:tcPr>
            <w:tcW w:w="11052" w:type="dxa"/>
            <w:gridSpan w:val="2"/>
            <w:tcBorders>
              <w:bottom w:val="single" w:sz="4" w:space="0" w:color="auto"/>
            </w:tcBorders>
          </w:tcPr>
          <w:p w:rsidR="00DC6F9B" w:rsidRPr="00DC6F9B" w:rsidRDefault="00DC6F9B" w:rsidP="00DC6F9B">
            <w:pPr>
              <w:rPr>
                <w:b/>
                <w:sz w:val="20"/>
                <w:szCs w:val="20"/>
              </w:rPr>
            </w:pPr>
            <w:r w:rsidRPr="00DC6F9B">
              <w:rPr>
                <w:b/>
                <w:sz w:val="20"/>
                <w:szCs w:val="20"/>
              </w:rPr>
              <w:t>Информационный бюллетень «Официальный вестник Администрации Мишкинского района».</w:t>
            </w:r>
          </w:p>
          <w:p w:rsidR="00DC6F9B" w:rsidRPr="00DC6F9B" w:rsidRDefault="00DC6F9B" w:rsidP="00DC6F9B">
            <w:pPr>
              <w:rPr>
                <w:sz w:val="20"/>
                <w:szCs w:val="20"/>
              </w:rPr>
            </w:pPr>
            <w:r w:rsidRPr="00DC6F9B">
              <w:rPr>
                <w:b/>
                <w:sz w:val="20"/>
                <w:szCs w:val="20"/>
              </w:rPr>
              <w:t>Учредитель:</w:t>
            </w:r>
            <w:r w:rsidRPr="00DC6F9B">
              <w:rPr>
                <w:sz w:val="20"/>
                <w:szCs w:val="20"/>
              </w:rPr>
              <w:t xml:space="preserve"> Администрация Мишкинского района.</w:t>
            </w:r>
          </w:p>
          <w:p w:rsidR="00DC6F9B" w:rsidRPr="00DC6F9B" w:rsidRDefault="00DC6F9B" w:rsidP="00DC6F9B">
            <w:pPr>
              <w:rPr>
                <w:sz w:val="20"/>
                <w:szCs w:val="20"/>
              </w:rPr>
            </w:pPr>
            <w:r w:rsidRPr="00DC6F9B">
              <w:rPr>
                <w:b/>
                <w:sz w:val="20"/>
                <w:szCs w:val="20"/>
              </w:rPr>
              <w:t>Адрес учредителя</w:t>
            </w:r>
            <w:r w:rsidRPr="00DC6F9B">
              <w:rPr>
                <w:sz w:val="20"/>
                <w:szCs w:val="20"/>
              </w:rPr>
              <w:t>: 641040, Курганская обл., р.п. Мишкино, ул. Ленина, 30</w:t>
            </w:r>
          </w:p>
          <w:p w:rsidR="00DC6F9B" w:rsidRPr="00DC6F9B" w:rsidRDefault="00DC6F9B" w:rsidP="00DC6F9B">
            <w:pPr>
              <w:rPr>
                <w:sz w:val="20"/>
                <w:szCs w:val="20"/>
              </w:rPr>
            </w:pPr>
            <w:r w:rsidRPr="00DC6F9B">
              <w:rPr>
                <w:b/>
                <w:sz w:val="20"/>
                <w:szCs w:val="20"/>
              </w:rPr>
              <w:t>Ответственный редактор</w:t>
            </w:r>
            <w:r w:rsidRPr="00DC6F9B">
              <w:rPr>
                <w:sz w:val="20"/>
                <w:szCs w:val="20"/>
              </w:rPr>
              <w:t>: А.Г. Федотова Тел.: 8(35247)31576</w:t>
            </w:r>
          </w:p>
          <w:p w:rsidR="00DC6F9B" w:rsidRPr="00AF13F6" w:rsidRDefault="00DC6F9B" w:rsidP="00DC6F9B">
            <w:pPr>
              <w:pStyle w:val="ConsNormal"/>
              <w:ind w:firstLine="0"/>
              <w:jc w:val="both"/>
              <w:rPr>
                <w:rFonts w:ascii="Times New Roman" w:hAnsi="Times New Roman"/>
              </w:rPr>
            </w:pPr>
            <w:r w:rsidRPr="00DC6F9B">
              <w:rPr>
                <w:rFonts w:ascii="Times New Roman" w:hAnsi="Times New Roman"/>
                <w:b/>
                <w:color w:val="000000"/>
                <w:shd w:val="clear" w:color="auto" w:fill="FFFFFF"/>
              </w:rPr>
              <w:t>Отпечатано</w:t>
            </w:r>
            <w:r w:rsidRPr="00DC6F9B">
              <w:rPr>
                <w:rFonts w:ascii="Times New Roman" w:hAnsi="Times New Roman"/>
                <w:color w:val="000000"/>
                <w:shd w:val="clear" w:color="auto" w:fill="FFFFFF"/>
              </w:rPr>
              <w:t xml:space="preserve"> на оборудовании Администрации Мишкинского района.  Тираж</w:t>
            </w:r>
            <w:r w:rsidRPr="00DC6F9B">
              <w:rPr>
                <w:rFonts w:ascii="Times New Roman" w:hAnsi="Times New Roman"/>
                <w:shd w:val="clear" w:color="auto" w:fill="FFFFFF"/>
              </w:rPr>
              <w:t xml:space="preserve"> 100</w:t>
            </w:r>
          </w:p>
        </w:tc>
      </w:tr>
    </w:tbl>
    <w:p w:rsidR="00DA6955" w:rsidRDefault="00DA6955" w:rsidP="00DB0324">
      <w:pPr>
        <w:pBdr>
          <w:bottom w:val="single" w:sz="12" w:space="1" w:color="auto"/>
        </w:pBdr>
        <w:tabs>
          <w:tab w:val="right" w:pos="10766"/>
        </w:tabs>
        <w:outlineLvl w:val="0"/>
      </w:pPr>
      <w:bookmarkStart w:id="0" w:name="_GoBack"/>
      <w:bookmarkEnd w:id="0"/>
    </w:p>
    <w:sectPr w:rsidR="00DA6955" w:rsidSect="002B2408">
      <w:pgSz w:w="11906" w:h="16838"/>
      <w:pgMar w:top="567" w:right="850" w:bottom="993"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4AB" w:rsidRDefault="000244AB" w:rsidP="000C2D2E">
      <w:r>
        <w:separator/>
      </w:r>
    </w:p>
  </w:endnote>
  <w:endnote w:type="continuationSeparator" w:id="0">
    <w:p w:rsidR="000244AB" w:rsidRDefault="000244AB" w:rsidP="000C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4AB" w:rsidRDefault="000244AB" w:rsidP="000C2D2E">
      <w:r>
        <w:separator/>
      </w:r>
    </w:p>
  </w:footnote>
  <w:footnote w:type="continuationSeparator" w:id="0">
    <w:p w:rsidR="000244AB" w:rsidRDefault="000244AB" w:rsidP="000C2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E1050"/>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306496B"/>
    <w:multiLevelType w:val="singleLevel"/>
    <w:tmpl w:val="A1166E64"/>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27FC3369"/>
    <w:multiLevelType w:val="hybridMultilevel"/>
    <w:tmpl w:val="59162534"/>
    <w:lvl w:ilvl="0" w:tplc="8BDC20E6">
      <w:start w:val="1"/>
      <w:numFmt w:val="upperRoman"/>
      <w:pStyle w:val="1"/>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16B0BA1"/>
    <w:multiLevelType w:val="hybridMultilevel"/>
    <w:tmpl w:val="41B88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6A4A61"/>
    <w:multiLevelType w:val="hybridMultilevel"/>
    <w:tmpl w:val="DEBC68D2"/>
    <w:lvl w:ilvl="0" w:tplc="D8D0463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79F3EF1"/>
    <w:multiLevelType w:val="multilevel"/>
    <w:tmpl w:val="2C4E1D3A"/>
    <w:lvl w:ilvl="0">
      <w:start w:val="1"/>
      <w:numFmt w:val="decimal"/>
      <w:lvlText w:val="%1."/>
      <w:lvlJc w:val="left"/>
      <w:pPr>
        <w:ind w:left="390" w:hanging="390"/>
      </w:pPr>
    </w:lvl>
    <w:lvl w:ilvl="1">
      <w:start w:val="1"/>
      <w:numFmt w:val="decimal"/>
      <w:lvlText w:val="%1.%2."/>
      <w:lvlJc w:val="left"/>
      <w:pPr>
        <w:ind w:left="1440" w:hanging="720"/>
      </w:pPr>
      <w:rPr>
        <w:rFonts w:ascii="Arial" w:hAnsi="Arial" w:cs="Arial" w:hint="default"/>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63CE289D"/>
    <w:multiLevelType w:val="hybridMultilevel"/>
    <w:tmpl w:val="CC76562C"/>
    <w:lvl w:ilvl="0" w:tplc="702EF0DE">
      <w:start w:val="1"/>
      <w:numFmt w:val="decimal"/>
      <w:lvlText w:val="%1."/>
      <w:lvlJc w:val="left"/>
      <w:pPr>
        <w:tabs>
          <w:tab w:val="num" w:pos="360"/>
        </w:tabs>
        <w:ind w:left="36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96A5B27"/>
    <w:multiLevelType w:val="hybridMultilevel"/>
    <w:tmpl w:val="C0D2D3F4"/>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8"/>
  </w:num>
  <w:num w:numId="7">
    <w:abstractNumId w:val="0"/>
  </w:num>
  <w:num w:numId="8">
    <w:abstractNumId w:val="1"/>
  </w:num>
  <w:num w:numId="9">
    <w:abstractNumId w:val="3"/>
    <w:lvlOverride w:ilvl="0">
      <w:startOverride w:val="1"/>
    </w:lvlOverride>
  </w:num>
  <w:num w:numId="10">
    <w:abstractNumId w:val="1"/>
  </w:num>
  <w:num w:numId="11">
    <w:abstractNumId w:val="9"/>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71"/>
    <w:rsid w:val="000244AB"/>
    <w:rsid w:val="000C2D2E"/>
    <w:rsid w:val="00105AB5"/>
    <w:rsid w:val="00117072"/>
    <w:rsid w:val="0019624C"/>
    <w:rsid w:val="001B7A4C"/>
    <w:rsid w:val="002076ED"/>
    <w:rsid w:val="002A4E1D"/>
    <w:rsid w:val="002B2408"/>
    <w:rsid w:val="002E4337"/>
    <w:rsid w:val="002F3A3B"/>
    <w:rsid w:val="003109DF"/>
    <w:rsid w:val="00311DF7"/>
    <w:rsid w:val="00353F8A"/>
    <w:rsid w:val="003666F8"/>
    <w:rsid w:val="0037593F"/>
    <w:rsid w:val="00380D5D"/>
    <w:rsid w:val="00394B36"/>
    <w:rsid w:val="00483755"/>
    <w:rsid w:val="004C0B77"/>
    <w:rsid w:val="0051022D"/>
    <w:rsid w:val="005630C4"/>
    <w:rsid w:val="00580B5F"/>
    <w:rsid w:val="005D600E"/>
    <w:rsid w:val="005E7C40"/>
    <w:rsid w:val="006153F2"/>
    <w:rsid w:val="00655C29"/>
    <w:rsid w:val="00693E6C"/>
    <w:rsid w:val="006A1B6E"/>
    <w:rsid w:val="006B169C"/>
    <w:rsid w:val="006D62DD"/>
    <w:rsid w:val="006F1188"/>
    <w:rsid w:val="00724665"/>
    <w:rsid w:val="00736B5A"/>
    <w:rsid w:val="00745DDB"/>
    <w:rsid w:val="00747533"/>
    <w:rsid w:val="00754671"/>
    <w:rsid w:val="00787F7D"/>
    <w:rsid w:val="007C0FAB"/>
    <w:rsid w:val="00824805"/>
    <w:rsid w:val="0087596C"/>
    <w:rsid w:val="00886030"/>
    <w:rsid w:val="008B2699"/>
    <w:rsid w:val="008E78D4"/>
    <w:rsid w:val="00914398"/>
    <w:rsid w:val="0096109F"/>
    <w:rsid w:val="009D769C"/>
    <w:rsid w:val="009E2ABE"/>
    <w:rsid w:val="009F1FCB"/>
    <w:rsid w:val="009F579B"/>
    <w:rsid w:val="00A10056"/>
    <w:rsid w:val="00A36D2D"/>
    <w:rsid w:val="00A72145"/>
    <w:rsid w:val="00AA122A"/>
    <w:rsid w:val="00AA77D8"/>
    <w:rsid w:val="00B13351"/>
    <w:rsid w:val="00BA18C6"/>
    <w:rsid w:val="00C221FD"/>
    <w:rsid w:val="00C56218"/>
    <w:rsid w:val="00C6737B"/>
    <w:rsid w:val="00C87DA2"/>
    <w:rsid w:val="00CE29FB"/>
    <w:rsid w:val="00D47F60"/>
    <w:rsid w:val="00DA6955"/>
    <w:rsid w:val="00DB0324"/>
    <w:rsid w:val="00DB5E18"/>
    <w:rsid w:val="00DC6F9B"/>
    <w:rsid w:val="00E2677C"/>
    <w:rsid w:val="00EB519C"/>
    <w:rsid w:val="00ED1535"/>
    <w:rsid w:val="00F17064"/>
    <w:rsid w:val="00F34137"/>
    <w:rsid w:val="00F51796"/>
    <w:rsid w:val="00F869F0"/>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0083D-D680-4B2D-900E-361A4EC4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3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153F2"/>
    <w:pPr>
      <w:keepNext/>
      <w:numPr>
        <w:numId w:val="1"/>
      </w:numPr>
      <w:suppressAutoHyphens/>
      <w:spacing w:before="240" w:after="60"/>
      <w:jc w:val="both"/>
      <w:outlineLvl w:val="0"/>
    </w:pPr>
    <w:rPr>
      <w:rFonts w:ascii="Arial" w:hAnsi="Arial" w:cs="Arial"/>
      <w:b/>
      <w:bCs/>
      <w:kern w:val="2"/>
      <w:sz w:val="32"/>
      <w:szCs w:val="32"/>
      <w:lang w:eastAsia="ar-SA"/>
    </w:rPr>
  </w:style>
  <w:style w:type="paragraph" w:styleId="2">
    <w:name w:val="heading 2"/>
    <w:basedOn w:val="a"/>
    <w:next w:val="a"/>
    <w:link w:val="20"/>
    <w:uiPriority w:val="9"/>
    <w:unhideWhenUsed/>
    <w:qFormat/>
    <w:rsid w:val="003109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9"/>
    <w:semiHidden/>
    <w:unhideWhenUsed/>
    <w:qFormat/>
    <w:rsid w:val="006153F2"/>
    <w:pPr>
      <w:spacing w:before="240" w:after="60"/>
      <w:outlineLvl w:val="4"/>
    </w:pPr>
    <w:rPr>
      <w:b/>
      <w:bCs/>
      <w:i/>
      <w:iCs/>
      <w:sz w:val="26"/>
      <w:szCs w:val="26"/>
      <w:lang w:val="en-US" w:eastAsia="en-US"/>
    </w:rPr>
  </w:style>
  <w:style w:type="paragraph" w:styleId="8">
    <w:name w:val="heading 8"/>
    <w:basedOn w:val="a"/>
    <w:next w:val="a"/>
    <w:link w:val="80"/>
    <w:qFormat/>
    <w:rsid w:val="003109DF"/>
    <w:pPr>
      <w:spacing w:before="240" w:after="60"/>
      <w:outlineLvl w:val="7"/>
    </w:pPr>
    <w:rPr>
      <w:i/>
      <w:i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53F2"/>
    <w:rPr>
      <w:rFonts w:ascii="Arial" w:eastAsia="Times New Roman" w:hAnsi="Arial" w:cs="Arial"/>
      <w:b/>
      <w:bCs/>
      <w:kern w:val="2"/>
      <w:sz w:val="32"/>
      <w:szCs w:val="32"/>
      <w:lang w:eastAsia="ar-SA"/>
    </w:rPr>
  </w:style>
  <w:style w:type="character" w:customStyle="1" w:styleId="50">
    <w:name w:val="Заголовок 5 Знак"/>
    <w:basedOn w:val="a0"/>
    <w:link w:val="5"/>
    <w:uiPriority w:val="99"/>
    <w:semiHidden/>
    <w:rsid w:val="006153F2"/>
    <w:rPr>
      <w:rFonts w:ascii="Times New Roman" w:eastAsia="Times New Roman" w:hAnsi="Times New Roman" w:cs="Times New Roman"/>
      <w:b/>
      <w:bCs/>
      <w:i/>
      <w:iCs/>
      <w:sz w:val="26"/>
      <w:szCs w:val="26"/>
      <w:lang w:val="en-US"/>
    </w:rPr>
  </w:style>
  <w:style w:type="character" w:styleId="a3">
    <w:name w:val="Hyperlink"/>
    <w:basedOn w:val="a0"/>
    <w:uiPriority w:val="99"/>
    <w:semiHidden/>
    <w:unhideWhenUsed/>
    <w:rsid w:val="006153F2"/>
    <w:rPr>
      <w:color w:val="000080"/>
      <w:u w:val="single"/>
    </w:rPr>
  </w:style>
  <w:style w:type="paragraph" w:styleId="a4">
    <w:name w:val="List Paragraph"/>
    <w:basedOn w:val="a"/>
    <w:uiPriority w:val="99"/>
    <w:qFormat/>
    <w:rsid w:val="006153F2"/>
    <w:pPr>
      <w:suppressAutoHyphens/>
      <w:ind w:left="720"/>
    </w:pPr>
    <w:rPr>
      <w:kern w:val="2"/>
      <w:lang w:eastAsia="ar-SA"/>
    </w:rPr>
  </w:style>
  <w:style w:type="paragraph" w:customStyle="1" w:styleId="21">
    <w:name w:val="Основной текст с отступом 21"/>
    <w:basedOn w:val="a"/>
    <w:rsid w:val="006153F2"/>
    <w:pPr>
      <w:suppressAutoHyphens/>
      <w:ind w:firstLine="709"/>
      <w:jc w:val="both"/>
    </w:pPr>
    <w:rPr>
      <w:rFonts w:ascii="Arial" w:hAnsi="Arial"/>
      <w:szCs w:val="20"/>
      <w:lang w:eastAsia="ar-SA"/>
    </w:rPr>
  </w:style>
  <w:style w:type="character" w:customStyle="1" w:styleId="11">
    <w:name w:val="Основной шрифт абзаца1"/>
    <w:rsid w:val="006153F2"/>
  </w:style>
  <w:style w:type="character" w:customStyle="1" w:styleId="mail-message-map-nobreak">
    <w:name w:val="mail-message-map-nobreak"/>
    <w:rsid w:val="006153F2"/>
  </w:style>
  <w:style w:type="paragraph" w:styleId="a5">
    <w:name w:val="Balloon Text"/>
    <w:basedOn w:val="a"/>
    <w:link w:val="a6"/>
    <w:uiPriority w:val="99"/>
    <w:semiHidden/>
    <w:unhideWhenUsed/>
    <w:rsid w:val="00745DDB"/>
    <w:rPr>
      <w:rFonts w:ascii="Segoe UI" w:hAnsi="Segoe UI" w:cs="Segoe UI"/>
      <w:sz w:val="18"/>
      <w:szCs w:val="18"/>
    </w:rPr>
  </w:style>
  <w:style w:type="character" w:customStyle="1" w:styleId="a6">
    <w:name w:val="Текст выноски Знак"/>
    <w:basedOn w:val="a0"/>
    <w:link w:val="a5"/>
    <w:uiPriority w:val="99"/>
    <w:semiHidden/>
    <w:rsid w:val="00745DDB"/>
    <w:rPr>
      <w:rFonts w:ascii="Segoe UI" w:eastAsia="Times New Roman" w:hAnsi="Segoe UI" w:cs="Segoe UI"/>
      <w:sz w:val="18"/>
      <w:szCs w:val="18"/>
      <w:lang w:eastAsia="ru-RU"/>
    </w:rPr>
  </w:style>
  <w:style w:type="paragraph" w:styleId="a7">
    <w:name w:val="Body Text Indent"/>
    <w:basedOn w:val="a"/>
    <w:link w:val="a8"/>
    <w:rsid w:val="00D47F60"/>
    <w:pPr>
      <w:tabs>
        <w:tab w:val="left" w:pos="0"/>
      </w:tabs>
      <w:ind w:firstLine="720"/>
      <w:jc w:val="both"/>
    </w:pPr>
  </w:style>
  <w:style w:type="character" w:customStyle="1" w:styleId="a8">
    <w:name w:val="Основной текст с отступом Знак"/>
    <w:basedOn w:val="a0"/>
    <w:link w:val="a7"/>
    <w:rsid w:val="00D47F60"/>
    <w:rPr>
      <w:rFonts w:ascii="Times New Roman" w:eastAsia="Times New Roman" w:hAnsi="Times New Roman" w:cs="Times New Roman"/>
      <w:sz w:val="24"/>
      <w:szCs w:val="24"/>
      <w:lang w:eastAsia="ru-RU"/>
    </w:rPr>
  </w:style>
  <w:style w:type="paragraph" w:customStyle="1" w:styleId="ConsPlusNormal">
    <w:name w:val="ConsPlusNormal"/>
    <w:rsid w:val="00D47F6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3109DF"/>
    <w:rPr>
      <w:rFonts w:asciiTheme="majorHAnsi" w:eastAsiaTheme="majorEastAsia" w:hAnsiTheme="majorHAnsi" w:cstheme="majorBidi"/>
      <w:color w:val="2E74B5" w:themeColor="accent1" w:themeShade="BF"/>
      <w:sz w:val="26"/>
      <w:szCs w:val="26"/>
      <w:lang w:eastAsia="ru-RU"/>
    </w:rPr>
  </w:style>
  <w:style w:type="paragraph" w:customStyle="1" w:styleId="Iauiue">
    <w:name w:val="Iau?iue"/>
    <w:rsid w:val="003109DF"/>
    <w:pPr>
      <w:spacing w:after="0" w:line="240" w:lineRule="auto"/>
    </w:pPr>
    <w:rPr>
      <w:rFonts w:ascii="Arial" w:eastAsia="Times New Roman" w:hAnsi="Arial" w:cs="Times New Roman"/>
      <w:b/>
      <w:sz w:val="24"/>
      <w:szCs w:val="20"/>
      <w:lang w:eastAsia="ru-RU"/>
    </w:rPr>
  </w:style>
  <w:style w:type="paragraph" w:styleId="a9">
    <w:name w:val="Title"/>
    <w:basedOn w:val="a"/>
    <w:next w:val="aa"/>
    <w:link w:val="ab"/>
    <w:qFormat/>
    <w:rsid w:val="003109DF"/>
    <w:pPr>
      <w:keepNext/>
      <w:widowControl w:val="0"/>
      <w:suppressAutoHyphens/>
      <w:spacing w:before="240" w:after="120"/>
    </w:pPr>
    <w:rPr>
      <w:rFonts w:ascii="Arial" w:eastAsia="Arial Unicode MS" w:hAnsi="Arial" w:cs="Tahoma"/>
      <w:kern w:val="1"/>
      <w:sz w:val="28"/>
      <w:szCs w:val="28"/>
    </w:rPr>
  </w:style>
  <w:style w:type="character" w:customStyle="1" w:styleId="ab">
    <w:name w:val="Название Знак"/>
    <w:basedOn w:val="a0"/>
    <w:link w:val="a9"/>
    <w:rsid w:val="003109DF"/>
    <w:rPr>
      <w:rFonts w:ascii="Arial" w:eastAsia="Arial Unicode MS" w:hAnsi="Arial" w:cs="Tahoma"/>
      <w:kern w:val="1"/>
      <w:sz w:val="28"/>
      <w:szCs w:val="28"/>
    </w:rPr>
  </w:style>
  <w:style w:type="paragraph" w:styleId="aa">
    <w:name w:val="Subtitle"/>
    <w:basedOn w:val="a"/>
    <w:next w:val="a"/>
    <w:link w:val="ac"/>
    <w:uiPriority w:val="11"/>
    <w:qFormat/>
    <w:rsid w:val="003109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a"/>
    <w:uiPriority w:val="11"/>
    <w:rsid w:val="003109DF"/>
    <w:rPr>
      <w:rFonts w:eastAsiaTheme="minorEastAsia"/>
      <w:color w:val="5A5A5A" w:themeColor="text1" w:themeTint="A5"/>
      <w:spacing w:val="15"/>
      <w:lang w:eastAsia="ru-RU"/>
    </w:rPr>
  </w:style>
  <w:style w:type="table" w:styleId="ad">
    <w:name w:val="Table Grid"/>
    <w:basedOn w:val="a1"/>
    <w:rsid w:val="0031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3109DF"/>
    <w:rPr>
      <w:rFonts w:ascii="Times New Roman" w:eastAsia="Times New Roman" w:hAnsi="Times New Roman" w:cs="Times New Roman"/>
      <w:i/>
      <w:iCs/>
      <w:sz w:val="24"/>
      <w:szCs w:val="24"/>
      <w:lang w:val="en-US" w:eastAsia="ru-RU"/>
    </w:rPr>
  </w:style>
  <w:style w:type="paragraph" w:customStyle="1" w:styleId="ConsNormal">
    <w:name w:val="ConsNormal"/>
    <w:uiPriority w:val="99"/>
    <w:rsid w:val="00824805"/>
    <w:pPr>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8248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3">
    <w:name w:val="Style3"/>
    <w:basedOn w:val="a"/>
    <w:rsid w:val="00824805"/>
    <w:pPr>
      <w:widowControl w:val="0"/>
      <w:autoSpaceDE w:val="0"/>
      <w:autoSpaceDN w:val="0"/>
      <w:adjustRightInd w:val="0"/>
    </w:pPr>
    <w:rPr>
      <w:rFonts w:ascii="Arial" w:hAnsi="Arial" w:cs="Arial"/>
    </w:rPr>
  </w:style>
  <w:style w:type="paragraph" w:customStyle="1" w:styleId="Style4">
    <w:name w:val="Style4"/>
    <w:basedOn w:val="a"/>
    <w:rsid w:val="00824805"/>
    <w:pPr>
      <w:widowControl w:val="0"/>
      <w:autoSpaceDE w:val="0"/>
      <w:autoSpaceDN w:val="0"/>
      <w:adjustRightInd w:val="0"/>
    </w:pPr>
    <w:rPr>
      <w:rFonts w:ascii="Arial" w:hAnsi="Arial" w:cs="Arial"/>
    </w:rPr>
  </w:style>
  <w:style w:type="character" w:customStyle="1" w:styleId="FontStyle21">
    <w:name w:val="Font Style21"/>
    <w:rsid w:val="00824805"/>
    <w:rPr>
      <w:rFonts w:ascii="Times New Roman" w:hAnsi="Times New Roman" w:cs="Times New Roman" w:hint="default"/>
      <w:b/>
      <w:bCs/>
      <w:sz w:val="26"/>
      <w:szCs w:val="26"/>
    </w:rPr>
  </w:style>
  <w:style w:type="character" w:customStyle="1" w:styleId="FontStyle22">
    <w:name w:val="Font Style22"/>
    <w:rsid w:val="00824805"/>
    <w:rPr>
      <w:rFonts w:ascii="Times New Roman" w:hAnsi="Times New Roman" w:cs="Times New Roman" w:hint="default"/>
      <w:b/>
      <w:bCs/>
      <w:spacing w:val="110"/>
      <w:sz w:val="46"/>
      <w:szCs w:val="46"/>
    </w:rPr>
  </w:style>
  <w:style w:type="paragraph" w:styleId="HTML">
    <w:name w:val="HTML Preformatted"/>
    <w:basedOn w:val="a"/>
    <w:link w:val="HTML0"/>
    <w:rsid w:val="0031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6"/>
      <w:szCs w:val="26"/>
      <w:lang w:val="x-none" w:eastAsia="ar-SA"/>
    </w:rPr>
  </w:style>
  <w:style w:type="character" w:customStyle="1" w:styleId="HTML0">
    <w:name w:val="Стандартный HTML Знак"/>
    <w:basedOn w:val="a0"/>
    <w:link w:val="HTML"/>
    <w:rsid w:val="00311DF7"/>
    <w:rPr>
      <w:rFonts w:ascii="Courier New" w:eastAsia="Times New Roman" w:hAnsi="Courier New" w:cs="Times New Roman"/>
      <w:sz w:val="26"/>
      <w:szCs w:val="26"/>
      <w:lang w:val="x-none" w:eastAsia="ar-SA"/>
    </w:rPr>
  </w:style>
  <w:style w:type="paragraph" w:styleId="3">
    <w:name w:val="Body Text Indent 3"/>
    <w:basedOn w:val="a"/>
    <w:link w:val="30"/>
    <w:uiPriority w:val="99"/>
    <w:semiHidden/>
    <w:unhideWhenUsed/>
    <w:rsid w:val="000C2D2E"/>
    <w:pPr>
      <w:spacing w:after="120"/>
      <w:ind w:left="283"/>
    </w:pPr>
    <w:rPr>
      <w:sz w:val="16"/>
      <w:szCs w:val="16"/>
    </w:rPr>
  </w:style>
  <w:style w:type="character" w:customStyle="1" w:styleId="30">
    <w:name w:val="Основной текст с отступом 3 Знак"/>
    <w:basedOn w:val="a0"/>
    <w:link w:val="3"/>
    <w:uiPriority w:val="99"/>
    <w:semiHidden/>
    <w:rsid w:val="000C2D2E"/>
    <w:rPr>
      <w:rFonts w:ascii="Times New Roman" w:eastAsia="Times New Roman" w:hAnsi="Times New Roman" w:cs="Times New Roman"/>
      <w:sz w:val="16"/>
      <w:szCs w:val="16"/>
      <w:lang w:eastAsia="ru-RU"/>
    </w:rPr>
  </w:style>
  <w:style w:type="paragraph" w:styleId="ae">
    <w:name w:val="Block Text"/>
    <w:basedOn w:val="a"/>
    <w:rsid w:val="000C2D2E"/>
    <w:pPr>
      <w:ind w:left="426" w:right="34"/>
      <w:jc w:val="both"/>
    </w:pPr>
    <w:rPr>
      <w:rFonts w:ascii="Arial" w:hAnsi="Arial"/>
      <w:szCs w:val="20"/>
    </w:rPr>
  </w:style>
  <w:style w:type="character" w:styleId="af">
    <w:name w:val="Strong"/>
    <w:qFormat/>
    <w:rsid w:val="000C2D2E"/>
    <w:rPr>
      <w:b/>
      <w:bCs w:val="0"/>
    </w:rPr>
  </w:style>
  <w:style w:type="paragraph" w:styleId="af0">
    <w:name w:val="header"/>
    <w:basedOn w:val="a"/>
    <w:link w:val="af1"/>
    <w:uiPriority w:val="99"/>
    <w:unhideWhenUsed/>
    <w:rsid w:val="000C2D2E"/>
    <w:pPr>
      <w:tabs>
        <w:tab w:val="center" w:pos="4677"/>
        <w:tab w:val="right" w:pos="9355"/>
      </w:tabs>
    </w:pPr>
  </w:style>
  <w:style w:type="character" w:customStyle="1" w:styleId="af1">
    <w:name w:val="Верхний колонтитул Знак"/>
    <w:basedOn w:val="a0"/>
    <w:link w:val="af0"/>
    <w:uiPriority w:val="99"/>
    <w:rsid w:val="000C2D2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C2D2E"/>
    <w:pPr>
      <w:tabs>
        <w:tab w:val="center" w:pos="4677"/>
        <w:tab w:val="right" w:pos="9355"/>
      </w:tabs>
    </w:pPr>
  </w:style>
  <w:style w:type="character" w:customStyle="1" w:styleId="af3">
    <w:name w:val="Нижний колонтитул Знак"/>
    <w:basedOn w:val="a0"/>
    <w:link w:val="af2"/>
    <w:uiPriority w:val="99"/>
    <w:rsid w:val="000C2D2E"/>
    <w:rPr>
      <w:rFonts w:ascii="Times New Roman" w:eastAsia="Times New Roman" w:hAnsi="Times New Roman" w:cs="Times New Roman"/>
      <w:sz w:val="24"/>
      <w:szCs w:val="24"/>
      <w:lang w:eastAsia="ru-RU"/>
    </w:rPr>
  </w:style>
  <w:style w:type="paragraph" w:customStyle="1" w:styleId="ConsTitle">
    <w:name w:val="ConsTitle"/>
    <w:uiPriority w:val="99"/>
    <w:rsid w:val="00DA6955"/>
    <w:pPr>
      <w:widowControl w:val="0"/>
      <w:autoSpaceDE w:val="0"/>
      <w:autoSpaceDN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uiPriority w:val="99"/>
    <w:rsid w:val="00DA6955"/>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styleId="af4">
    <w:name w:val="Normal (Web)"/>
    <w:basedOn w:val="a"/>
    <w:rsid w:val="00C87DA2"/>
    <w:pPr>
      <w:spacing w:before="100" w:after="10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79516">
      <w:bodyDiv w:val="1"/>
      <w:marLeft w:val="0"/>
      <w:marRight w:val="0"/>
      <w:marTop w:val="0"/>
      <w:marBottom w:val="0"/>
      <w:divBdr>
        <w:top w:val="none" w:sz="0" w:space="0" w:color="auto"/>
        <w:left w:val="none" w:sz="0" w:space="0" w:color="auto"/>
        <w:bottom w:val="none" w:sz="0" w:space="0" w:color="auto"/>
        <w:right w:val="none" w:sz="0" w:space="0" w:color="auto"/>
      </w:divBdr>
    </w:div>
    <w:div w:id="13691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E315BEF9BD968460517C936E875CDDC8F6B2F83D6DF9063417C8746FD8CAA6506C6D10B90BEC593B6523C5DB4281CD98E5E675FD8F719O2l1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BE8E988C10DD6C85B61C5F18159427C76A37099561D3FDBE04368B58D74A9CB248791E34C808FE783D4D21B78A84C6679187C3kA4D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A82AF657AF0BD05ED19CD2FC8BBF4F5DA191AE9F3D86372D638FF5C0119195AEEE27339FA0F8A788A9F695CE15EE62FD0AB1B7B001k3C0K" TargetMode="External"/><Relationship Id="rId5" Type="http://schemas.openxmlformats.org/officeDocument/2006/relationships/webSettings" Target="webSettings.xml"/><Relationship Id="rId10" Type="http://schemas.openxmlformats.org/officeDocument/2006/relationships/hyperlink" Target="consultantplus://offline/ref=EFEC0F65AACF10FDFADC5F566385534E0CDD4C166698A868E23508D08E7F971B394C0B7851EF531FEC04BF631Bk5IFK" TargetMode="External"/><Relationship Id="rId4" Type="http://schemas.openxmlformats.org/officeDocument/2006/relationships/settings" Target="settings.xml"/><Relationship Id="rId9" Type="http://schemas.openxmlformats.org/officeDocument/2006/relationships/hyperlink" Target="consultantplus://offline/ref=61316F9A6F555027F47A4419C9200EDA2F5C9D1FD485ABEEA65F1BB701FD0A2354CA1450F8527FE53572995B57P21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A599-6999-4B49-8B6D-9B7F44F3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53</cp:revision>
  <cp:lastPrinted>2021-11-11T06:17:00Z</cp:lastPrinted>
  <dcterms:created xsi:type="dcterms:W3CDTF">2018-09-05T11:50:00Z</dcterms:created>
  <dcterms:modified xsi:type="dcterms:W3CDTF">2021-11-11T11:46:00Z</dcterms:modified>
</cp:coreProperties>
</file>