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F2" w:rsidRDefault="006153F2" w:rsidP="006153F2">
      <w:pPr>
        <w:jc w:val="right"/>
        <w:outlineLvl w:val="0"/>
        <w:rPr>
          <w:sz w:val="36"/>
          <w:szCs w:val="36"/>
        </w:rPr>
      </w:pPr>
      <w:r>
        <w:rPr>
          <w:sz w:val="36"/>
          <w:szCs w:val="36"/>
        </w:rPr>
        <w:t>Информационный бюллетень</w:t>
      </w:r>
    </w:p>
    <w:p w:rsidR="006153F2" w:rsidRDefault="006153F2" w:rsidP="006153F2">
      <w:pPr>
        <w:outlineLvl w:val="0"/>
        <w:rPr>
          <w:sz w:val="96"/>
          <w:szCs w:val="96"/>
        </w:rPr>
      </w:pPr>
      <w:r>
        <w:rPr>
          <w:sz w:val="96"/>
          <w:szCs w:val="96"/>
        </w:rPr>
        <w:t>Официальный вестник</w:t>
      </w:r>
    </w:p>
    <w:p w:rsidR="006153F2" w:rsidRDefault="006153F2" w:rsidP="006153F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18415</wp:posOffset>
                </wp:positionV>
                <wp:extent cx="1828800" cy="523240"/>
                <wp:effectExtent l="6985" t="8890" r="12065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3F2" w:rsidRDefault="00EB0784" w:rsidP="006153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Выпуск № 29 ( 295 </w:t>
                            </w:r>
                            <w:r w:rsidR="006153F2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:rsidR="006153F2" w:rsidRDefault="00AD64AF" w:rsidP="006153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 декабря</w:t>
                            </w:r>
                            <w:r w:rsidR="00BA4F1A">
                              <w:rPr>
                                <w:b/>
                                <w:bCs/>
                              </w:rPr>
                              <w:t xml:space="preserve"> 2021</w:t>
                            </w:r>
                            <w:r w:rsidR="006153F2">
                              <w:rPr>
                                <w:b/>
                                <w:bCs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8.3pt;margin-top:1.45pt;width:2in;height:4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">
                <v:textbox>
                  <w:txbxContent>
                    <w:p w:rsidR="006153F2" w:rsidRDefault="00EB0784" w:rsidP="006153F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Выпуск № 29 ( 295 </w:t>
                      </w:r>
                      <w:r w:rsidR="006153F2">
                        <w:rPr>
                          <w:b/>
                          <w:bCs/>
                        </w:rPr>
                        <w:t>)</w:t>
                      </w:r>
                    </w:p>
                    <w:p w:rsidR="006153F2" w:rsidRDefault="00AD64AF" w:rsidP="006153F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 декабря</w:t>
                      </w:r>
                      <w:r w:rsidR="00BA4F1A">
                        <w:rPr>
                          <w:b/>
                          <w:bCs/>
                        </w:rPr>
                        <w:t xml:space="preserve"> 2021</w:t>
                      </w:r>
                      <w:r w:rsidR="006153F2">
                        <w:rPr>
                          <w:b/>
                          <w:bCs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6153F2" w:rsidRDefault="006153F2" w:rsidP="006153F2">
      <w:pPr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Мишкинского района</w:t>
      </w:r>
    </w:p>
    <w:p w:rsidR="006153F2" w:rsidRDefault="006153F2" w:rsidP="006153F2">
      <w:pPr>
        <w:outlineLvl w:val="0"/>
        <w:rPr>
          <w:sz w:val="28"/>
          <w:szCs w:val="28"/>
        </w:rPr>
      </w:pPr>
      <w:r>
        <w:rPr>
          <w:sz w:val="22"/>
          <w:szCs w:val="22"/>
        </w:rPr>
        <w:t xml:space="preserve">Орган издания: Администрация Мишкинского района                                                </w:t>
      </w:r>
    </w:p>
    <w:p w:rsidR="006153F2" w:rsidRDefault="006153F2" w:rsidP="006153F2">
      <w:pPr>
        <w:tabs>
          <w:tab w:val="right" w:pos="107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114935</wp:posOffset>
                </wp:positionV>
                <wp:extent cx="69723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857D5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" strokeweight="3pt">
                <w10:wrap anchorx="page"/>
              </v:line>
            </w:pict>
          </mc:Fallback>
        </mc:AlternateContent>
      </w:r>
    </w:p>
    <w:p w:rsidR="006153F2" w:rsidRDefault="006153F2" w:rsidP="006153F2">
      <w:pPr>
        <w:tabs>
          <w:tab w:val="right" w:pos="10766"/>
        </w:tabs>
        <w:ind w:firstLine="709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1"/>
        <w:gridCol w:w="6"/>
        <w:gridCol w:w="5528"/>
      </w:tblGrid>
      <w:tr w:rsidR="006153F2" w:rsidTr="0046603A">
        <w:trPr>
          <w:trHeight w:val="900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2145" w:rsidRPr="0046603A" w:rsidRDefault="00A72145" w:rsidP="0046603A">
            <w:pPr>
              <w:rPr>
                <w:sz w:val="20"/>
                <w:szCs w:val="20"/>
              </w:rPr>
            </w:pPr>
          </w:p>
          <w:p w:rsidR="00A72145" w:rsidRPr="0046603A" w:rsidRDefault="00A72145" w:rsidP="0046603A">
            <w:pPr>
              <w:jc w:val="center"/>
              <w:rPr>
                <w:b/>
                <w:caps/>
                <w:sz w:val="20"/>
                <w:szCs w:val="20"/>
              </w:rPr>
            </w:pPr>
            <w:r w:rsidRPr="0046603A">
              <w:rPr>
                <w:b/>
                <w:caps/>
                <w:sz w:val="20"/>
                <w:szCs w:val="20"/>
              </w:rPr>
              <w:t>Курганская область</w:t>
            </w:r>
          </w:p>
          <w:p w:rsidR="00A72145" w:rsidRPr="0046603A" w:rsidRDefault="00A72145" w:rsidP="0046603A">
            <w:pPr>
              <w:jc w:val="center"/>
              <w:rPr>
                <w:b/>
                <w:caps/>
                <w:sz w:val="20"/>
                <w:szCs w:val="20"/>
              </w:rPr>
            </w:pPr>
            <w:r w:rsidRPr="0046603A">
              <w:rPr>
                <w:b/>
                <w:caps/>
                <w:sz w:val="20"/>
                <w:szCs w:val="20"/>
              </w:rPr>
              <w:t>Мишкинский район</w:t>
            </w:r>
          </w:p>
          <w:p w:rsidR="00A72145" w:rsidRPr="0046603A" w:rsidRDefault="000C2D2E" w:rsidP="0046603A">
            <w:pPr>
              <w:jc w:val="center"/>
              <w:rPr>
                <w:b/>
                <w:caps/>
                <w:sz w:val="20"/>
                <w:szCs w:val="20"/>
              </w:rPr>
            </w:pPr>
            <w:r w:rsidRPr="0046603A">
              <w:rPr>
                <w:b/>
                <w:caps/>
                <w:sz w:val="20"/>
                <w:szCs w:val="20"/>
              </w:rPr>
              <w:t>Главы</w:t>
            </w:r>
            <w:r w:rsidR="00A72145" w:rsidRPr="0046603A">
              <w:rPr>
                <w:b/>
                <w:caps/>
                <w:sz w:val="20"/>
                <w:szCs w:val="20"/>
              </w:rPr>
              <w:t xml:space="preserve"> Мишкинского района </w:t>
            </w:r>
          </w:p>
          <w:p w:rsidR="00A72145" w:rsidRPr="0046603A" w:rsidRDefault="00A72145" w:rsidP="0046603A">
            <w:pPr>
              <w:pStyle w:val="5"/>
              <w:tabs>
                <w:tab w:val="left" w:pos="708"/>
              </w:tabs>
              <w:jc w:val="center"/>
              <w:rPr>
                <w:i w:val="0"/>
                <w:sz w:val="20"/>
                <w:szCs w:val="20"/>
                <w:lang w:val="ru-RU"/>
              </w:rPr>
            </w:pPr>
            <w:r w:rsidRPr="0046603A">
              <w:rPr>
                <w:i w:val="0"/>
                <w:sz w:val="20"/>
                <w:szCs w:val="20"/>
                <w:lang w:val="ru-RU"/>
              </w:rPr>
              <w:t>ПОСТАНОВЛЕНИЕ</w:t>
            </w:r>
          </w:p>
          <w:p w:rsidR="002E28A0" w:rsidRPr="0046603A" w:rsidRDefault="002E28A0" w:rsidP="0046603A">
            <w:pPr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>от «</w:t>
            </w:r>
            <w:r w:rsidR="00AD64AF">
              <w:rPr>
                <w:sz w:val="20"/>
                <w:szCs w:val="20"/>
              </w:rPr>
              <w:t>8</w:t>
            </w:r>
            <w:r w:rsidRPr="0046603A">
              <w:rPr>
                <w:sz w:val="20"/>
                <w:szCs w:val="20"/>
              </w:rPr>
              <w:t xml:space="preserve">» </w:t>
            </w:r>
            <w:r w:rsidR="00AD64AF">
              <w:rPr>
                <w:sz w:val="20"/>
                <w:szCs w:val="20"/>
              </w:rPr>
              <w:t>декабря 2021 года № 22</w:t>
            </w:r>
          </w:p>
          <w:p w:rsidR="002E28A0" w:rsidRPr="0046603A" w:rsidRDefault="002E28A0" w:rsidP="0046603A">
            <w:pPr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 xml:space="preserve">       р.п. Мишкино</w:t>
            </w:r>
          </w:p>
          <w:p w:rsidR="00A72145" w:rsidRPr="0046603A" w:rsidRDefault="00A72145" w:rsidP="0046603A">
            <w:pPr>
              <w:jc w:val="both"/>
              <w:rPr>
                <w:sz w:val="20"/>
                <w:szCs w:val="20"/>
              </w:rPr>
            </w:pPr>
          </w:p>
          <w:p w:rsidR="006A57E6" w:rsidRPr="0046603A" w:rsidRDefault="006A57E6" w:rsidP="0046603A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46603A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Об итогах рассмотрения результатов публичных слушаний по проекту решения Мишкинской районной Думы «О внесении изменений в Устав Мишкинского района Курганской области», </w:t>
            </w:r>
          </w:p>
          <w:p w:rsidR="0051022D" w:rsidRPr="0046603A" w:rsidRDefault="006A57E6" w:rsidP="0046603A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0"/>
                <w:szCs w:val="20"/>
              </w:rPr>
            </w:pPr>
            <w:r w:rsidRPr="0046603A">
              <w:rPr>
                <w:b/>
                <w:sz w:val="20"/>
                <w:szCs w:val="20"/>
              </w:rPr>
              <w:t xml:space="preserve">проведенных </w:t>
            </w:r>
            <w:r w:rsidR="00AD64AF">
              <w:rPr>
                <w:b/>
                <w:sz w:val="20"/>
                <w:szCs w:val="20"/>
              </w:rPr>
              <w:t>7 декабря</w:t>
            </w:r>
            <w:r w:rsidRPr="0046603A">
              <w:rPr>
                <w:b/>
                <w:sz w:val="20"/>
                <w:szCs w:val="20"/>
              </w:rPr>
              <w:t xml:space="preserve"> 2021 года</w:t>
            </w:r>
          </w:p>
          <w:p w:rsidR="000C2D2E" w:rsidRPr="0046603A" w:rsidRDefault="000C2D2E" w:rsidP="0046603A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022D" w:rsidTr="0046603A">
        <w:trPr>
          <w:trHeight w:val="4120"/>
        </w:trPr>
        <w:tc>
          <w:tcPr>
            <w:tcW w:w="5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57E6" w:rsidRPr="0046603A" w:rsidRDefault="006A57E6" w:rsidP="0046603A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 xml:space="preserve">          Рассмотрев заключение по проекту решения Мишкинской районной Думы «О внесении изменений в Устав Мишкинского района Курганской области», принятое на публичных слушаниях </w:t>
            </w:r>
            <w:r w:rsidR="00AD64AF">
              <w:rPr>
                <w:sz w:val="20"/>
                <w:szCs w:val="20"/>
              </w:rPr>
              <w:t>7 декабря</w:t>
            </w:r>
            <w:r w:rsidRPr="0046603A">
              <w:rPr>
                <w:sz w:val="20"/>
                <w:szCs w:val="20"/>
              </w:rPr>
              <w:t xml:space="preserve"> 2021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Мишкинской районной Думы от 27 декабря 2005 года № 109 «О порядке организации проведения публичных слушаний в Мишкинском районе», статьей 32 Устава Мишкинского района Курганской области, </w:t>
            </w:r>
          </w:p>
          <w:p w:rsidR="006A57E6" w:rsidRPr="0046603A" w:rsidRDefault="006A57E6" w:rsidP="0046603A">
            <w:pPr>
              <w:jc w:val="both"/>
              <w:rPr>
                <w:b/>
                <w:sz w:val="20"/>
                <w:szCs w:val="20"/>
              </w:rPr>
            </w:pPr>
            <w:r w:rsidRPr="0046603A">
              <w:rPr>
                <w:b/>
                <w:sz w:val="20"/>
                <w:szCs w:val="20"/>
              </w:rPr>
              <w:t>ПОСТАНОВЛЯЮ:</w:t>
            </w:r>
          </w:p>
          <w:p w:rsidR="00CB4E97" w:rsidRPr="0046603A" w:rsidRDefault="006A57E6" w:rsidP="00AD64AF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 xml:space="preserve">           1.  </w:t>
            </w:r>
            <w:r w:rsidR="00AD64AF">
              <w:rPr>
                <w:sz w:val="20"/>
                <w:szCs w:val="20"/>
              </w:rPr>
              <w:t>Проект</w:t>
            </w:r>
            <w:r w:rsidRPr="0046603A">
              <w:rPr>
                <w:sz w:val="20"/>
                <w:szCs w:val="20"/>
              </w:rPr>
              <w:t xml:space="preserve"> решения Мишкинской районной Думы «О внесении изменений в Устав Мишкинского района Курганской области», опубликованный в информационном бюллетене «Официальный вестник Администрации Мишкинского района» № </w:t>
            </w:r>
            <w:r w:rsidR="00AD64AF">
              <w:rPr>
                <w:sz w:val="20"/>
                <w:szCs w:val="20"/>
              </w:rPr>
              <w:t>27 (293) от 11 ноября 2021</w:t>
            </w:r>
            <w:r w:rsidRPr="0046603A">
              <w:rPr>
                <w:sz w:val="20"/>
                <w:szCs w:val="20"/>
              </w:rPr>
              <w:t xml:space="preserve"> года</w:t>
            </w:r>
            <w:r w:rsidR="00AD64AF">
              <w:rPr>
                <w:sz w:val="20"/>
                <w:szCs w:val="20"/>
              </w:rPr>
              <w:t>, оставить без изменений.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7E6" w:rsidRPr="0046603A" w:rsidRDefault="006A57E6" w:rsidP="0046603A">
            <w:pPr>
              <w:ind w:firstLine="426"/>
              <w:jc w:val="both"/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 xml:space="preserve">     2.  Направить постановление для рассмотрения в Мишкинскую районную Думу.</w:t>
            </w:r>
          </w:p>
          <w:p w:rsidR="006A57E6" w:rsidRPr="0046603A" w:rsidRDefault="006A57E6" w:rsidP="0046603A">
            <w:pPr>
              <w:ind w:firstLine="426"/>
              <w:jc w:val="both"/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 xml:space="preserve">     3.  Постановление вступает в силу со дня его подписания.</w:t>
            </w:r>
          </w:p>
          <w:p w:rsidR="006A57E6" w:rsidRPr="0046603A" w:rsidRDefault="006A57E6" w:rsidP="0046603A">
            <w:pPr>
              <w:ind w:firstLine="426"/>
              <w:jc w:val="both"/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 xml:space="preserve">     4. Настоящее постановление опубликовать в информационном бюллетене «Официальный вестник Администрации Мишкинского района».</w:t>
            </w:r>
          </w:p>
          <w:p w:rsidR="006A57E6" w:rsidRPr="0046603A" w:rsidRDefault="006A57E6" w:rsidP="0046603A">
            <w:pPr>
              <w:ind w:firstLine="426"/>
              <w:jc w:val="both"/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 xml:space="preserve">     5. Контроль за исполнением настоящего постановления возложить на управляющего делами - руководителя аппарата Администрации района.</w:t>
            </w:r>
          </w:p>
          <w:p w:rsidR="006A57E6" w:rsidRPr="0046603A" w:rsidRDefault="006A57E6" w:rsidP="0046603A">
            <w:pPr>
              <w:rPr>
                <w:sz w:val="20"/>
                <w:szCs w:val="20"/>
              </w:rPr>
            </w:pPr>
          </w:p>
          <w:tbl>
            <w:tblPr>
              <w:tblW w:w="9747" w:type="dxa"/>
              <w:tblLayout w:type="fixed"/>
              <w:tblLook w:val="0000" w:firstRow="0" w:lastRow="0" w:firstColumn="0" w:lastColumn="0" w:noHBand="0" w:noVBand="0"/>
            </w:tblPr>
            <w:tblGrid>
              <w:gridCol w:w="5211"/>
              <w:gridCol w:w="4536"/>
            </w:tblGrid>
            <w:tr w:rsidR="006A57E6" w:rsidRPr="0046603A" w:rsidTr="002C1476">
              <w:tc>
                <w:tcPr>
                  <w:tcW w:w="5211" w:type="dxa"/>
                </w:tcPr>
                <w:p w:rsidR="006A57E6" w:rsidRPr="0046603A" w:rsidRDefault="006A57E6" w:rsidP="00EB0784">
                  <w:pPr>
                    <w:framePr w:hSpace="180" w:wrap="around" w:vAnchor="text" w:hAnchor="text" w:y="1"/>
                    <w:tabs>
                      <w:tab w:val="left" w:pos="7088"/>
                    </w:tabs>
                    <w:suppressOverlap/>
                    <w:rPr>
                      <w:sz w:val="20"/>
                      <w:szCs w:val="20"/>
                    </w:rPr>
                  </w:pPr>
                  <w:r w:rsidRPr="0046603A">
                    <w:rPr>
                      <w:sz w:val="20"/>
                      <w:szCs w:val="20"/>
                    </w:rPr>
                    <w:t xml:space="preserve">            Глава  </w:t>
                  </w:r>
                </w:p>
                <w:p w:rsidR="006A57E6" w:rsidRPr="0046603A" w:rsidRDefault="006A57E6" w:rsidP="00EB0784">
                  <w:pPr>
                    <w:framePr w:hSpace="180" w:wrap="around" w:vAnchor="text" w:hAnchor="text" w:y="1"/>
                    <w:tabs>
                      <w:tab w:val="right" w:pos="4995"/>
                    </w:tabs>
                    <w:suppressOverlap/>
                    <w:rPr>
                      <w:sz w:val="20"/>
                      <w:szCs w:val="20"/>
                    </w:rPr>
                  </w:pPr>
                  <w:r w:rsidRPr="0046603A">
                    <w:rPr>
                      <w:sz w:val="20"/>
                      <w:szCs w:val="20"/>
                    </w:rPr>
                    <w:t xml:space="preserve">Мишкинского района                     </w:t>
                  </w:r>
                  <w:r w:rsidR="00B6629F">
                    <w:rPr>
                      <w:sz w:val="20"/>
                      <w:szCs w:val="20"/>
                    </w:rPr>
                    <w:t xml:space="preserve">           </w:t>
                  </w:r>
                  <w:r w:rsidRPr="0046603A">
                    <w:rPr>
                      <w:sz w:val="20"/>
                      <w:szCs w:val="20"/>
                    </w:rPr>
                    <w:t xml:space="preserve"> С. А. Кудрявцев</w:t>
                  </w:r>
                </w:p>
              </w:tc>
              <w:tc>
                <w:tcPr>
                  <w:tcW w:w="4536" w:type="dxa"/>
                </w:tcPr>
                <w:p w:rsidR="006A57E6" w:rsidRPr="0046603A" w:rsidRDefault="006A57E6" w:rsidP="00EB0784">
                  <w:pPr>
                    <w:framePr w:hSpace="180" w:wrap="around" w:vAnchor="text" w:hAnchor="text" w:y="1"/>
                    <w:tabs>
                      <w:tab w:val="left" w:pos="7088"/>
                    </w:tabs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p w:rsidR="006A57E6" w:rsidRPr="0046603A" w:rsidRDefault="006A57E6" w:rsidP="00EB0784">
                  <w:pPr>
                    <w:framePr w:hSpace="180" w:wrap="around" w:vAnchor="text" w:hAnchor="text" w:y="1"/>
                    <w:tabs>
                      <w:tab w:val="left" w:pos="7088"/>
                    </w:tabs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6603A">
                    <w:rPr>
                      <w:sz w:val="20"/>
                      <w:szCs w:val="20"/>
                    </w:rPr>
                    <w:t xml:space="preserve">                               С.А. Кудрявцев</w:t>
                  </w:r>
                </w:p>
              </w:tc>
            </w:tr>
          </w:tbl>
          <w:p w:rsidR="00551E69" w:rsidRPr="0046603A" w:rsidRDefault="00551E69" w:rsidP="0046603A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46603A" w:rsidTr="0046603A">
        <w:trPr>
          <w:trHeight w:val="230"/>
        </w:trPr>
        <w:tc>
          <w:tcPr>
            <w:tcW w:w="111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629F" w:rsidRPr="00B6629F" w:rsidRDefault="0046603A" w:rsidP="00B6629F">
            <w:pPr>
              <w:ind w:firstLine="709"/>
              <w:jc w:val="center"/>
              <w:rPr>
                <w:b/>
                <w:color w:val="000000"/>
              </w:rPr>
            </w:pPr>
            <w:r w:rsidRPr="0046603A">
              <w:rPr>
                <w:b/>
                <w:color w:val="000000"/>
              </w:rPr>
              <w:t>ЗАКЛЮЧЕНИЕ</w:t>
            </w:r>
          </w:p>
        </w:tc>
      </w:tr>
      <w:tr w:rsidR="0046603A" w:rsidTr="0046603A">
        <w:trPr>
          <w:trHeight w:val="3446"/>
        </w:trPr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603A" w:rsidRPr="0046603A" w:rsidRDefault="0046603A" w:rsidP="004660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D64AF">
              <w:rPr>
                <w:sz w:val="20"/>
                <w:szCs w:val="20"/>
              </w:rPr>
              <w:t xml:space="preserve">В связи с тем, что предложений и рекомендаций </w:t>
            </w:r>
            <w:r w:rsidRPr="0046603A">
              <w:rPr>
                <w:sz w:val="20"/>
                <w:szCs w:val="20"/>
              </w:rPr>
              <w:t xml:space="preserve"> по проекту решения Мишкинской районной Думы «О внесении изменений в Устав Мишкинского района Курганской области», </w:t>
            </w:r>
            <w:r w:rsidR="00AD64AF">
              <w:rPr>
                <w:sz w:val="20"/>
                <w:szCs w:val="20"/>
              </w:rPr>
              <w:t>опубликованному в информационном бюллетене «Официальный вестник Администрации Мишкинского района» 11 ноября 2021 года, в рабочую группу не поступило, принято заключение следующего содержания:</w:t>
            </w:r>
          </w:p>
          <w:p w:rsidR="0046603A" w:rsidRPr="0046603A" w:rsidRDefault="0046603A" w:rsidP="0046603A">
            <w:pPr>
              <w:pStyle w:val="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 xml:space="preserve">1. </w:t>
            </w:r>
            <w:r w:rsidR="00AD64AF">
              <w:rPr>
                <w:sz w:val="20"/>
                <w:szCs w:val="20"/>
              </w:rPr>
              <w:t>Проект</w:t>
            </w:r>
            <w:r w:rsidRPr="0046603A">
              <w:rPr>
                <w:sz w:val="20"/>
                <w:szCs w:val="20"/>
              </w:rPr>
              <w:t xml:space="preserve"> решения Мишкинской</w:t>
            </w:r>
            <w:r>
              <w:rPr>
                <w:sz w:val="20"/>
                <w:szCs w:val="20"/>
              </w:rPr>
              <w:t xml:space="preserve"> районной Думы «О </w:t>
            </w:r>
            <w:r w:rsidRPr="0046603A">
              <w:rPr>
                <w:sz w:val="20"/>
                <w:szCs w:val="20"/>
              </w:rPr>
              <w:t>внесении изменений в Устав Мишкинского района Курганской области», опубликованный в информационном бюллетене «Официальный вестник Администрации Мишкинского района»</w:t>
            </w:r>
            <w:r w:rsidR="00AD64AF">
              <w:rPr>
                <w:sz w:val="20"/>
                <w:szCs w:val="20"/>
              </w:rPr>
              <w:t>, оставить без изменений.</w:t>
            </w:r>
          </w:p>
          <w:p w:rsidR="0046603A" w:rsidRDefault="0046603A" w:rsidP="0046603A">
            <w:pPr>
              <w:pStyle w:val="3"/>
              <w:ind w:left="0"/>
              <w:jc w:val="both"/>
              <w:rPr>
                <w:color w:val="000000"/>
              </w:rPr>
            </w:pP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03A" w:rsidRPr="0046603A" w:rsidRDefault="0046603A" w:rsidP="0046603A">
            <w:pPr>
              <w:ind w:firstLine="39"/>
              <w:jc w:val="both"/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>2. Настоящее заключение направить Главе Мишкинского района для принятия постановления по итогам публичных слушаний по проекту решения Мишкинской районной Думы «О внесении изменений в Устав Мишкинского района Курганской области».</w:t>
            </w:r>
          </w:p>
          <w:p w:rsidR="0046603A" w:rsidRPr="0046603A" w:rsidRDefault="0046603A" w:rsidP="0046603A">
            <w:pPr>
              <w:ind w:firstLine="39"/>
              <w:jc w:val="both"/>
              <w:rPr>
                <w:sz w:val="20"/>
                <w:szCs w:val="20"/>
              </w:rPr>
            </w:pPr>
            <w:r w:rsidRPr="0046603A">
              <w:rPr>
                <w:sz w:val="20"/>
                <w:szCs w:val="20"/>
              </w:rPr>
              <w:t xml:space="preserve">3. Настоящее заключение опубликовать в информационном бюллетене «Официальный вестник Администрации Мишкинского района» в срок не позднее 10 дней со дня окончания публичных слушаний. </w:t>
            </w:r>
          </w:p>
          <w:p w:rsidR="0046603A" w:rsidRPr="0046603A" w:rsidRDefault="0046603A" w:rsidP="0046603A">
            <w:pPr>
              <w:ind w:firstLine="39"/>
              <w:jc w:val="both"/>
              <w:rPr>
                <w:sz w:val="20"/>
                <w:szCs w:val="20"/>
              </w:rPr>
            </w:pPr>
          </w:p>
          <w:p w:rsidR="0046603A" w:rsidRPr="0046603A" w:rsidRDefault="0046603A" w:rsidP="0046603A">
            <w:pPr>
              <w:ind w:firstLine="39"/>
              <w:jc w:val="both"/>
              <w:rPr>
                <w:sz w:val="20"/>
                <w:szCs w:val="20"/>
              </w:rPr>
            </w:pPr>
          </w:p>
          <w:tbl>
            <w:tblPr>
              <w:tblW w:w="9468" w:type="dxa"/>
              <w:tblLayout w:type="fixed"/>
              <w:tblLook w:val="0000" w:firstRow="0" w:lastRow="0" w:firstColumn="0" w:lastColumn="0" w:noHBand="0" w:noVBand="0"/>
            </w:tblPr>
            <w:tblGrid>
              <w:gridCol w:w="5058"/>
              <w:gridCol w:w="4410"/>
            </w:tblGrid>
            <w:tr w:rsidR="0046603A" w:rsidRPr="0046603A" w:rsidTr="0046603A">
              <w:tc>
                <w:tcPr>
                  <w:tcW w:w="5058" w:type="dxa"/>
                </w:tcPr>
                <w:p w:rsidR="0046603A" w:rsidRPr="0046603A" w:rsidRDefault="0046603A" w:rsidP="00EB0784">
                  <w:pPr>
                    <w:framePr w:hSpace="180" w:wrap="around" w:vAnchor="text" w:hAnchor="text" w:y="1"/>
                    <w:suppressOverlap/>
                    <w:jc w:val="both"/>
                    <w:rPr>
                      <w:rStyle w:val="af"/>
                      <w:b w:val="0"/>
                      <w:color w:val="000000"/>
                      <w:sz w:val="20"/>
                      <w:szCs w:val="20"/>
                    </w:rPr>
                  </w:pPr>
                  <w:r w:rsidRPr="0046603A">
                    <w:rPr>
                      <w:rStyle w:val="af"/>
                      <w:b w:val="0"/>
                      <w:color w:val="000000"/>
                      <w:sz w:val="20"/>
                      <w:szCs w:val="20"/>
                    </w:rPr>
                    <w:t xml:space="preserve">Руководитель рабочей группы по проведению публичных слушаний                   </w:t>
                  </w:r>
                </w:p>
                <w:p w:rsidR="0046603A" w:rsidRPr="0046603A" w:rsidRDefault="0046603A" w:rsidP="00EB0784">
                  <w:pPr>
                    <w:framePr w:hSpace="180" w:wrap="around" w:vAnchor="text" w:hAnchor="text" w:y="1"/>
                    <w:suppressOverlap/>
                    <w:jc w:val="both"/>
                    <w:rPr>
                      <w:rStyle w:val="af"/>
                      <w:b w:val="0"/>
                      <w:color w:val="000000"/>
                      <w:sz w:val="20"/>
                      <w:szCs w:val="20"/>
                    </w:rPr>
                  </w:pPr>
                  <w:r w:rsidRPr="0046603A">
                    <w:rPr>
                      <w:rStyle w:val="af"/>
                      <w:b w:val="0"/>
                      <w:color w:val="000000"/>
                      <w:sz w:val="20"/>
                      <w:szCs w:val="20"/>
                    </w:rPr>
                    <w:t xml:space="preserve">                                                           </w:t>
                  </w:r>
                  <w:r>
                    <w:rPr>
                      <w:rStyle w:val="af"/>
                      <w:b w:val="0"/>
                      <w:color w:val="000000"/>
                      <w:sz w:val="20"/>
                      <w:szCs w:val="20"/>
                    </w:rPr>
                    <w:t xml:space="preserve">           </w:t>
                  </w:r>
                  <w:r w:rsidRPr="0046603A">
                    <w:rPr>
                      <w:rStyle w:val="af"/>
                      <w:b w:val="0"/>
                      <w:color w:val="000000"/>
                      <w:sz w:val="20"/>
                      <w:szCs w:val="20"/>
                    </w:rPr>
                    <w:t xml:space="preserve">  Н.В. Андреева</w:t>
                  </w:r>
                </w:p>
              </w:tc>
              <w:tc>
                <w:tcPr>
                  <w:tcW w:w="4410" w:type="dxa"/>
                </w:tcPr>
                <w:p w:rsidR="0046603A" w:rsidRPr="0046603A" w:rsidRDefault="0046603A" w:rsidP="00EB0784">
                  <w:pPr>
                    <w:framePr w:hSpace="180" w:wrap="around" w:vAnchor="text" w:hAnchor="text" w:y="1"/>
                    <w:ind w:firstLine="39"/>
                    <w:suppressOverlap/>
                    <w:jc w:val="both"/>
                    <w:rPr>
                      <w:rStyle w:val="af"/>
                      <w:b w:val="0"/>
                      <w:sz w:val="20"/>
                      <w:szCs w:val="20"/>
                    </w:rPr>
                  </w:pPr>
                </w:p>
                <w:p w:rsidR="0046603A" w:rsidRPr="0046603A" w:rsidRDefault="0046603A" w:rsidP="00EB0784">
                  <w:pPr>
                    <w:framePr w:hSpace="180" w:wrap="around" w:vAnchor="text" w:hAnchor="text" w:y="1"/>
                    <w:ind w:firstLine="39"/>
                    <w:suppressOverlap/>
                    <w:jc w:val="both"/>
                    <w:rPr>
                      <w:rStyle w:val="af"/>
                      <w:b w:val="0"/>
                      <w:sz w:val="20"/>
                      <w:szCs w:val="20"/>
                    </w:rPr>
                  </w:pPr>
                  <w:r w:rsidRPr="0046603A">
                    <w:rPr>
                      <w:rStyle w:val="af"/>
                      <w:b w:val="0"/>
                      <w:sz w:val="20"/>
                      <w:szCs w:val="20"/>
                    </w:rPr>
                    <w:t xml:space="preserve">                                      Н.В. Андреева </w:t>
                  </w:r>
                </w:p>
              </w:tc>
            </w:tr>
          </w:tbl>
          <w:p w:rsidR="0046603A" w:rsidRPr="0046603A" w:rsidRDefault="0046603A" w:rsidP="0046603A">
            <w:pPr>
              <w:ind w:firstLine="709"/>
              <w:jc w:val="center"/>
            </w:pPr>
          </w:p>
        </w:tc>
      </w:tr>
      <w:tr w:rsidR="0046603A" w:rsidTr="00EB0784">
        <w:trPr>
          <w:trHeight w:val="1056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3A" w:rsidRPr="0046603A" w:rsidRDefault="0046603A" w:rsidP="0046603A">
            <w:pPr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46603A">
              <w:rPr>
                <w:b/>
                <w:color w:val="000000"/>
                <w:sz w:val="20"/>
                <w:szCs w:val="20"/>
              </w:rPr>
              <w:t>Информационный бюллетень «Официальный вестник Администрации Мишкинского района».</w:t>
            </w:r>
          </w:p>
          <w:p w:rsidR="0046603A" w:rsidRPr="0046603A" w:rsidRDefault="0046603A" w:rsidP="0046603A">
            <w:pPr>
              <w:jc w:val="both"/>
              <w:rPr>
                <w:sz w:val="20"/>
                <w:szCs w:val="20"/>
              </w:rPr>
            </w:pPr>
            <w:r w:rsidRPr="0046603A">
              <w:rPr>
                <w:b/>
                <w:sz w:val="20"/>
                <w:szCs w:val="20"/>
              </w:rPr>
              <w:t>Учредитель:</w:t>
            </w:r>
            <w:r w:rsidRPr="0046603A">
              <w:rPr>
                <w:sz w:val="20"/>
                <w:szCs w:val="20"/>
              </w:rPr>
              <w:t xml:space="preserve"> Администрация Мишкинского района.</w:t>
            </w:r>
          </w:p>
          <w:p w:rsidR="0046603A" w:rsidRPr="0046603A" w:rsidRDefault="0046603A" w:rsidP="0046603A">
            <w:pPr>
              <w:jc w:val="both"/>
              <w:rPr>
                <w:sz w:val="20"/>
                <w:szCs w:val="20"/>
              </w:rPr>
            </w:pPr>
            <w:r w:rsidRPr="0046603A">
              <w:rPr>
                <w:b/>
                <w:sz w:val="20"/>
                <w:szCs w:val="20"/>
              </w:rPr>
              <w:t>Адрес учредителя:</w:t>
            </w:r>
            <w:r w:rsidRPr="0046603A">
              <w:rPr>
                <w:sz w:val="20"/>
                <w:szCs w:val="20"/>
              </w:rPr>
              <w:t xml:space="preserve"> 641040, Курганская область, р.п. Мишкино, ул. Ленина, 30.</w:t>
            </w:r>
          </w:p>
          <w:p w:rsidR="0046603A" w:rsidRPr="0046603A" w:rsidRDefault="0046603A" w:rsidP="0046603A">
            <w:pPr>
              <w:jc w:val="both"/>
              <w:rPr>
                <w:sz w:val="20"/>
                <w:szCs w:val="20"/>
              </w:rPr>
            </w:pPr>
            <w:r w:rsidRPr="0046603A">
              <w:rPr>
                <w:b/>
                <w:sz w:val="20"/>
                <w:szCs w:val="20"/>
              </w:rPr>
              <w:t>Ответственный редактор:</w:t>
            </w:r>
            <w:r w:rsidRPr="0046603A">
              <w:rPr>
                <w:sz w:val="20"/>
                <w:szCs w:val="20"/>
              </w:rPr>
              <w:t xml:space="preserve"> А.Г. Федотова тел.: 8(35247)31576</w:t>
            </w:r>
          </w:p>
          <w:p w:rsidR="0046603A" w:rsidRPr="0046603A" w:rsidRDefault="0046603A" w:rsidP="0046603A">
            <w:pPr>
              <w:rPr>
                <w:color w:val="000000"/>
              </w:rPr>
            </w:pPr>
            <w:r w:rsidRPr="0046603A">
              <w:rPr>
                <w:sz w:val="20"/>
                <w:szCs w:val="20"/>
              </w:rPr>
              <w:t>Отпечатано на оборудовании Администрации Мишкинского района. Тираж 100</w:t>
            </w:r>
          </w:p>
        </w:tc>
      </w:tr>
    </w:tbl>
    <w:p w:rsidR="002802A4" w:rsidRDefault="002802A4" w:rsidP="0093518D">
      <w:bookmarkStart w:id="0" w:name="_GoBack"/>
      <w:bookmarkEnd w:id="0"/>
    </w:p>
    <w:sectPr w:rsidR="002802A4" w:rsidSect="002802A4">
      <w:pgSz w:w="11906" w:h="16838"/>
      <w:pgMar w:top="567" w:right="566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D13" w:rsidRDefault="00997D13" w:rsidP="000C2D2E">
      <w:r>
        <w:separator/>
      </w:r>
    </w:p>
  </w:endnote>
  <w:endnote w:type="continuationSeparator" w:id="0">
    <w:p w:rsidR="00997D13" w:rsidRDefault="00997D13" w:rsidP="000C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D13" w:rsidRDefault="00997D13" w:rsidP="000C2D2E">
      <w:r>
        <w:separator/>
      </w:r>
    </w:p>
  </w:footnote>
  <w:footnote w:type="continuationSeparator" w:id="0">
    <w:p w:rsidR="00997D13" w:rsidRDefault="00997D13" w:rsidP="000C2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E1050"/>
    <w:multiLevelType w:val="hybridMultilevel"/>
    <w:tmpl w:val="B8204816"/>
    <w:lvl w:ilvl="0" w:tplc="09CE84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06496B"/>
    <w:multiLevelType w:val="singleLevel"/>
    <w:tmpl w:val="A1166E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7FC3369"/>
    <w:multiLevelType w:val="hybridMultilevel"/>
    <w:tmpl w:val="59162534"/>
    <w:lvl w:ilvl="0" w:tplc="8BDC20E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65140D"/>
    <w:multiLevelType w:val="hybridMultilevel"/>
    <w:tmpl w:val="4E7AFA9E"/>
    <w:lvl w:ilvl="0" w:tplc="22940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A4A61"/>
    <w:multiLevelType w:val="hybridMultilevel"/>
    <w:tmpl w:val="DEBC68D2"/>
    <w:lvl w:ilvl="0" w:tplc="D8D04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F3EF1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 w15:restartNumberingAfterBreak="0">
    <w:nsid w:val="63CE289D"/>
    <w:multiLevelType w:val="hybridMultilevel"/>
    <w:tmpl w:val="CC76562C"/>
    <w:lvl w:ilvl="0" w:tplc="702EF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6A5B27"/>
    <w:multiLevelType w:val="hybridMultilevel"/>
    <w:tmpl w:val="C0D2D3F4"/>
    <w:lvl w:ilvl="0" w:tplc="09CE84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AF43ED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71"/>
    <w:rsid w:val="00010663"/>
    <w:rsid w:val="000130E5"/>
    <w:rsid w:val="00066124"/>
    <w:rsid w:val="0009137F"/>
    <w:rsid w:val="0009625C"/>
    <w:rsid w:val="000C0A09"/>
    <w:rsid w:val="000C2D2E"/>
    <w:rsid w:val="00105AB5"/>
    <w:rsid w:val="00124796"/>
    <w:rsid w:val="001675ED"/>
    <w:rsid w:val="001924BD"/>
    <w:rsid w:val="0019624C"/>
    <w:rsid w:val="002076ED"/>
    <w:rsid w:val="002150AF"/>
    <w:rsid w:val="002607B2"/>
    <w:rsid w:val="002802A4"/>
    <w:rsid w:val="002A4E1D"/>
    <w:rsid w:val="002B2408"/>
    <w:rsid w:val="002B4D12"/>
    <w:rsid w:val="002E28A0"/>
    <w:rsid w:val="002E4337"/>
    <w:rsid w:val="003109DF"/>
    <w:rsid w:val="00311DF7"/>
    <w:rsid w:val="00345E0D"/>
    <w:rsid w:val="00353F8A"/>
    <w:rsid w:val="003666F8"/>
    <w:rsid w:val="0037593F"/>
    <w:rsid w:val="00380D5D"/>
    <w:rsid w:val="00394B36"/>
    <w:rsid w:val="003A2F60"/>
    <w:rsid w:val="003F1698"/>
    <w:rsid w:val="003F6C82"/>
    <w:rsid w:val="00427EA7"/>
    <w:rsid w:val="0046603A"/>
    <w:rsid w:val="00483755"/>
    <w:rsid w:val="004C0B77"/>
    <w:rsid w:val="004C6BC8"/>
    <w:rsid w:val="0051022D"/>
    <w:rsid w:val="00551E69"/>
    <w:rsid w:val="005630C4"/>
    <w:rsid w:val="00580B5F"/>
    <w:rsid w:val="005D600E"/>
    <w:rsid w:val="006033B7"/>
    <w:rsid w:val="006153F2"/>
    <w:rsid w:val="00655C29"/>
    <w:rsid w:val="00693E6C"/>
    <w:rsid w:val="006A1B6E"/>
    <w:rsid w:val="006A57E6"/>
    <w:rsid w:val="006D62DD"/>
    <w:rsid w:val="006F1188"/>
    <w:rsid w:val="006F3FB6"/>
    <w:rsid w:val="00724665"/>
    <w:rsid w:val="00736B5A"/>
    <w:rsid w:val="007404D4"/>
    <w:rsid w:val="00745DDB"/>
    <w:rsid w:val="00747533"/>
    <w:rsid w:val="00754671"/>
    <w:rsid w:val="00787F7D"/>
    <w:rsid w:val="007C0FAB"/>
    <w:rsid w:val="007D44AD"/>
    <w:rsid w:val="00824805"/>
    <w:rsid w:val="00835146"/>
    <w:rsid w:val="0087596C"/>
    <w:rsid w:val="00886030"/>
    <w:rsid w:val="008A1E81"/>
    <w:rsid w:val="008B2699"/>
    <w:rsid w:val="008E78D4"/>
    <w:rsid w:val="0093518D"/>
    <w:rsid w:val="0096109F"/>
    <w:rsid w:val="00997D13"/>
    <w:rsid w:val="009D769C"/>
    <w:rsid w:val="009F1FCB"/>
    <w:rsid w:val="00A10056"/>
    <w:rsid w:val="00A36D2D"/>
    <w:rsid w:val="00A72145"/>
    <w:rsid w:val="00AA122A"/>
    <w:rsid w:val="00AA77D8"/>
    <w:rsid w:val="00AC73F1"/>
    <w:rsid w:val="00AD64AF"/>
    <w:rsid w:val="00AE6FB9"/>
    <w:rsid w:val="00B6629F"/>
    <w:rsid w:val="00BA18C6"/>
    <w:rsid w:val="00BA4F1A"/>
    <w:rsid w:val="00C42288"/>
    <w:rsid w:val="00C56218"/>
    <w:rsid w:val="00C6737B"/>
    <w:rsid w:val="00CB4E97"/>
    <w:rsid w:val="00CC790D"/>
    <w:rsid w:val="00CE29FB"/>
    <w:rsid w:val="00D43DB2"/>
    <w:rsid w:val="00D47F60"/>
    <w:rsid w:val="00D643FF"/>
    <w:rsid w:val="00D70D73"/>
    <w:rsid w:val="00DA6955"/>
    <w:rsid w:val="00DB5E18"/>
    <w:rsid w:val="00E5413C"/>
    <w:rsid w:val="00EA4662"/>
    <w:rsid w:val="00EB0784"/>
    <w:rsid w:val="00EB519C"/>
    <w:rsid w:val="00ED1535"/>
    <w:rsid w:val="00EF7BB5"/>
    <w:rsid w:val="00F06232"/>
    <w:rsid w:val="00F17064"/>
    <w:rsid w:val="00F34137"/>
    <w:rsid w:val="00F36525"/>
    <w:rsid w:val="00F51796"/>
    <w:rsid w:val="00F869F0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A35BB-CDB4-4C0D-B4D3-BAC12CBD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53F2"/>
    <w:pPr>
      <w:keepNext/>
      <w:numPr>
        <w:numId w:val="1"/>
      </w:numPr>
      <w:suppressAutoHyphens/>
      <w:spacing w:before="240" w:after="60"/>
      <w:jc w:val="both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109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B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153F2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D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3109DF"/>
    <w:p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D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3F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6153F2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a3">
    <w:name w:val="Hyperlink"/>
    <w:basedOn w:val="a0"/>
    <w:uiPriority w:val="99"/>
    <w:unhideWhenUsed/>
    <w:rsid w:val="006153F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6153F2"/>
    <w:pPr>
      <w:suppressAutoHyphens/>
      <w:ind w:left="720"/>
    </w:pPr>
    <w:rPr>
      <w:kern w:val="2"/>
      <w:lang w:eastAsia="ar-SA"/>
    </w:rPr>
  </w:style>
  <w:style w:type="paragraph" w:customStyle="1" w:styleId="21">
    <w:name w:val="Основной текст с отступом 21"/>
    <w:basedOn w:val="a"/>
    <w:rsid w:val="006153F2"/>
    <w:pPr>
      <w:suppressAutoHyphens/>
      <w:ind w:firstLine="709"/>
      <w:jc w:val="both"/>
    </w:pPr>
    <w:rPr>
      <w:rFonts w:ascii="Arial" w:hAnsi="Arial"/>
      <w:szCs w:val="20"/>
      <w:lang w:eastAsia="ar-SA"/>
    </w:rPr>
  </w:style>
  <w:style w:type="character" w:customStyle="1" w:styleId="11">
    <w:name w:val="Основной шрифт абзаца1"/>
    <w:rsid w:val="006153F2"/>
  </w:style>
  <w:style w:type="character" w:customStyle="1" w:styleId="mail-message-map-nobreak">
    <w:name w:val="mail-message-map-nobreak"/>
    <w:rsid w:val="006153F2"/>
  </w:style>
  <w:style w:type="paragraph" w:styleId="a5">
    <w:name w:val="Balloon Text"/>
    <w:basedOn w:val="a"/>
    <w:link w:val="a6"/>
    <w:uiPriority w:val="99"/>
    <w:semiHidden/>
    <w:unhideWhenUsed/>
    <w:rsid w:val="00745D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DD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rsid w:val="00D47F60"/>
    <w:pPr>
      <w:tabs>
        <w:tab w:val="left" w:pos="0"/>
      </w:tabs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D47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7F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09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Iauiue">
    <w:name w:val="Iau?iue"/>
    <w:rsid w:val="003109D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Title"/>
    <w:basedOn w:val="a"/>
    <w:next w:val="aa"/>
    <w:link w:val="ab"/>
    <w:qFormat/>
    <w:rsid w:val="003109DF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character" w:customStyle="1" w:styleId="ab">
    <w:name w:val="Название Знак"/>
    <w:basedOn w:val="a0"/>
    <w:link w:val="a9"/>
    <w:rsid w:val="003109DF"/>
    <w:rPr>
      <w:rFonts w:ascii="Arial" w:eastAsia="Arial Unicode MS" w:hAnsi="Arial" w:cs="Tahoma"/>
      <w:kern w:val="1"/>
      <w:sz w:val="28"/>
      <w:szCs w:val="28"/>
    </w:rPr>
  </w:style>
  <w:style w:type="paragraph" w:styleId="aa">
    <w:name w:val="Subtitle"/>
    <w:basedOn w:val="a"/>
    <w:next w:val="a"/>
    <w:link w:val="ac"/>
    <w:qFormat/>
    <w:rsid w:val="003109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a"/>
    <w:rsid w:val="003109DF"/>
    <w:rPr>
      <w:rFonts w:eastAsiaTheme="minorEastAsia"/>
      <w:color w:val="5A5A5A" w:themeColor="text1" w:themeTint="A5"/>
      <w:spacing w:val="15"/>
      <w:lang w:eastAsia="ru-RU"/>
    </w:rPr>
  </w:style>
  <w:style w:type="table" w:styleId="ad">
    <w:name w:val="Table Grid"/>
    <w:basedOn w:val="a1"/>
    <w:rsid w:val="0031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3109DF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customStyle="1" w:styleId="ConsNormal">
    <w:name w:val="ConsNormal"/>
    <w:uiPriority w:val="99"/>
    <w:rsid w:val="0082480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24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rsid w:val="008248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8248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1">
    <w:name w:val="Font Style21"/>
    <w:rsid w:val="0082480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rsid w:val="00824805"/>
    <w:rPr>
      <w:rFonts w:ascii="Times New Roman" w:hAnsi="Times New Roman" w:cs="Times New Roman" w:hint="default"/>
      <w:b/>
      <w:bCs/>
      <w:spacing w:val="110"/>
      <w:sz w:val="46"/>
      <w:szCs w:val="46"/>
    </w:rPr>
  </w:style>
  <w:style w:type="paragraph" w:styleId="HTML">
    <w:name w:val="HTML Preformatted"/>
    <w:basedOn w:val="a"/>
    <w:link w:val="HTML0"/>
    <w:rsid w:val="00311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6"/>
      <w:szCs w:val="26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311DF7"/>
    <w:rPr>
      <w:rFonts w:ascii="Courier New" w:eastAsia="Times New Roman" w:hAnsi="Courier New" w:cs="Times New Roman"/>
      <w:sz w:val="26"/>
      <w:szCs w:val="26"/>
      <w:lang w:val="x-none" w:eastAsia="ar-SA"/>
    </w:rPr>
  </w:style>
  <w:style w:type="paragraph" w:styleId="3">
    <w:name w:val="Body Text Indent 3"/>
    <w:basedOn w:val="a"/>
    <w:link w:val="30"/>
    <w:uiPriority w:val="99"/>
    <w:unhideWhenUsed/>
    <w:rsid w:val="000C2D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2D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0C2D2E"/>
    <w:pPr>
      <w:ind w:left="426" w:right="34"/>
      <w:jc w:val="both"/>
    </w:pPr>
    <w:rPr>
      <w:rFonts w:ascii="Arial" w:hAnsi="Arial"/>
      <w:szCs w:val="20"/>
    </w:rPr>
  </w:style>
  <w:style w:type="character" w:styleId="af">
    <w:name w:val="Strong"/>
    <w:qFormat/>
    <w:rsid w:val="000C2D2E"/>
    <w:rPr>
      <w:b/>
      <w:bCs w:val="0"/>
    </w:rPr>
  </w:style>
  <w:style w:type="paragraph" w:styleId="af0">
    <w:name w:val="header"/>
    <w:basedOn w:val="a"/>
    <w:link w:val="af1"/>
    <w:uiPriority w:val="99"/>
    <w:unhideWhenUsed/>
    <w:rsid w:val="000C2D2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C2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C2D2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C2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DA6955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A6955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unhideWhenUsed/>
    <w:rsid w:val="0006612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0661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3DB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43D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7B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A57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A57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879DF-FB9C-4748-BA37-30612C46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cp:lastPrinted>2021-12-09T08:20:00Z</cp:lastPrinted>
  <dcterms:created xsi:type="dcterms:W3CDTF">2020-03-11T05:19:00Z</dcterms:created>
  <dcterms:modified xsi:type="dcterms:W3CDTF">2021-12-09T08:21:00Z</dcterms:modified>
</cp:coreProperties>
</file>