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214" w:rsidRPr="00482CA6" w:rsidRDefault="009E7214" w:rsidP="009E7214">
      <w:pPr>
        <w:pStyle w:val="rtejustify"/>
        <w:shd w:val="clear" w:color="auto" w:fill="FFFFFF"/>
        <w:spacing w:before="0" w:beforeAutospacing="0" w:after="315" w:afterAutospacing="0"/>
        <w:jc w:val="center"/>
        <w:rPr>
          <w:rFonts w:ascii="Segoe UI" w:hAnsi="Segoe UI" w:cs="Segoe UI"/>
          <w:sz w:val="27"/>
          <w:szCs w:val="27"/>
        </w:rPr>
      </w:pPr>
      <w:r w:rsidRPr="00482CA6">
        <w:rPr>
          <w:rStyle w:val="a5"/>
          <w:rFonts w:ascii="Segoe UI" w:hAnsi="Segoe UI" w:cs="Segoe UI"/>
          <w:sz w:val="27"/>
          <w:szCs w:val="27"/>
          <w:shd w:val="clear" w:color="auto" w:fill="FFFFFF"/>
        </w:rPr>
        <w:t>Информация о финансово-экономическом состоянии субъектов малого и среднего предпринимательства</w:t>
      </w:r>
    </w:p>
    <w:p w:rsidR="009E7214" w:rsidRPr="00482CA6" w:rsidRDefault="009E7214" w:rsidP="009E7214">
      <w:pPr>
        <w:pStyle w:val="rtejustify"/>
        <w:shd w:val="clear" w:color="auto" w:fill="FFFFFF"/>
        <w:spacing w:before="0" w:beforeAutospacing="0" w:after="315" w:afterAutospacing="0"/>
        <w:jc w:val="both"/>
        <w:rPr>
          <w:rFonts w:ascii="Segoe UI" w:hAnsi="Segoe UI" w:cs="Segoe UI"/>
          <w:sz w:val="27"/>
          <w:szCs w:val="27"/>
        </w:rPr>
      </w:pPr>
      <w:r w:rsidRPr="00482CA6">
        <w:rPr>
          <w:rFonts w:ascii="Segoe UI" w:hAnsi="Segoe UI" w:cs="Segoe UI"/>
          <w:sz w:val="27"/>
          <w:szCs w:val="27"/>
        </w:rPr>
        <w:t xml:space="preserve">В </w:t>
      </w:r>
      <w:r w:rsidR="00BC5BD9" w:rsidRPr="00482CA6">
        <w:rPr>
          <w:rFonts w:ascii="Segoe UI" w:hAnsi="Segoe UI" w:cs="Segoe UI"/>
          <w:sz w:val="27"/>
          <w:szCs w:val="27"/>
        </w:rPr>
        <w:t>Мишкинском</w:t>
      </w:r>
      <w:r w:rsidRPr="00482CA6">
        <w:rPr>
          <w:rFonts w:ascii="Segoe UI" w:hAnsi="Segoe UI" w:cs="Segoe UI"/>
          <w:sz w:val="27"/>
          <w:szCs w:val="27"/>
        </w:rPr>
        <w:t xml:space="preserve"> муниципальном районе </w:t>
      </w:r>
      <w:r w:rsidR="00BC5BD9" w:rsidRPr="00482CA6">
        <w:rPr>
          <w:rFonts w:ascii="Segoe UI" w:hAnsi="Segoe UI" w:cs="Segoe UI"/>
          <w:sz w:val="27"/>
          <w:szCs w:val="27"/>
        </w:rPr>
        <w:t>Курганской</w:t>
      </w:r>
      <w:r w:rsidRPr="00482CA6">
        <w:rPr>
          <w:rFonts w:ascii="Segoe UI" w:hAnsi="Segoe UI" w:cs="Segoe UI"/>
          <w:sz w:val="27"/>
          <w:szCs w:val="27"/>
        </w:rPr>
        <w:t xml:space="preserve"> области на 1 января 202</w:t>
      </w:r>
      <w:r w:rsidR="00BC5BD9" w:rsidRPr="00482CA6">
        <w:rPr>
          <w:rFonts w:ascii="Segoe UI" w:hAnsi="Segoe UI" w:cs="Segoe UI"/>
          <w:sz w:val="27"/>
          <w:szCs w:val="27"/>
        </w:rPr>
        <w:t>2</w:t>
      </w:r>
      <w:r w:rsidRPr="00482CA6">
        <w:rPr>
          <w:rFonts w:ascii="Segoe UI" w:hAnsi="Segoe UI" w:cs="Segoe UI"/>
          <w:sz w:val="27"/>
          <w:szCs w:val="27"/>
        </w:rPr>
        <w:t xml:space="preserve"> года зарегистрировано </w:t>
      </w:r>
      <w:r w:rsidR="00226987" w:rsidRPr="00482CA6">
        <w:rPr>
          <w:rFonts w:ascii="Segoe UI" w:hAnsi="Segoe UI" w:cs="Segoe UI"/>
          <w:sz w:val="27"/>
          <w:szCs w:val="27"/>
        </w:rPr>
        <w:t xml:space="preserve">416 субъектов малого и среднего предпринимательства, из них 6 Глав КФХ (юр. лица), 185 </w:t>
      </w:r>
      <w:proofErr w:type="spellStart"/>
      <w:r w:rsidR="00226987" w:rsidRPr="00482CA6">
        <w:rPr>
          <w:rFonts w:ascii="Segoe UI" w:hAnsi="Segoe UI" w:cs="Segoe UI"/>
          <w:sz w:val="27"/>
          <w:szCs w:val="27"/>
        </w:rPr>
        <w:t>самозанятых</w:t>
      </w:r>
      <w:proofErr w:type="spellEnd"/>
      <w:r w:rsidR="00226987" w:rsidRPr="00482CA6">
        <w:rPr>
          <w:rFonts w:ascii="Segoe UI" w:hAnsi="Segoe UI" w:cs="Segoe UI"/>
          <w:sz w:val="27"/>
          <w:szCs w:val="27"/>
        </w:rPr>
        <w:t xml:space="preserve"> граждан, 182 индивидуальных предпринимателя без образования юридического лица (в </w:t>
      </w:r>
      <w:proofErr w:type="spellStart"/>
      <w:r w:rsidR="00226987" w:rsidRPr="00482CA6">
        <w:rPr>
          <w:rFonts w:ascii="Segoe UI" w:hAnsi="Segoe UI" w:cs="Segoe UI"/>
          <w:sz w:val="27"/>
          <w:szCs w:val="27"/>
        </w:rPr>
        <w:t>т.ч</w:t>
      </w:r>
      <w:proofErr w:type="spellEnd"/>
      <w:r w:rsidR="00226987" w:rsidRPr="00482CA6">
        <w:rPr>
          <w:rFonts w:ascii="Segoe UI" w:hAnsi="Segoe UI" w:cs="Segoe UI"/>
          <w:sz w:val="27"/>
          <w:szCs w:val="27"/>
        </w:rPr>
        <w:t>. 51 индивидуальный предприниматель Глава КФХ) и 43 малых и средних предприятия.</w:t>
      </w:r>
      <w:r w:rsidRPr="00482CA6">
        <w:rPr>
          <w:rFonts w:ascii="Segoe UI" w:hAnsi="Segoe UI" w:cs="Segoe UI"/>
          <w:sz w:val="27"/>
          <w:szCs w:val="27"/>
        </w:rPr>
        <w:t xml:space="preserve"> Преобладающий процент (около 60%) субъектов малого и среднего предпринимательства осуществляют деятельность в сфере розничной торговли и бытового обслуживания, что положительно влияет на динамику оборота розничной торговли и объема, оказываемых населению платных услуг. Численность работников на малых предприятиях составляет </w:t>
      </w:r>
      <w:r w:rsidR="00A01F3E" w:rsidRPr="00482CA6">
        <w:rPr>
          <w:rFonts w:ascii="Segoe UI" w:hAnsi="Segoe UI" w:cs="Segoe UI"/>
          <w:sz w:val="27"/>
          <w:szCs w:val="27"/>
        </w:rPr>
        <w:t>1012</w:t>
      </w:r>
      <w:r w:rsidRPr="00482CA6">
        <w:rPr>
          <w:rFonts w:ascii="Segoe UI" w:hAnsi="Segoe UI" w:cs="Segoe UI"/>
          <w:sz w:val="27"/>
          <w:szCs w:val="27"/>
        </w:rPr>
        <w:t xml:space="preserve"> человек.</w:t>
      </w:r>
    </w:p>
    <w:p w:rsidR="009E7214" w:rsidRPr="00482CA6" w:rsidRDefault="009E7214" w:rsidP="009E7214">
      <w:pPr>
        <w:pStyle w:val="rtejustify"/>
        <w:shd w:val="clear" w:color="auto" w:fill="FFFFFF"/>
        <w:spacing w:before="0" w:beforeAutospacing="0" w:after="315" w:afterAutospacing="0"/>
        <w:jc w:val="both"/>
        <w:rPr>
          <w:rFonts w:ascii="Segoe UI" w:hAnsi="Segoe UI" w:cs="Segoe UI"/>
          <w:sz w:val="27"/>
          <w:szCs w:val="27"/>
        </w:rPr>
      </w:pPr>
      <w:r w:rsidRPr="00482CA6">
        <w:rPr>
          <w:rFonts w:ascii="Segoe UI" w:hAnsi="Segoe UI" w:cs="Segoe UI"/>
          <w:sz w:val="27"/>
          <w:szCs w:val="27"/>
        </w:rPr>
        <w:t xml:space="preserve">В том числе </w:t>
      </w:r>
      <w:r w:rsidR="00F15D51" w:rsidRPr="00482CA6">
        <w:rPr>
          <w:rFonts w:ascii="Segoe UI" w:hAnsi="Segoe UI" w:cs="Segoe UI"/>
          <w:sz w:val="27"/>
          <w:szCs w:val="27"/>
        </w:rPr>
        <w:t>зарегистрирован</w:t>
      </w:r>
      <w:r w:rsidRPr="00482CA6">
        <w:rPr>
          <w:rFonts w:ascii="Segoe UI" w:hAnsi="Segoe UI" w:cs="Segoe UI"/>
          <w:sz w:val="27"/>
          <w:szCs w:val="27"/>
        </w:rPr>
        <w:t xml:space="preserve"> </w:t>
      </w:r>
      <w:r w:rsidR="007329A1" w:rsidRPr="00482CA6">
        <w:rPr>
          <w:rFonts w:ascii="Segoe UI" w:hAnsi="Segoe UI" w:cs="Segoe UI"/>
          <w:sz w:val="27"/>
          <w:szCs w:val="27"/>
        </w:rPr>
        <w:t>71</w:t>
      </w:r>
      <w:r w:rsidR="00F15D51" w:rsidRPr="00482CA6">
        <w:rPr>
          <w:rFonts w:ascii="Segoe UI" w:hAnsi="Segoe UI" w:cs="Segoe UI"/>
          <w:sz w:val="27"/>
          <w:szCs w:val="27"/>
        </w:rPr>
        <w:t xml:space="preserve"> индивидуальный</w:t>
      </w:r>
      <w:r w:rsidR="00A01F3E" w:rsidRPr="00482CA6">
        <w:rPr>
          <w:rFonts w:ascii="Segoe UI" w:hAnsi="Segoe UI" w:cs="Segoe UI"/>
          <w:sz w:val="27"/>
          <w:szCs w:val="27"/>
        </w:rPr>
        <w:t xml:space="preserve"> предпринимател</w:t>
      </w:r>
      <w:r w:rsidR="007329A1" w:rsidRPr="00482CA6">
        <w:rPr>
          <w:rFonts w:ascii="Segoe UI" w:hAnsi="Segoe UI" w:cs="Segoe UI"/>
          <w:sz w:val="27"/>
          <w:szCs w:val="27"/>
        </w:rPr>
        <w:t>ь</w:t>
      </w:r>
      <w:r w:rsidR="00F15D51" w:rsidRPr="00482CA6">
        <w:rPr>
          <w:rFonts w:ascii="Segoe UI" w:hAnsi="Segoe UI" w:cs="Segoe UI"/>
          <w:sz w:val="27"/>
          <w:szCs w:val="27"/>
        </w:rPr>
        <w:t>, осуществляющий</w:t>
      </w:r>
      <w:r w:rsidRPr="00482CA6">
        <w:rPr>
          <w:rFonts w:ascii="Segoe UI" w:hAnsi="Segoe UI" w:cs="Segoe UI"/>
          <w:sz w:val="27"/>
          <w:szCs w:val="27"/>
        </w:rPr>
        <w:t xml:space="preserve"> свою деятельность без образования юридического лица, основным видом деятельности которых является оказание услуг в сфере оптовой и розничной торговли. Ежегодное сокращение числа индивидуальных предпринимателей указывает на снижение прибыльности малого и среднего предпринимательства из-за сокращения доходов населения, финансовых сложностях в связи с увеличением взносов, закрытием ИП, фактически не осуществляющих деятельность, а </w:t>
      </w:r>
      <w:proofErr w:type="gramStart"/>
      <w:r w:rsidRPr="00482CA6">
        <w:rPr>
          <w:rFonts w:ascii="Segoe UI" w:hAnsi="Segoe UI" w:cs="Segoe UI"/>
          <w:sz w:val="27"/>
          <w:szCs w:val="27"/>
        </w:rPr>
        <w:t>так же</w:t>
      </w:r>
      <w:proofErr w:type="gramEnd"/>
      <w:r w:rsidRPr="00482CA6">
        <w:rPr>
          <w:rFonts w:ascii="Segoe UI" w:hAnsi="Segoe UI" w:cs="Segoe UI"/>
          <w:sz w:val="27"/>
          <w:szCs w:val="27"/>
        </w:rPr>
        <w:t xml:space="preserve"> запретом торговли подакцизными товарами в нестационарных торговых объектах (киосках и ларьках). Еще одной из причин уменьшения предпринимательской активности является сужение рынка в торговой сфере за счет открытия федеральных торговых сетей на территории </w:t>
      </w:r>
      <w:proofErr w:type="spellStart"/>
      <w:r w:rsidR="008605FF" w:rsidRPr="00482CA6">
        <w:rPr>
          <w:rFonts w:ascii="Segoe UI" w:hAnsi="Segoe UI" w:cs="Segoe UI"/>
          <w:sz w:val="27"/>
          <w:szCs w:val="27"/>
        </w:rPr>
        <w:t>р.п</w:t>
      </w:r>
      <w:proofErr w:type="spellEnd"/>
      <w:r w:rsidR="008605FF" w:rsidRPr="00482CA6">
        <w:rPr>
          <w:rFonts w:ascii="Segoe UI" w:hAnsi="Segoe UI" w:cs="Segoe UI"/>
          <w:sz w:val="27"/>
          <w:szCs w:val="27"/>
        </w:rPr>
        <w:t>. Мишкино</w:t>
      </w:r>
      <w:r w:rsidRPr="00482CA6">
        <w:rPr>
          <w:rFonts w:ascii="Segoe UI" w:hAnsi="Segoe UI" w:cs="Segoe UI"/>
          <w:sz w:val="27"/>
          <w:szCs w:val="27"/>
        </w:rPr>
        <w:t xml:space="preserve"> и перенаправление покупательского потока.</w:t>
      </w:r>
    </w:p>
    <w:p w:rsidR="009E7214" w:rsidRPr="00482CA6" w:rsidRDefault="008605FF" w:rsidP="009E7214">
      <w:pPr>
        <w:pStyle w:val="rtejustify"/>
        <w:shd w:val="clear" w:color="auto" w:fill="FFFFFF"/>
        <w:spacing w:before="0" w:beforeAutospacing="0" w:after="315" w:afterAutospacing="0"/>
        <w:jc w:val="both"/>
        <w:rPr>
          <w:rFonts w:ascii="Segoe UI" w:hAnsi="Segoe UI" w:cs="Segoe UI"/>
          <w:sz w:val="27"/>
          <w:szCs w:val="27"/>
        </w:rPr>
      </w:pPr>
      <w:r w:rsidRPr="00482CA6">
        <w:rPr>
          <w:rFonts w:ascii="Segoe UI" w:hAnsi="Segoe UI" w:cs="Segoe UI"/>
          <w:sz w:val="27"/>
          <w:szCs w:val="27"/>
        </w:rPr>
        <w:t>В 2021</w:t>
      </w:r>
      <w:r w:rsidR="009E7214" w:rsidRPr="00482CA6">
        <w:rPr>
          <w:rFonts w:ascii="Segoe UI" w:hAnsi="Segoe UI" w:cs="Segoe UI"/>
          <w:sz w:val="27"/>
          <w:szCs w:val="27"/>
        </w:rPr>
        <w:t xml:space="preserve"> году на малый бизнес повлияла пандемия </w:t>
      </w:r>
      <w:proofErr w:type="spellStart"/>
      <w:r w:rsidR="009E7214" w:rsidRPr="00482CA6">
        <w:rPr>
          <w:rFonts w:ascii="Segoe UI" w:hAnsi="Segoe UI" w:cs="Segoe UI"/>
          <w:sz w:val="27"/>
          <w:szCs w:val="27"/>
        </w:rPr>
        <w:t>коронавирусной</w:t>
      </w:r>
      <w:proofErr w:type="spellEnd"/>
      <w:r w:rsidR="009E7214" w:rsidRPr="00482CA6">
        <w:rPr>
          <w:rFonts w:ascii="Segoe UI" w:hAnsi="Segoe UI" w:cs="Segoe UI"/>
          <w:sz w:val="27"/>
          <w:szCs w:val="27"/>
        </w:rPr>
        <w:t xml:space="preserve"> инфекции. Пострадали практически все отрасли. Тяжелее всего пришлось сфере услуг, магазинам непродовольственных товаров и предприятиям общественного питания.</w:t>
      </w:r>
    </w:p>
    <w:p w:rsidR="009E7214" w:rsidRPr="00482CA6" w:rsidRDefault="009E7214" w:rsidP="009E7214">
      <w:pPr>
        <w:pStyle w:val="rtejustify"/>
        <w:shd w:val="clear" w:color="auto" w:fill="FFFFFF"/>
        <w:spacing w:before="0" w:beforeAutospacing="0" w:after="315" w:afterAutospacing="0"/>
        <w:jc w:val="both"/>
        <w:rPr>
          <w:rFonts w:ascii="Segoe UI" w:hAnsi="Segoe UI" w:cs="Segoe UI"/>
          <w:sz w:val="27"/>
          <w:szCs w:val="27"/>
        </w:rPr>
      </w:pPr>
      <w:r w:rsidRPr="00482CA6">
        <w:rPr>
          <w:rFonts w:ascii="Segoe UI" w:hAnsi="Segoe UI" w:cs="Segoe UI"/>
          <w:sz w:val="27"/>
          <w:szCs w:val="27"/>
        </w:rPr>
        <w:t>Доля малого бизнеса в общем объеме выпуска товаров, работ и услуг составила 26,6%</w:t>
      </w:r>
      <w:bookmarkStart w:id="0" w:name="_GoBack"/>
      <w:bookmarkEnd w:id="0"/>
    </w:p>
    <w:p w:rsidR="005A6A9C" w:rsidRDefault="005A6A9C"/>
    <w:sectPr w:rsidR="005A6A9C" w:rsidSect="00A553E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214"/>
    <w:rsid w:val="00226987"/>
    <w:rsid w:val="00482CA6"/>
    <w:rsid w:val="005A6A9C"/>
    <w:rsid w:val="007329A1"/>
    <w:rsid w:val="008605FF"/>
    <w:rsid w:val="009E7214"/>
    <w:rsid w:val="00A01F3E"/>
    <w:rsid w:val="00A553E9"/>
    <w:rsid w:val="00BC5BD9"/>
    <w:rsid w:val="00F15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C2CAF2-EBB6-4CB5-A630-5C03FBF15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9E7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E72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E7214"/>
    <w:rPr>
      <w:rFonts w:ascii="Segoe UI" w:hAnsi="Segoe UI" w:cs="Segoe UI"/>
      <w:sz w:val="18"/>
      <w:szCs w:val="18"/>
    </w:rPr>
  </w:style>
  <w:style w:type="character" w:styleId="a5">
    <w:name w:val="Strong"/>
    <w:basedOn w:val="a0"/>
    <w:uiPriority w:val="22"/>
    <w:qFormat/>
    <w:rsid w:val="009E72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3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2022-04-15T04:45:00Z</cp:lastPrinted>
  <dcterms:created xsi:type="dcterms:W3CDTF">2022-04-15T04:37:00Z</dcterms:created>
  <dcterms:modified xsi:type="dcterms:W3CDTF">2022-04-15T06:51:00Z</dcterms:modified>
</cp:coreProperties>
</file>