
<file path=[Content_Types].xml><?xml version="1.0" encoding="utf-8"?>
<Types xmlns="http://schemas.openxmlformats.org/package/2006/content-types">
  <Default Extension="xml" ContentType="application/vnd.openxmlformats-officedocument.wordprocessingml.comments+xml"/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mc="http://schemas.openxmlformats.org/markup-compatibility/2006" mc:Ignorable="w14 wp14">
  <w:body>
    <w:p xmlns:wp14="http://schemas.microsoft.com/office/word/2010/wordml" w14:paraId="65B53F21" wp14:textId="77777777" wp14:noSpellErr="1">
      <w:pPr>
        <w:pStyle w:val="Normal"/>
        <w:jc w:val="center"/>
        <w:rPr>
          <w:rFonts w:cs="Arial"/>
          <w:b/>
          <w:caps/>
          <w:sz w:val="26"/>
          <w:szCs w:val="26"/>
        </w:rPr>
      </w:pPr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>КУРГАНСКАЯ ОБЛАСТЬ</w:t>
      </w:r>
    </w:p>
    <w:p xmlns:wp14="http://schemas.microsoft.com/office/word/2010/wordml" w14:paraId="53C1677D" wp14:textId="77777777" wp14:noSpellErr="1">
      <w:pPr>
        <w:pStyle w:val="Normal"/>
        <w:jc w:val="center"/>
        <w:rPr>
          <w:rFonts w:cs="Arial"/>
          <w:b/>
          <w:caps/>
          <w:sz w:val="26"/>
          <w:szCs w:val="26"/>
        </w:rPr>
      </w:pPr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>МИШКИНСКИЙ РАЙОН</w:t>
      </w:r>
    </w:p>
    <w:p xmlns:wp14="http://schemas.microsoft.com/office/word/2010/wordml" w14:paraId="1CA1FEA5" wp14:textId="77777777">
      <w:pPr>
        <w:pStyle w:val="Normal"/>
        <w:jc w:val="center"/>
        <w:rPr>
          <w:rFonts w:cs="Arial"/>
          <w:b/>
          <w:caps/>
          <w:sz w:val="26"/>
          <w:szCs w:val="26"/>
        </w:rPr>
      </w:pPr>
      <w:proofErr w:type="spellStart"/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>Маслинский</w:t>
      </w:r>
      <w:proofErr w:type="spellEnd"/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 xml:space="preserve"> сельсовет</w:t>
      </w:r>
    </w:p>
    <w:p xmlns:wp14="http://schemas.microsoft.com/office/word/2010/wordml" w14:paraId="60D31E1A" wp14:textId="77777777">
      <w:pPr>
        <w:pStyle w:val="Normal"/>
        <w:jc w:val="center"/>
        <w:rPr>
          <w:rFonts w:cs="Arial"/>
          <w:b/>
          <w:caps/>
          <w:sz w:val="26"/>
          <w:szCs w:val="26"/>
        </w:rPr>
      </w:pPr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 xml:space="preserve">Глава </w:t>
      </w:r>
      <w:proofErr w:type="spellStart"/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>Маслинского</w:t>
      </w:r>
      <w:proofErr w:type="spellEnd"/>
      <w:r w:rsidRPr="60892FA3">
        <w:rPr>
          <w:rFonts w:ascii="Arial" w:hAnsi="Arial" w:eastAsia="Arial" w:cs="Arial"/>
          <w:b w:val="1"/>
          <w:bCs w:val="1"/>
          <w:caps/>
          <w:sz w:val="26"/>
          <w:szCs w:val="26"/>
        </w:rPr>
        <w:t xml:space="preserve"> сельсовета</w:t>
      </w:r>
    </w:p>
    <w:p xmlns:wp14="http://schemas.microsoft.com/office/word/2010/wordml" w14:paraId="3475B2DE" wp14:textId="77777777">
      <w:pPr>
        <w:pStyle w:val="Normal"/>
        <w:jc w:val="center"/>
        <w:rPr>
          <w:rFonts w:cs="Arial"/>
          <w:b/>
          <w:caps/>
        </w:rPr>
      </w:pPr>
      <w:r>
        <w:rPr>
          <w:rFonts w:cs="Arial"/>
          <w:b/>
          <w:caps/>
        </w:rPr>
      </w:r>
    </w:p>
    <w:p xmlns:wp14="http://schemas.microsoft.com/office/word/2010/wordml" w14:paraId="29C4F576" wp14:textId="77777777" wp14:noSpellErr="1">
      <w:pPr>
        <w:pStyle w:val="Normal"/>
        <w:keepNext/>
        <w:jc w:val="center"/>
        <w:rPr>
          <w:rFonts w:cs="Arial"/>
          <w:b/>
          <w:sz w:val="50"/>
          <w:szCs w:val="50"/>
        </w:rPr>
      </w:pPr>
      <w:r w:rsidRPr="60892FA3" w:rsidR="60892FA3">
        <w:rPr>
          <w:rFonts w:ascii="Arial" w:hAnsi="Arial" w:eastAsia="Arial" w:cs="Arial"/>
          <w:b w:val="1"/>
          <w:bCs w:val="1"/>
          <w:sz w:val="50"/>
          <w:szCs w:val="50"/>
        </w:rPr>
        <w:t>ПОСТАНОВЛЕНИЕ</w:t>
      </w:r>
    </w:p>
    <w:p xmlns:wp14="http://schemas.microsoft.com/office/word/2010/wordml" w14:paraId="53748980" wp14:textId="77777777">
      <w:pPr>
        <w:pStyle w:val="Normal"/>
        <w:rPr>
          <w:rFonts w:cs="Arial"/>
        </w:rPr>
      </w:pPr>
      <w:r>
        <w:rPr>
          <w:rFonts w:cs="Arial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0"/>
      </w:tblGrid>
      <w:tr xmlns:wp14="http://schemas.microsoft.com/office/word/2010/wordml" w:rsidTr="60892FA3" w14:paraId="0B6EB51A" wp14:textId="77777777">
        <w:trPr>
          <w:trHeight w:val="622" w:hRule="atLeast"/>
          <w:cantSplit w:val="false"/>
        </w:trPr>
        <w:tc>
          <w:tcPr>
            <w:tcW w:w="59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val="clear" w:color="auto" w:fill="auto"/>
            <w:tcMar/>
          </w:tcPr>
          <w:p w14:paraId="54A05B58" w14:noSpellErr="1" wp14:textId="2683AD72">
            <w:pPr>
              <w:pStyle w:val="Normal"/>
              <w:autoSpaceDE w:val="false"/>
              <w:ind w:left="0" w:right="0" w:firstLine="720"/>
              <w:rPr>
                <w:rFonts w:ascii="Arial" w:hAnsi="Arial" w:cs="Arial"/>
              </w:rPr>
            </w:pPr>
            <w:r w:rsidRPr="60892FA3" w:rsidR="60892FA3">
              <w:rPr>
                <w:rFonts w:ascii="Arial" w:hAnsi="Arial" w:eastAsia="Arial" w:cs="Arial"/>
              </w:rPr>
              <w:t xml:space="preserve">от </w:t>
            </w:r>
            <w:r w:rsidRPr="60892FA3" w:rsidR="60892FA3">
              <w:rPr>
                <w:rFonts w:ascii="Arial" w:hAnsi="Arial" w:eastAsia="Arial" w:cs="Arial"/>
              </w:rPr>
              <w:t>21 ноября</w:t>
            </w:r>
            <w:r w:rsidRPr="60892FA3" w:rsidR="60892FA3">
              <w:rPr>
                <w:rFonts w:ascii="Arial" w:hAnsi="Arial" w:eastAsia="Arial" w:cs="Arial"/>
              </w:rPr>
              <w:t xml:space="preserve"> </w:t>
            </w:r>
            <w:r w:rsidRPr="60892FA3" w:rsidR="60892FA3">
              <w:rPr>
                <w:rFonts w:ascii="Arial" w:hAnsi="Arial" w:eastAsia="Arial" w:cs="Arial"/>
              </w:rPr>
              <w:t>2016 года  №</w:t>
            </w:r>
            <w:r w:rsidRPr="60892FA3" w:rsidR="60892FA3">
              <w:rPr>
                <w:rFonts w:ascii="Arial" w:hAnsi="Arial" w:eastAsia="Arial" w:cs="Arial"/>
              </w:rPr>
              <w:t xml:space="preserve"> 7</w:t>
            </w:r>
          </w:p>
          <w:p w14:paraId="4E36C14E" wp14:textId="77777777" wp14:noSpellErr="1">
            <w:pPr>
              <w:pStyle w:val="Normal"/>
              <w:autoSpaceDE w:val="false"/>
              <w:ind w:left="0" w:right="0" w:firstLine="720"/>
              <w:rPr>
                <w:rFonts w:ascii="Arial" w:hAnsi="Arial" w:cs="Arial"/>
              </w:rPr>
            </w:pPr>
            <w:r w:rsidRPr="60892FA3" w:rsidR="60892FA3">
              <w:rPr>
                <w:rFonts w:ascii="Arial" w:hAnsi="Arial" w:eastAsia="Arial" w:cs="Arial"/>
              </w:rPr>
              <w:t>с. Масли</w:t>
            </w:r>
          </w:p>
        </w:tc>
      </w:tr>
    </w:tbl>
    <w:p xmlns:wp14="http://schemas.microsoft.com/office/word/2010/wordml" w14:paraId="44C4BDAF" wp14:textId="77777777">
      <w:pPr>
        <w:pStyle w:val="Normal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449D563E" wp14:textId="77777777">
      <w:pPr>
        <w:pStyle w:val="Normal"/>
        <w:jc w:val="center"/>
        <w:rPr>
          <w:b/>
        </w:rPr>
      </w:pPr>
      <w:r w:rsidRPr="60892FA3" w:rsidR="60892FA3">
        <w:rPr>
          <w:b w:val="1"/>
          <w:bCs w:val="1"/>
        </w:rPr>
        <w:t xml:space="preserve">О внесении изменений в постановление Главы </w:t>
      </w:r>
      <w:proofErr w:type="spellStart"/>
      <w:r w:rsidRPr="60892FA3" w:rsidR="60892FA3">
        <w:rPr>
          <w:b w:val="1"/>
          <w:bCs w:val="1"/>
        </w:rPr>
        <w:t>Маслинского</w:t>
      </w:r>
      <w:proofErr w:type="spellEnd"/>
      <w:r w:rsidRPr="60892FA3" w:rsidR="60892FA3">
        <w:rPr>
          <w:b w:val="1"/>
          <w:bCs w:val="1"/>
        </w:rPr>
        <w:t xml:space="preserve"> сельсовета от 10 октября 2016 года № 6 «О проведении публичных слушаний по проекту  решения  </w:t>
      </w:r>
      <w:proofErr w:type="spellStart"/>
      <w:r w:rsidRPr="60892FA3" w:rsidR="60892FA3">
        <w:rPr>
          <w:b w:val="1"/>
          <w:bCs w:val="1"/>
        </w:rPr>
        <w:t>Маслинской</w:t>
      </w:r>
      <w:proofErr w:type="spellEnd"/>
      <w:r w:rsidRPr="60892FA3" w:rsidR="60892FA3">
        <w:rPr>
          <w:b w:val="1"/>
          <w:bCs w:val="1"/>
        </w:rPr>
        <w:t xml:space="preserve"> сельской Думы «О внесении изменений в решение </w:t>
      </w:r>
      <w:proofErr w:type="spellStart"/>
      <w:r w:rsidRPr="60892FA3" w:rsidR="60892FA3">
        <w:rPr>
          <w:b w:val="1"/>
          <w:bCs w:val="1"/>
        </w:rPr>
        <w:t>Маслинской</w:t>
      </w:r>
      <w:proofErr w:type="spellEnd"/>
      <w:r w:rsidRPr="60892FA3" w:rsidR="60892FA3">
        <w:rPr>
          <w:b w:val="1"/>
          <w:bCs w:val="1"/>
        </w:rPr>
        <w:t xml:space="preserve"> сельской Думы от 28 августа 2013 года № 127 «Об утверждении Правил землепользования и застройки на территории </w:t>
      </w:r>
      <w:proofErr w:type="spellStart"/>
      <w:r w:rsidRPr="60892FA3" w:rsidR="60892FA3">
        <w:rPr>
          <w:b w:val="1"/>
          <w:bCs w:val="1"/>
        </w:rPr>
        <w:t>Маслинского</w:t>
      </w:r>
      <w:proofErr w:type="spellEnd"/>
      <w:r w:rsidRPr="60892FA3" w:rsidR="60892FA3">
        <w:rPr>
          <w:b w:val="1"/>
          <w:bCs w:val="1"/>
        </w:rPr>
        <w:t xml:space="preserve"> сельсовета </w:t>
      </w:r>
      <w:proofErr w:type="spellStart"/>
      <w:r w:rsidRPr="60892FA3" w:rsidR="60892FA3">
        <w:rPr>
          <w:b w:val="1"/>
          <w:bCs w:val="1"/>
        </w:rPr>
        <w:t>Мишкинского</w:t>
      </w:r>
      <w:proofErr w:type="spellEnd"/>
      <w:r w:rsidRPr="60892FA3" w:rsidR="60892FA3">
        <w:rPr>
          <w:b w:val="1"/>
          <w:bCs w:val="1"/>
        </w:rPr>
        <w:t xml:space="preserve"> района Курганской области»</w:t>
      </w:r>
    </w:p>
    <w:p xmlns:wp14="http://schemas.microsoft.com/office/word/2010/wordml" w14:paraId="3C494D27" wp14:textId="77777777">
      <w:pPr>
        <w:pStyle w:val="Normal"/>
        <w:ind w:left="0" w:right="0" w:firstLine="539"/>
        <w:jc w:val="both"/>
        <w:rPr/>
      </w:pPr>
      <w:r>
        <w:rPr/>
        <w:t xml:space="preserve">    </w:t>
      </w:r>
    </w:p>
    <w:p xmlns:wp14="http://schemas.microsoft.com/office/word/2010/wordml" w14:paraId="44C33343" wp14:textId="77777777">
      <w:pPr>
        <w:pStyle w:val="Normal"/>
        <w:ind w:left="0" w:right="0" w:firstLine="709"/>
        <w:jc w:val="both"/>
        <w:rPr/>
      </w:pPr>
      <w:r w:rsidR="60892FA3">
        <w:rPr/>
        <w:t xml:space="preserve">С целью приведения Правил землепользования и застройки в соответствие с требованиями Градостроительного Кодекса Российской Федерации, во исполнение Поручения Губернатора Курганской области от 24.10.2016 года № ПГ-01-164/016, на основании статьи 31 Устава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</w:t>
      </w:r>
    </w:p>
    <w:p xmlns:wp14="http://schemas.microsoft.com/office/word/2010/wordml" w14:paraId="4185AFD1" wp14:textId="77777777" wp14:noSpellErr="1">
      <w:pPr>
        <w:pStyle w:val="Normal"/>
        <w:jc w:val="both"/>
        <w:rPr/>
      </w:pPr>
      <w:r w:rsidR="60892FA3">
        <w:rPr/>
        <w:t>ПОСТАНОВЛЯЮ:</w:t>
      </w:r>
    </w:p>
    <w:p xmlns:wp14="http://schemas.microsoft.com/office/word/2010/wordml" w14:paraId="7591DA6E" wp14:textId="77777777">
      <w:pPr>
        <w:pStyle w:val="Normal"/>
        <w:ind w:left="0" w:right="0" w:firstLine="709"/>
        <w:jc w:val="both"/>
        <w:rPr/>
      </w:pPr>
      <w:r w:rsidR="60892FA3">
        <w:rPr/>
        <w:t xml:space="preserve">1. Внести в постановление Главы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 от 10 октября 2016 года № 6 «О проведении публичных слушаний по проекту  решения  </w:t>
      </w:r>
      <w:proofErr w:type="spellStart"/>
      <w:r w:rsidR="60892FA3">
        <w:rPr/>
        <w:t>Маслинской</w:t>
      </w:r>
      <w:proofErr w:type="spellEnd"/>
      <w:r w:rsidR="60892FA3">
        <w:rPr/>
        <w:t xml:space="preserve"> сельской Думы «О внесении изменений в решение </w:t>
      </w:r>
      <w:proofErr w:type="spellStart"/>
      <w:r w:rsidR="60892FA3">
        <w:rPr/>
        <w:t>Маслинской</w:t>
      </w:r>
      <w:proofErr w:type="spellEnd"/>
      <w:r w:rsidR="60892FA3">
        <w:rPr/>
        <w:t xml:space="preserve"> сельской Думы от 28 августа 2013 года № 127 «Об утверждении Правил землепользования и застройки на территории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 </w:t>
      </w:r>
      <w:proofErr w:type="spellStart"/>
      <w:r w:rsidR="60892FA3">
        <w:rPr/>
        <w:t>Мишкинского</w:t>
      </w:r>
      <w:proofErr w:type="spellEnd"/>
      <w:r w:rsidR="60892FA3">
        <w:rPr/>
        <w:t xml:space="preserve"> района Курганской области» (далее – Проект решения) следующие изменения:</w:t>
      </w:r>
    </w:p>
    <w:p xmlns:wp14="http://schemas.microsoft.com/office/word/2010/wordml" w14:paraId="44C3527B" wp14:textId="77777777" wp14:noSpellErr="1">
      <w:pPr>
        <w:pStyle w:val="Normal"/>
        <w:ind w:left="0" w:right="0" w:firstLine="709"/>
        <w:jc w:val="both"/>
        <w:rPr/>
      </w:pPr>
      <w:r w:rsidR="60892FA3">
        <w:rPr/>
        <w:t>1.1. Пункт 1 постановления изложить в следующей редакции:</w:t>
      </w:r>
    </w:p>
    <w:p xmlns:wp14="http://schemas.microsoft.com/office/word/2010/wordml" w14:paraId="595FE786" wp14:textId="77777777" wp14:noSpellErr="1">
      <w:pPr>
        <w:pStyle w:val="Normal"/>
        <w:ind w:left="0" w:right="0" w:firstLine="709"/>
        <w:jc w:val="both"/>
        <w:rPr/>
      </w:pPr>
      <w:r w:rsidR="60892FA3">
        <w:rPr/>
        <w:t>«1. Назначить публичные слушания по Проекту решения на 25 ноября 2016 года.</w:t>
      </w:r>
    </w:p>
    <w:p xmlns:wp14="http://schemas.microsoft.com/office/word/2010/wordml" w14:paraId="6D1A1AE3" wp14:textId="77777777">
      <w:pPr>
        <w:pStyle w:val="Normal"/>
        <w:ind w:left="0" w:right="0" w:firstLine="709"/>
        <w:jc w:val="both"/>
        <w:rPr/>
      </w:pPr>
      <w:r w:rsidR="60892FA3">
        <w:rPr/>
        <w:t xml:space="preserve">2. Проинформировать население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 о дате проведения публичных слушаний в срок не позднее 20 ноября 2016 года путём официального обнародования объявления на информационных стендах подведомственной территории.</w:t>
      </w:r>
    </w:p>
    <w:p xmlns:wp14="http://schemas.microsoft.com/office/word/2010/wordml" w14:paraId="70D294DA" wp14:textId="77777777">
      <w:pPr>
        <w:pStyle w:val="Normal"/>
        <w:ind w:left="0" w:right="0" w:firstLine="539"/>
        <w:jc w:val="both"/>
        <w:rPr/>
      </w:pPr>
      <w:r w:rsidR="60892FA3">
        <w:rPr/>
        <w:t xml:space="preserve">3. Опубликовать настоящее постановление в информационном бюллетене «Официальный вестник Администрации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сельсовета» и разместить на официальном сайте муниципальных образований </w:t>
      </w:r>
      <w:proofErr w:type="spellStart"/>
      <w:r w:rsidR="60892FA3">
        <w:rPr/>
        <w:t>Мишкинского</w:t>
      </w:r>
      <w:proofErr w:type="spellEnd"/>
      <w:r w:rsidR="60892FA3">
        <w:rPr/>
        <w:t xml:space="preserve"> района в разделе «</w:t>
      </w:r>
      <w:proofErr w:type="spellStart"/>
      <w:r w:rsidR="60892FA3">
        <w:rPr/>
        <w:t>Маслинский</w:t>
      </w:r>
      <w:proofErr w:type="spellEnd"/>
      <w:r w:rsidR="60892FA3">
        <w:rPr/>
        <w:t xml:space="preserve">  сельсовет».</w:t>
      </w:r>
    </w:p>
    <w:p xmlns:wp14="http://schemas.microsoft.com/office/word/2010/wordml" w14:paraId="1E3262A4" wp14:textId="77777777">
      <w:pPr>
        <w:pStyle w:val="Normal"/>
        <w:ind w:left="0" w:right="0" w:firstLine="539"/>
        <w:jc w:val="both"/>
        <w:rPr/>
      </w:pPr>
      <w:r w:rsidR="60892FA3">
        <w:rPr/>
        <w:t xml:space="preserve">4. Настоящее постановление вступает в силу после официального опубликования в информационном бюллетене «Официальный вестник Администрации </w:t>
      </w: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сельсовета».</w:t>
      </w:r>
    </w:p>
    <w:p xmlns:wp14="http://schemas.microsoft.com/office/word/2010/wordml" w14:paraId="7AD28CC8" wp14:textId="77777777" wp14:noSpellErr="1">
      <w:pPr>
        <w:pStyle w:val="Normal"/>
        <w:ind w:left="0" w:right="0" w:firstLine="539"/>
        <w:jc w:val="both"/>
        <w:rPr/>
      </w:pPr>
      <w:r w:rsidR="60892FA3">
        <w:rPr/>
        <w:t>5. Контроль за выполнением настоящего постановления оставляю за собой.</w:t>
      </w:r>
    </w:p>
    <w:p xmlns:wp14="http://schemas.microsoft.com/office/word/2010/wordml" w14:paraId="3801D59A" wp14:textId="77777777">
      <w:pPr>
        <w:pStyle w:val="Normal"/>
        <w:ind w:left="0" w:right="0" w:firstLine="539"/>
        <w:jc w:val="both"/>
        <w:rPr/>
      </w:pPr>
      <w:r>
        <w:rPr/>
      </w:r>
    </w:p>
    <w:p xmlns:wp14="http://schemas.microsoft.com/office/word/2010/wordml" w14:paraId="1978130C" wp14:textId="77777777">
      <w:pPr>
        <w:pStyle w:val="Normal"/>
        <w:jc w:val="both"/>
        <w:rPr/>
      </w:pPr>
      <w:r>
        <w:rPr/>
      </w:r>
    </w:p>
    <w:p xmlns:wp14="http://schemas.microsoft.com/office/word/2010/wordml" w14:paraId="2A7A2AA8" wp14:textId="77777777">
      <w:pPr>
        <w:pStyle w:val="Normal"/>
        <w:jc w:val="both"/>
        <w:rPr/>
      </w:pPr>
      <w:r>
        <w:rPr/>
      </w:r>
    </w:p>
    <w:p xmlns:wp14="http://schemas.microsoft.com/office/word/2010/wordml" w14:paraId="60425952" wp14:textId="77777777" wp14:noSpellErr="1">
      <w:pPr>
        <w:pStyle w:val="Normal"/>
        <w:jc w:val="both"/>
        <w:rPr/>
      </w:pPr>
      <w:r w:rsidR="60892FA3">
        <w:rPr/>
        <w:t xml:space="preserve">              </w:t>
      </w:r>
      <w:r w:rsidR="60892FA3">
        <w:rPr/>
        <w:t xml:space="preserve">Глава </w:t>
      </w:r>
    </w:p>
    <w:p xmlns:wp14="http://schemas.microsoft.com/office/word/2010/wordml" w14:paraId="1F0D260A" wp14:textId="77777777">
      <w:pPr>
        <w:pStyle w:val="Normal"/>
        <w:jc w:val="both"/>
        <w:rPr/>
      </w:pPr>
      <w:proofErr w:type="spellStart"/>
      <w:r w:rsidR="60892FA3">
        <w:rPr/>
        <w:t>Маслинского</w:t>
      </w:r>
      <w:proofErr w:type="spellEnd"/>
      <w:r w:rsidR="60892FA3">
        <w:rPr/>
        <w:t xml:space="preserve"> сельсовета                                                                                 А.Г. Антонов</w:t>
      </w:r>
    </w:p>
    <w:p xmlns:wp14="http://schemas.microsoft.com/office/word/2010/wordml" w14:paraId="255C25E6" wp14:textId="77777777">
      <w:pPr>
        <w:pStyle w:val="31"/>
        <w:spacing w:before="0" w:after="0" w:line="240" w:lineRule="exact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228471D8" wp14:textId="77777777">
      <w:pPr>
        <w:pStyle w:val="31"/>
        <w:spacing w:before="0" w:after="0" w:line="240" w:lineRule="exact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51473305" wp14:textId="77777777">
      <w:pPr>
        <w:pStyle w:val="31"/>
        <w:spacing w:before="0" w:after="0" w:line="240" w:lineRule="exact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39E46610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 xmlns:wp14="http://schemas.microsoft.com/office/word/2010/wordml" w14:paraId="435C3B0F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 xmlns:wp14="http://schemas.microsoft.com/office/word/2010/wordml" w14:paraId="46C5BFB9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 xmlns:wp14="http://schemas.microsoft.com/office/word/2010/wordml" w14:paraId="52D6C238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 xmlns:wp14="http://schemas.microsoft.com/office/word/2010/wordml" w14:paraId="4C9FE05B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 xmlns:wp14="http://schemas.microsoft.com/office/word/2010/wordml" w14:paraId="7E89F53B" wp14:textId="77777777">
      <w:pPr>
        <w:pStyle w:val="31"/>
        <w:spacing w:before="0" w:after="0" w:line="24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sectPr>
      <w:headerReference w:type="default" r:id="rId2"/>
      <w:headerReference w:type="first" r:id="rId3"/>
      <w:type w:val="nextPage"/>
      <w:pgSz w:w="11906" w:h="16820" w:orient="portrait"/>
      <w:pgMar w:top="1140" w:right="567" w:bottom="851" w:left="1418" w:header="720" w:footer="0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00"/>
    <w:family w:val="swiss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</w:fonts>
</file>

<file path=word/header1.xml><?xml version="1.0" encoding="utf-8"?>
<w:hdr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mc="http://schemas.openxmlformats.org/markup-compatibility/2006" mc:Ignorable="w14 wp14">
  <w:p xmlns:wp14="http://schemas.microsoft.com/office/word/2010/wordml" w14:paraId="26292C03" wp14:textId="77777777">
    <w:pPr>
      <w:pStyle w:val="Header"/>
      <w:rPr/>
    </w:pPr>
    <w:r>
      <w:rPr/>
    </w:r>
    <w:r>
      <w:pict w14:anchorId="65B53F21">
        <v:rect style="position:absolute;width:496.05pt;height:1.65pt;margin-top:0.05pt;margin-left:0pt" fillcolor="#FFFFFF">
          <v:fill opacity="0f"/>
          <v:textbox>
            <w:txbxContent>
              <w:p w14:paraId="46E55CCE" wp14:textId="77777777">
                <w:pPr>
                  <w:pStyle w:val="Head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instrText> PAGE </w:instrText>
                </w:r>
                <w:r>
                  <w:fldChar w:fldCharType="separate"/>
                </w:r>
                <w:r>
                  <w:t>0</w:t>
                </w:r>
                <w:r>
                  <w:fldChar w:fldCharType="end"/>
                </w:r>
              </w:p>
              <w:p w14:paraId="0A49C24C" wp14:textId="77777777">
                <w:pPr>
                  <w:pStyle w:val="Header"/>
                  <w:rPr/>
                </w:pPr>
                <w:r>
                  <w:rPr/>
                </w:r>
              </w:p>
            </w:txbxContent>
          </v:textbox>
          <w10:wrap type="square" side="largest"/>
        </v:rect>
      </w:pict>
    </w:r>
  </w:p>
</w:hdr>
</file>

<file path=word/header2.xml><?xml version="1.0" encoding="utf-8"?>
<w:hdr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mc="http://schemas.openxmlformats.org/markup-compatibility/2006" mc:Ignorable="w14 wp14">
  <w:p xmlns:wp14="http://schemas.microsoft.com/office/word/2010/wordml" w14:paraId="2C05C10C" wp14:textId="77777777"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mc="http://schemas.openxmlformats.org/markup-compatibility/2006" mc:Ignorable="w14">
  <w:zoom w:percent="110"/>
  <w:defaultTabStop w:val="708"/>
  <w14:docId w14:val="37C7EC69"/>
  <w:rsids>
    <w:rsidRoot w:val="60892FA3"/>
    <w:rsid w:val="60892FA3"/>
  </w:rsids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autoSpaceDE w:val="false"/>
      <w:spacing w:before="108" w:after="108"/>
      <w:jc w:val="center"/>
      <w:outlineLvl w:val="0"/>
      <w:outlineLvl w:val="0"/>
    </w:pPr>
    <w:rPr>
      <w:rFonts w:ascii="Arial" w:hAnsi="Arial" w:cs="Arial"/>
      <w:b/>
      <w:bCs/>
      <w:color w:val="000080"/>
      <w:sz w:val="28"/>
      <w:szCs w:val="28"/>
      <w:lang w:val="en-US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/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/>
  </w:style>
  <w:style w:type="character" w:styleId="WW8Num5z1">
    <w:name w:val="WW8Num5z1"/>
    <w:rPr/>
  </w:style>
  <w:style w:type="character" w:styleId="WW8Num5z2">
    <w:name w:val="WW8Num5z2"/>
    <w:rPr/>
  </w:style>
  <w:style w:type="character" w:styleId="WW8Num5z3">
    <w:name w:val="WW8Num5z3"/>
    <w:rPr/>
  </w:style>
  <w:style w:type="character" w:styleId="WW8Num5z4">
    <w:name w:val="WW8Num5z4"/>
    <w:rPr/>
  </w:style>
  <w:style w:type="character" w:styleId="WW8Num5z5">
    <w:name w:val="WW8Num5z5"/>
    <w:rPr/>
  </w:style>
  <w:style w:type="character" w:styleId="WW8Num5z6">
    <w:name w:val="WW8Num5z6"/>
    <w:rPr/>
  </w:style>
  <w:style w:type="character" w:styleId="WW8Num5z7">
    <w:name w:val="WW8Num5z7"/>
    <w:rPr/>
  </w:style>
  <w:style w:type="character" w:styleId="WW8Num5z8">
    <w:name w:val="WW8Num5z8"/>
    <w:rPr/>
  </w:style>
  <w:style w:type="character" w:styleId="Style13">
    <w:name w:val="Основной шрифт абзаца"/>
    <w:rPr/>
  </w:style>
  <w:style w:type="character" w:styleId="1">
    <w:name w:val="Заголовок 1 Знак"/>
    <w:rPr>
      <w:rFonts w:ascii="Arial" w:hAnsi="Arial" w:cs="Arial"/>
      <w:b/>
      <w:bCs/>
      <w:color w:val="000080"/>
      <w:sz w:val="28"/>
      <w:szCs w:val="28"/>
    </w:rPr>
  </w:style>
  <w:style w:type="character" w:styleId="3">
    <w:name w:val="Основной текст 3 Знак"/>
    <w:rPr>
      <w:sz w:val="16"/>
      <w:szCs w:val="16"/>
    </w:rPr>
  </w:style>
  <w:style w:type="character" w:styleId="PageNumber">
    <w:name w:val="Page Number"/>
    <w:basedOn w:val="Style13"/>
    <w:rPr/>
  </w:style>
  <w:style w:type="character" w:styleId="Style14">
    <w:name w:val="Основной текст Знак"/>
    <w:rPr>
      <w:sz w:val="24"/>
      <w:szCs w:val="24"/>
    </w:rPr>
  </w:style>
  <w:style w:type="character" w:styleId="InternetLink">
    <w:name w:val="Internet Link"/>
    <w:rPr>
      <w:color w:val="0000FF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Text Body"/>
    <w:basedOn w:val="Normal"/>
    <w:pPr>
      <w:spacing w:before="0" w:after="120"/>
    </w:pPr>
    <w:rPr>
      <w:lang w:val="en-US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ConsNormal">
    <w:name w:val="ConsNormal"/>
    <w:pPr>
      <w:widowControl/>
      <w:suppressAutoHyphens w:val="true"/>
      <w:autoSpaceDE w:val="false"/>
      <w:ind w:left="0" w:right="0" w:firstLine="72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31">
    <w:name w:val="Основной текст 3"/>
    <w:basedOn w:val="Normal"/>
    <w:pPr>
      <w:spacing w:before="0" w:after="120"/>
    </w:pPr>
    <w:rPr>
      <w:sz w:val="16"/>
      <w:szCs w:val="16"/>
      <w:lang w:val="en-US"/>
    </w:rPr>
  </w:style>
  <w:style w:type="paragraph" w:styleId="Style15">
    <w:name w:val="Текст выноски"/>
    <w:basedOn w:val="Normal"/>
    <w:pPr/>
    <w:rPr>
      <w:rFonts w:ascii="Tahoma" w:hAnsi="Tahoma" w:cs="Tahoma"/>
      <w:sz w:val="16"/>
      <w:szCs w:val="16"/>
    </w:rPr>
  </w:style>
  <w:style w:type="paragraph" w:styleId="Style16">
    <w:name w:val="Текст"/>
    <w:basedOn w:val="Normal"/>
    <w:pPr>
      <w:snapToGrid w:val="false"/>
    </w:pPr>
    <w:rPr>
      <w:rFonts w:ascii="Courier New" w:hAnsi="Courier New" w:cs="Courier New"/>
      <w:sz w:val="20"/>
      <w:szCs w:val="20"/>
      <w:u w:val="single"/>
    </w:rPr>
  </w:style>
  <w:style w:type="paragraph" w:styleId="ConsPlusNormal">
    <w:name w:val="ConsPlusNormal"/>
    <w:pPr>
      <w:widowControl w:val="false"/>
      <w:suppressAutoHyphens w:val="true"/>
      <w:autoSpaceDE w:val="false"/>
      <w:ind w:left="0" w:right="0" w:firstLine="72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Style17">
    <w:name w:val="Обычный (веб)"/>
    <w:basedOn w:val="Normal"/>
    <w:pPr>
      <w:spacing w:before="280" w:after="280"/>
    </w:pPr>
    <w:rPr/>
  </w:style>
  <w:style w:type="paragraph" w:styleId="32">
    <w:name w:val="Основной текст с отступом 3"/>
    <w:basedOn w:val="Normal"/>
    <w:pPr>
      <w:spacing w:before="0" w:after="120"/>
      <w:ind w:left="283" w:right="0" w:hanging="0"/>
    </w:pPr>
    <w:rPr>
      <w:sz w:val="16"/>
      <w:szCs w:val="16"/>
    </w:rPr>
  </w:style>
  <w:style w:type="paragraph" w:styleId="Header">
    <w:name w:val="header"/>
    <w:basedOn w:val="Normal"/>
    <w:pPr>
      <w:tabs>
        <w:tab w:val="center" w:leader="none" w:pos="4677"/>
        <w:tab w:val="right" w:leader="none" w:pos="9355"/>
      </w:tabs>
    </w:pPr>
    <w:rPr/>
  </w:style>
  <w:style w:type="paragraph" w:styleId="NoSpacing">
    <w:name w:val="No Spacing"/>
    <w:pPr>
      <w:widowControl/>
      <w:suppressAutoHyphens w:val="true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pPr/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numbering" Target="numbering.xml" Id="rId4" /><Relationship Type="http://schemas.openxmlformats.org/officeDocument/2006/relationships/fontTable" Target="fontTable.xml" Id="rId5" /><Relationship Type="http://schemas.openxmlformats.org/officeDocument/2006/relationships/settings" Target="settings.xml" Id="rId6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2016-08-30T13:30:00.0000000Z</dcterms:created>
  <dc:creator>ТщТфьу</dc:creator>
  <dc:language>en-US</dc:language>
  <lastModifiedBy>nala.manakowa</lastModifiedBy>
  <lastPrinted>2016-11-15T15:22:00.0000000Z</lastPrinted>
  <dcterms:modified xsi:type="dcterms:W3CDTF">2016-11-21T06:48:13.4115742Z</dcterms:modified>
  <revision>18</revision>
  <dc:title/>
</coreProperties>
</file>